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6D" w:rsidRPr="002A1A6D" w:rsidRDefault="002A1A6D" w:rsidP="0067052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2A1A6D">
        <w:rPr>
          <w:rFonts w:eastAsia="Calibri"/>
          <w:b/>
          <w:bCs/>
          <w:sz w:val="28"/>
          <w:szCs w:val="28"/>
        </w:rPr>
        <w:t>Опыт наставнической деятельности в образовательных учреждениях</w:t>
      </w:r>
    </w:p>
    <w:p w:rsidR="0067052A" w:rsidRPr="002A1A6D" w:rsidRDefault="0067052A" w:rsidP="006705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2A1A6D">
        <w:rPr>
          <w:sz w:val="28"/>
          <w:szCs w:val="28"/>
        </w:rPr>
        <w:t>Солодянкина</w:t>
      </w:r>
      <w:proofErr w:type="spellEnd"/>
      <w:r w:rsidRPr="002A1A6D">
        <w:rPr>
          <w:sz w:val="28"/>
          <w:szCs w:val="28"/>
        </w:rPr>
        <w:t xml:space="preserve"> Татьяна Васильевна-учитель географии высшей категории.</w:t>
      </w:r>
    </w:p>
    <w:p w:rsidR="0067052A" w:rsidRPr="002A1A6D" w:rsidRDefault="0067052A" w:rsidP="0067052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shd w:val="clear" w:color="auto" w:fill="FFFFFF"/>
        </w:rPr>
      </w:pPr>
      <w:r w:rsidRPr="002A1A6D">
        <w:rPr>
          <w:color w:val="000000"/>
          <w:sz w:val="28"/>
          <w:szCs w:val="28"/>
          <w:shd w:val="clear" w:color="auto" w:fill="FFFFFF"/>
        </w:rPr>
        <w:t>Муниципальное автономное общеобразовательное учреждение "Средняя общеобразовательная школа №</w:t>
      </w:r>
      <w:r w:rsidR="002A1A6D" w:rsidRPr="002A1A6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2A1A6D" w:rsidRPr="002A1A6D">
        <w:rPr>
          <w:color w:val="000000"/>
          <w:sz w:val="28"/>
          <w:szCs w:val="28"/>
          <w:shd w:val="clear" w:color="auto" w:fill="FFFFFF"/>
        </w:rPr>
        <w:t>21,</w:t>
      </w:r>
      <w:r w:rsidRPr="002A1A6D">
        <w:rPr>
          <w:color w:val="000000"/>
          <w:sz w:val="28"/>
          <w:szCs w:val="28"/>
          <w:shd w:val="clear" w:color="auto" w:fill="FFFFFF"/>
        </w:rPr>
        <w:t>педагог</w:t>
      </w:r>
      <w:proofErr w:type="gramEnd"/>
      <w:r w:rsidRPr="002A1A6D">
        <w:rPr>
          <w:color w:val="000000"/>
          <w:sz w:val="28"/>
          <w:szCs w:val="28"/>
          <w:shd w:val="clear" w:color="auto" w:fill="FFFFFF"/>
        </w:rPr>
        <w:t xml:space="preserve"> города Набережные Челны</w:t>
      </w:r>
    </w:p>
    <w:p w:rsidR="0067052A" w:rsidRPr="002A1A6D" w:rsidRDefault="001847E0" w:rsidP="0067052A">
      <w:pPr>
        <w:widowControl w:val="0"/>
        <w:autoSpaceDE w:val="0"/>
        <w:autoSpaceDN w:val="0"/>
        <w:adjustRightInd w:val="0"/>
        <w:jc w:val="center"/>
        <w:rPr>
          <w:color w:val="0070C0"/>
          <w:sz w:val="28"/>
          <w:szCs w:val="28"/>
          <w:u w:val="single"/>
          <w:shd w:val="clear" w:color="auto" w:fill="FFFFFF"/>
        </w:rPr>
      </w:pPr>
      <w:hyperlink r:id="rId4" w:history="1">
        <w:r w:rsidR="0067052A" w:rsidRPr="002A1A6D">
          <w:rPr>
            <w:sz w:val="28"/>
            <w:szCs w:val="28"/>
            <w:shd w:val="clear" w:color="auto" w:fill="FFFFFF"/>
          </w:rPr>
          <w:t xml:space="preserve"> 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HYPERLINK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 xml:space="preserve"> "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mailto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:Челны.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tatyana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-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solodyankina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"</w:t>
        </w:r>
        <w:r w:rsidR="0067052A" w:rsidRPr="002A1A6D">
          <w:rPr>
            <w:color w:val="0000FF"/>
            <w:sz w:val="28"/>
            <w:szCs w:val="28"/>
            <w:u w:val="single"/>
            <w:shd w:val="clear" w:color="auto" w:fill="FFFFFF"/>
            <w:lang w:val="en-US"/>
          </w:rPr>
          <w:t>tatyana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HYPERLINK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 xml:space="preserve"> "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mailto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:Челны.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tatyana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-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solodyankina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"</w:t>
        </w:r>
        <w:r w:rsidR="0067052A" w:rsidRPr="002A1A6D">
          <w:rPr>
            <w:color w:val="0000FF"/>
            <w:sz w:val="28"/>
            <w:szCs w:val="28"/>
            <w:u w:val="single"/>
            <w:shd w:val="clear" w:color="auto" w:fill="FFFFFF"/>
          </w:rPr>
          <w:t>-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HYPERLINK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 xml:space="preserve"> "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mailto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:Челны.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tatyana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-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solodyankina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"</w:t>
        </w:r>
        <w:r w:rsidR="0067052A" w:rsidRPr="002A1A6D">
          <w:rPr>
            <w:color w:val="0000FF"/>
            <w:sz w:val="28"/>
            <w:szCs w:val="28"/>
            <w:u w:val="single"/>
            <w:shd w:val="clear" w:color="auto" w:fill="FFFFFF"/>
            <w:lang w:val="en-US"/>
          </w:rPr>
          <w:t>solodyankina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HYPERLINK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 xml:space="preserve"> "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mailto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:Челны.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tatyana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-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solodyankina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"</w:t>
        </w:r>
        <w:r w:rsidR="0067052A" w:rsidRPr="002A1A6D">
          <w:rPr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HYPERLINK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 xml:space="preserve"> "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mailto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:Челны.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tatyana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-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solodyankina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"</w:t>
        </w:r>
        <w:r w:rsidR="0067052A" w:rsidRPr="002A1A6D">
          <w:rPr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HYPERLINK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 xml:space="preserve"> "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mailto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:Челны.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tatyana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-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solodyankina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"</w:t>
        </w:r>
        <w:r w:rsidR="0067052A" w:rsidRPr="002A1A6D">
          <w:rPr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HYPERLINK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 xml:space="preserve"> "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mailto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:Челны.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tatyana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-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solodyankina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="0067052A" w:rsidRPr="002A1A6D">
          <w:rPr>
            <w:vanish/>
            <w:color w:val="0000FF"/>
            <w:sz w:val="28"/>
            <w:szCs w:val="28"/>
            <w:u w:val="single"/>
            <w:shd w:val="clear" w:color="auto" w:fill="FFFFFF"/>
          </w:rPr>
          <w:t>"</w:t>
        </w:r>
        <w:proofErr w:type="spellStart"/>
        <w:r w:rsidR="0067052A" w:rsidRPr="002A1A6D">
          <w:rPr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</w:hyperlink>
      <w:r w:rsidR="0067052A" w:rsidRPr="002A1A6D">
        <w:rPr>
          <w:color w:val="0070C0"/>
          <w:sz w:val="28"/>
          <w:szCs w:val="28"/>
          <w:u w:val="single"/>
          <w:shd w:val="clear" w:color="auto" w:fill="FFFFFF"/>
        </w:rPr>
        <w:t>.</w:t>
      </w:r>
    </w:p>
    <w:p w:rsidR="002A1A6D" w:rsidRPr="002A1A6D" w:rsidRDefault="002A1A6D" w:rsidP="0067052A">
      <w:pPr>
        <w:widowControl w:val="0"/>
        <w:autoSpaceDE w:val="0"/>
        <w:autoSpaceDN w:val="0"/>
        <w:adjustRightInd w:val="0"/>
        <w:jc w:val="center"/>
        <w:rPr>
          <w:color w:val="0070C0"/>
          <w:sz w:val="28"/>
          <w:szCs w:val="28"/>
          <w:u w:val="single"/>
          <w:shd w:val="clear" w:color="auto" w:fill="FFFFFF"/>
        </w:rPr>
      </w:pPr>
    </w:p>
    <w:p w:rsidR="002A1A6D" w:rsidRPr="002A1A6D" w:rsidRDefault="002A1A6D" w:rsidP="001847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1A6D">
        <w:rPr>
          <w:b/>
          <w:color w:val="000000" w:themeColor="text1"/>
          <w:sz w:val="28"/>
          <w:szCs w:val="28"/>
          <w:u w:val="single"/>
          <w:shd w:val="clear" w:color="auto" w:fill="FFFFFF"/>
        </w:rPr>
        <w:t>Анотация</w:t>
      </w:r>
      <w:proofErr w:type="spellEnd"/>
      <w:r w:rsidRPr="002A1A6D">
        <w:rPr>
          <w:b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Pr="002A1A6D">
        <w:rPr>
          <w:sz w:val="28"/>
          <w:szCs w:val="28"/>
        </w:rPr>
        <w:t xml:space="preserve"> </w:t>
      </w:r>
      <w:r w:rsidRPr="002A1A6D">
        <w:rPr>
          <w:color w:val="000000" w:themeColor="text1"/>
          <w:sz w:val="28"/>
          <w:szCs w:val="28"/>
          <w:shd w:val="clear" w:color="auto" w:fill="FFFFFF"/>
        </w:rPr>
        <w:t xml:space="preserve">Данная деятельность направлена на детей школьного возраста и их родителей учителей школ В рамках реализации проекта проводятся мероприятия, способствующие приобщению школьников к ценностям здорового образа жизни посредством </w:t>
      </w:r>
      <w:proofErr w:type="gramStart"/>
      <w:r w:rsidRPr="002A1A6D">
        <w:rPr>
          <w:color w:val="000000" w:themeColor="text1"/>
          <w:sz w:val="28"/>
          <w:szCs w:val="28"/>
          <w:shd w:val="clear" w:color="auto" w:fill="FFFFFF"/>
        </w:rPr>
        <w:t>туристской  и</w:t>
      </w:r>
      <w:proofErr w:type="gramEnd"/>
      <w:r w:rsidRPr="002A1A6D">
        <w:rPr>
          <w:color w:val="000000" w:themeColor="text1"/>
          <w:sz w:val="28"/>
          <w:szCs w:val="28"/>
          <w:shd w:val="clear" w:color="auto" w:fill="FFFFFF"/>
        </w:rPr>
        <w:t xml:space="preserve"> экологической деятельности. Неотъемлемой составляющей учебно-воспитательного процесса является внеурочная деятельность, которая осуществляется в направлениях:</w:t>
      </w:r>
    </w:p>
    <w:p w:rsidR="002A1A6D" w:rsidRPr="002A1A6D" w:rsidRDefault="002A1A6D" w:rsidP="001847E0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  <w:shd w:val="clear" w:color="auto" w:fill="FFFFFF"/>
        </w:rPr>
      </w:pPr>
      <w:r w:rsidRPr="002A1A6D">
        <w:rPr>
          <w:color w:val="000000" w:themeColor="text1"/>
          <w:sz w:val="28"/>
          <w:szCs w:val="28"/>
          <w:shd w:val="clear" w:color="auto" w:fill="FFFFFF"/>
        </w:rPr>
        <w:t xml:space="preserve">-работа с одаренными детьми; исследовательская </w:t>
      </w:r>
      <w:proofErr w:type="gramStart"/>
      <w:r w:rsidRPr="002A1A6D">
        <w:rPr>
          <w:color w:val="000000" w:themeColor="text1"/>
          <w:sz w:val="28"/>
          <w:szCs w:val="28"/>
          <w:shd w:val="clear" w:color="auto" w:fill="FFFFFF"/>
        </w:rPr>
        <w:t xml:space="preserve">деятельность;   </w:t>
      </w:r>
      <w:proofErr w:type="gramEnd"/>
      <w:r w:rsidRPr="002A1A6D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</w:t>
      </w:r>
      <w:r w:rsidR="00402216">
        <w:rPr>
          <w:color w:val="000000" w:themeColor="text1"/>
          <w:sz w:val="28"/>
          <w:szCs w:val="28"/>
          <w:shd w:val="clear" w:color="auto" w:fill="FFFFFF"/>
        </w:rPr>
        <w:t xml:space="preserve">-творческие конкурсы и </w:t>
      </w:r>
      <w:proofErr w:type="spellStart"/>
      <w:r w:rsidR="00402216">
        <w:rPr>
          <w:color w:val="000000" w:themeColor="text1"/>
          <w:sz w:val="28"/>
          <w:szCs w:val="28"/>
          <w:shd w:val="clear" w:color="auto" w:fill="FFFFFF"/>
        </w:rPr>
        <w:t>проекты;</w:t>
      </w:r>
      <w:r w:rsidRPr="002A1A6D">
        <w:rPr>
          <w:color w:val="000000" w:themeColor="text1"/>
          <w:sz w:val="28"/>
          <w:szCs w:val="28"/>
          <w:shd w:val="clear" w:color="auto" w:fill="FFFFFF"/>
        </w:rPr>
        <w:t>работа</w:t>
      </w:r>
      <w:proofErr w:type="spellEnd"/>
      <w:r w:rsidRPr="002A1A6D">
        <w:rPr>
          <w:color w:val="000000" w:themeColor="text1"/>
          <w:sz w:val="28"/>
          <w:szCs w:val="28"/>
          <w:shd w:val="clear" w:color="auto" w:fill="FFFFFF"/>
        </w:rPr>
        <w:t xml:space="preserve"> с детьми по интересам</w:t>
      </w:r>
    </w:p>
    <w:p w:rsidR="002A1A6D" w:rsidRPr="002A1A6D" w:rsidRDefault="002A1A6D" w:rsidP="001847E0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  <w:shd w:val="clear" w:color="auto" w:fill="FFFFFF"/>
        </w:rPr>
      </w:pPr>
      <w:r w:rsidRPr="002A1A6D">
        <w:rPr>
          <w:color w:val="000000" w:themeColor="text1"/>
          <w:sz w:val="28"/>
          <w:szCs w:val="28"/>
          <w:shd w:val="clear" w:color="auto" w:fill="FFFFFF"/>
        </w:rPr>
        <w:t>От воспитания любви к родной школе, к отчему краю к формированию гражданского самосознания, ответственности за судьбу Родин</w:t>
      </w:r>
      <w:r w:rsidR="00402216">
        <w:rPr>
          <w:color w:val="000000" w:themeColor="text1"/>
          <w:sz w:val="28"/>
          <w:szCs w:val="28"/>
          <w:shd w:val="clear" w:color="auto" w:fill="FFFFFF"/>
        </w:rPr>
        <w:t xml:space="preserve">ы, верности духовным </w:t>
      </w:r>
      <w:proofErr w:type="gramStart"/>
      <w:r w:rsidR="00402216">
        <w:rPr>
          <w:color w:val="000000" w:themeColor="text1"/>
          <w:sz w:val="28"/>
          <w:szCs w:val="28"/>
          <w:shd w:val="clear" w:color="auto" w:fill="FFFFFF"/>
        </w:rPr>
        <w:t>традициям .</w:t>
      </w:r>
      <w:r w:rsidRPr="002A1A6D">
        <w:rPr>
          <w:color w:val="000000" w:themeColor="text1"/>
          <w:sz w:val="28"/>
          <w:szCs w:val="28"/>
          <w:shd w:val="clear" w:color="auto" w:fill="FFFFFF"/>
        </w:rPr>
        <w:t>Интеллектуальное</w:t>
      </w:r>
      <w:proofErr w:type="gramEnd"/>
      <w:r w:rsidRPr="002A1A6D">
        <w:rPr>
          <w:color w:val="000000" w:themeColor="text1"/>
          <w:sz w:val="28"/>
          <w:szCs w:val="28"/>
          <w:shd w:val="clear" w:color="auto" w:fill="FFFFFF"/>
        </w:rPr>
        <w:t xml:space="preserve"> развитие. Эстетическое и культурное развитие. Саморазвитие. Здоровье. Креативность.</w:t>
      </w:r>
      <w:r w:rsidR="0040221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1A6D">
        <w:rPr>
          <w:color w:val="000000" w:themeColor="text1"/>
          <w:sz w:val="28"/>
          <w:szCs w:val="28"/>
          <w:shd w:val="clear" w:color="auto" w:fill="FFFFFF"/>
        </w:rPr>
        <w:t>Нравственность.</w:t>
      </w:r>
    </w:p>
    <w:p w:rsidR="006D4E3E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b/>
          <w:sz w:val="28"/>
          <w:szCs w:val="28"/>
        </w:rPr>
        <w:t>Основной целью</w:t>
      </w:r>
      <w:r w:rsidRPr="002A1A6D">
        <w:rPr>
          <w:rFonts w:eastAsia="Calibri"/>
          <w:sz w:val="28"/>
          <w:szCs w:val="28"/>
        </w:rPr>
        <w:t xml:space="preserve"> данного проекта является создание экологических троп как средства ин</w:t>
      </w:r>
      <w:r w:rsidR="009C5983" w:rsidRPr="002A1A6D">
        <w:rPr>
          <w:rFonts w:eastAsia="Calibri"/>
          <w:sz w:val="28"/>
          <w:szCs w:val="28"/>
        </w:rPr>
        <w:t>формирования молодого поколения,</w:t>
      </w:r>
      <w:r w:rsidR="009C5983" w:rsidRPr="002A1A6D">
        <w:rPr>
          <w:sz w:val="28"/>
          <w:szCs w:val="28"/>
        </w:rPr>
        <w:t xml:space="preserve"> выстраивать планомерную систему работы с педагогами школы, города и региона, которая учитывает различные траектории профессионального роста учащихся, специалистов образовательных учреждений.</w:t>
      </w:r>
    </w:p>
    <w:p w:rsidR="006D4E3E" w:rsidRPr="002A1A6D" w:rsidRDefault="006D4E3E" w:rsidP="001847E0">
      <w:pPr>
        <w:jc w:val="both"/>
        <w:rPr>
          <w:rFonts w:eastAsia="Calibri"/>
          <w:b/>
          <w:sz w:val="28"/>
          <w:szCs w:val="28"/>
        </w:rPr>
      </w:pPr>
      <w:r w:rsidRPr="002A1A6D">
        <w:rPr>
          <w:rFonts w:eastAsia="Calibri"/>
          <w:b/>
          <w:sz w:val="28"/>
          <w:szCs w:val="28"/>
        </w:rPr>
        <w:t>Создать систему исследовательской деятельности на основе сетевого взаимодействия как условие повышение качества образования.</w:t>
      </w:r>
    </w:p>
    <w:p w:rsidR="006D4E3E" w:rsidRPr="002A1A6D" w:rsidRDefault="002A1A6D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 xml:space="preserve">Данная </w:t>
      </w:r>
      <w:r w:rsidR="006D4E3E" w:rsidRPr="002A1A6D">
        <w:rPr>
          <w:rFonts w:eastAsia="Calibri"/>
          <w:sz w:val="28"/>
          <w:szCs w:val="28"/>
        </w:rPr>
        <w:t>деятельность направлена на детей шк</w:t>
      </w:r>
      <w:r w:rsidR="009C5983" w:rsidRPr="002A1A6D">
        <w:rPr>
          <w:rFonts w:eastAsia="Calibri"/>
          <w:sz w:val="28"/>
          <w:szCs w:val="28"/>
        </w:rPr>
        <w:t>ольного возраста и их родителей учителей школ</w:t>
      </w:r>
      <w:r w:rsidRPr="002A1A6D">
        <w:rPr>
          <w:rFonts w:eastAsia="Calibri"/>
          <w:sz w:val="28"/>
          <w:szCs w:val="28"/>
        </w:rPr>
        <w:t xml:space="preserve"> В рамках реализации проекта </w:t>
      </w:r>
      <w:r w:rsidR="006D4E3E" w:rsidRPr="002A1A6D">
        <w:rPr>
          <w:rFonts w:eastAsia="Calibri"/>
          <w:sz w:val="28"/>
          <w:szCs w:val="28"/>
        </w:rPr>
        <w:t>проводятся мероприятия, способствующие приобщению школьников к ценностям здорового образ</w:t>
      </w:r>
      <w:r w:rsidRPr="002A1A6D">
        <w:rPr>
          <w:rFonts w:eastAsia="Calibri"/>
          <w:sz w:val="28"/>
          <w:szCs w:val="28"/>
        </w:rPr>
        <w:t xml:space="preserve">а жизни посредством туристской </w:t>
      </w:r>
      <w:r w:rsidR="009C5983" w:rsidRPr="002A1A6D">
        <w:rPr>
          <w:rFonts w:eastAsia="Calibri"/>
          <w:sz w:val="28"/>
          <w:szCs w:val="28"/>
        </w:rPr>
        <w:t>и экологической деятельности.</w:t>
      </w:r>
      <w:r w:rsidRPr="002A1A6D">
        <w:rPr>
          <w:rFonts w:eastAsia="Calibri"/>
          <w:sz w:val="28"/>
          <w:szCs w:val="28"/>
        </w:rPr>
        <w:t xml:space="preserve"> </w:t>
      </w:r>
      <w:r w:rsidR="006D4E3E" w:rsidRPr="002A1A6D">
        <w:rPr>
          <w:rFonts w:eastAsia="Calibri"/>
          <w:sz w:val="28"/>
          <w:szCs w:val="28"/>
        </w:rPr>
        <w:t xml:space="preserve">Неотъемлемой составляющей учебно-воспитательного процесса является внеурочная деятельность, которая осуществляется </w:t>
      </w:r>
      <w:proofErr w:type="gramStart"/>
      <w:r w:rsidR="006D4E3E" w:rsidRPr="002A1A6D">
        <w:rPr>
          <w:rFonts w:eastAsia="Calibri"/>
          <w:sz w:val="28"/>
          <w:szCs w:val="28"/>
        </w:rPr>
        <w:t>в  направлениях</w:t>
      </w:r>
      <w:proofErr w:type="gramEnd"/>
      <w:r w:rsidR="006D4E3E" w:rsidRPr="002A1A6D">
        <w:rPr>
          <w:rFonts w:eastAsia="Calibri"/>
          <w:sz w:val="28"/>
          <w:szCs w:val="28"/>
        </w:rPr>
        <w:t>:</w:t>
      </w:r>
    </w:p>
    <w:p w:rsidR="006D4E3E" w:rsidRPr="002A1A6D" w:rsidRDefault="002A1A6D" w:rsidP="001847E0">
      <w:pPr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-работа с одаренными детьми;</w:t>
      </w:r>
      <w:r w:rsidR="00402216">
        <w:rPr>
          <w:rFonts w:eastAsia="Calibri"/>
          <w:sz w:val="28"/>
          <w:szCs w:val="28"/>
        </w:rPr>
        <w:t xml:space="preserve"> </w:t>
      </w:r>
      <w:r w:rsidR="006D4E3E" w:rsidRPr="002A1A6D">
        <w:rPr>
          <w:rFonts w:eastAsia="Calibri"/>
          <w:sz w:val="28"/>
          <w:szCs w:val="28"/>
        </w:rPr>
        <w:t xml:space="preserve">исследовательская </w:t>
      </w:r>
      <w:proofErr w:type="gramStart"/>
      <w:r w:rsidR="006D4E3E" w:rsidRPr="002A1A6D">
        <w:rPr>
          <w:rFonts w:eastAsia="Calibri"/>
          <w:sz w:val="28"/>
          <w:szCs w:val="28"/>
        </w:rPr>
        <w:t xml:space="preserve">деятельность;   </w:t>
      </w:r>
      <w:proofErr w:type="gramEnd"/>
      <w:r w:rsidR="006D4E3E" w:rsidRPr="002A1A6D">
        <w:rPr>
          <w:rFonts w:eastAsia="Calibri"/>
          <w:sz w:val="28"/>
          <w:szCs w:val="28"/>
        </w:rPr>
        <w:t xml:space="preserve">                                                     -творческие конкурсы и проекты;</w:t>
      </w:r>
    </w:p>
    <w:p w:rsidR="006D4E3E" w:rsidRPr="002A1A6D" w:rsidRDefault="006D4E3E" w:rsidP="001847E0">
      <w:pPr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-работа с детьми по интересам</w:t>
      </w:r>
    </w:p>
    <w:p w:rsidR="006D4E3E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От воспитания любви к родной школе, к отчему краю к формированию гражданского самосознания, ответственности за судьбу Родины, верности духовным традициям.</w:t>
      </w:r>
    </w:p>
    <w:p w:rsidR="006D4E3E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Посадка зеленых насаждений на территории школы, уход за ними</w:t>
      </w:r>
      <w:r w:rsidR="00402216">
        <w:rPr>
          <w:rFonts w:eastAsia="Calibri"/>
          <w:sz w:val="28"/>
          <w:szCs w:val="28"/>
        </w:rPr>
        <w:t xml:space="preserve"> </w:t>
      </w:r>
      <w:r w:rsidRPr="002A1A6D">
        <w:rPr>
          <w:rFonts w:eastAsia="Calibri"/>
          <w:sz w:val="28"/>
          <w:szCs w:val="28"/>
        </w:rPr>
        <w:t xml:space="preserve">ежегодно. </w:t>
      </w:r>
      <w:r w:rsidR="002A1A6D" w:rsidRPr="002A1A6D">
        <w:rPr>
          <w:rFonts w:eastAsia="Calibri"/>
          <w:sz w:val="28"/>
          <w:szCs w:val="28"/>
        </w:rPr>
        <w:t xml:space="preserve">Оборудование кабинета биологии </w:t>
      </w:r>
      <w:r w:rsidRPr="002A1A6D">
        <w:rPr>
          <w:rFonts w:eastAsia="Calibri"/>
          <w:sz w:val="28"/>
          <w:szCs w:val="28"/>
        </w:rPr>
        <w:t>и географии (приобретение лабораторного оборудования для экологических исследований). Участие в конкурсах экологических социальных проектов с целью получения грантов. Укрепление учебно-методической и законодательной базы. Родительские собрания по экологическому воспитанию, совместные экскурсии и походы на природу.</w:t>
      </w:r>
    </w:p>
    <w:p w:rsidR="006D4E3E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lastRenderedPageBreak/>
        <w:t>Работа школьного</w:t>
      </w:r>
      <w:r w:rsidR="00402216">
        <w:rPr>
          <w:rFonts w:eastAsia="Calibri"/>
          <w:sz w:val="28"/>
          <w:szCs w:val="28"/>
        </w:rPr>
        <w:t xml:space="preserve"> эколого-краеведческого </w:t>
      </w:r>
      <w:r w:rsidR="002A1A6D" w:rsidRPr="002A1A6D">
        <w:rPr>
          <w:rFonts w:eastAsia="Calibri"/>
          <w:sz w:val="28"/>
          <w:szCs w:val="28"/>
        </w:rPr>
        <w:t>кружка.</w:t>
      </w:r>
      <w:r w:rsidR="00402216">
        <w:rPr>
          <w:rFonts w:eastAsia="Calibri"/>
          <w:sz w:val="28"/>
          <w:szCs w:val="28"/>
        </w:rPr>
        <w:t xml:space="preserve"> Экологические экспедиции </w:t>
      </w:r>
      <w:r w:rsidRPr="002A1A6D">
        <w:rPr>
          <w:rFonts w:eastAsia="Calibri"/>
          <w:sz w:val="28"/>
          <w:szCs w:val="28"/>
        </w:rPr>
        <w:t>ежегодно.</w:t>
      </w:r>
    </w:p>
    <w:p w:rsidR="006D4E3E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Научно-методическая работа</w:t>
      </w:r>
    </w:p>
    <w:p w:rsidR="009C5983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1.Анализ состояния экологического образования и воспитания (через тестирование и анкетирование школьников и их родителей).</w:t>
      </w:r>
    </w:p>
    <w:p w:rsidR="009C5983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 xml:space="preserve"> 2.Изучение проблемы экологического воспитания, определение целей и задач педагогического коллектива. </w:t>
      </w:r>
    </w:p>
    <w:p w:rsidR="006D4E3E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3.Методический семинар для классных руководителей «Формы и методы экологического воспитания школьников».</w:t>
      </w:r>
    </w:p>
    <w:p w:rsidR="006D4E3E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 xml:space="preserve">4.Участие в районных и областных методических </w:t>
      </w:r>
      <w:r w:rsidR="002A1A6D" w:rsidRPr="002A1A6D">
        <w:rPr>
          <w:rFonts w:eastAsia="Calibri"/>
          <w:sz w:val="28"/>
          <w:szCs w:val="28"/>
        </w:rPr>
        <w:t xml:space="preserve"> </w:t>
      </w:r>
      <w:r w:rsidRPr="002A1A6D">
        <w:rPr>
          <w:rFonts w:eastAsia="Calibri"/>
          <w:sz w:val="28"/>
          <w:szCs w:val="28"/>
        </w:rPr>
        <w:t xml:space="preserve"> семинарах по проблемам экологического воспитания.</w:t>
      </w:r>
    </w:p>
    <w:p w:rsidR="009C5983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5.Работа творческой группы по реализации Программы.</w:t>
      </w:r>
    </w:p>
    <w:p w:rsidR="006D4E3E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 xml:space="preserve"> 6.Руководство секцией экологии в НОУ.</w:t>
      </w:r>
    </w:p>
    <w:p w:rsidR="006D4E3E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Создание новых форм взаимодействия.</w:t>
      </w:r>
    </w:p>
    <w:p w:rsidR="006D4E3E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Вовлечение в совместную деятельность, использование возможностей Интернет- ресурсов, сайтов образовательных учреждений.</w:t>
      </w:r>
    </w:p>
    <w:p w:rsidR="006D4E3E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Совместное использование имеющихся ресурсов партнёров.</w:t>
      </w:r>
    </w:p>
    <w:p w:rsidR="006D4E3E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Создание группы родителей, поддерживающих деятельность.</w:t>
      </w:r>
    </w:p>
    <w:p w:rsidR="006D4E3E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Организация взаимодействия с ВУЗами, институтами повышения квалификации</w:t>
      </w:r>
    </w:p>
    <w:p w:rsidR="006D4E3E" w:rsidRPr="002A1A6D" w:rsidRDefault="006D4E3E" w:rsidP="001847E0">
      <w:pPr>
        <w:jc w:val="both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Создание т</w:t>
      </w:r>
      <w:r w:rsidR="002A1A6D" w:rsidRPr="002A1A6D">
        <w:rPr>
          <w:rFonts w:eastAsia="Calibri"/>
          <w:sz w:val="28"/>
          <w:szCs w:val="28"/>
        </w:rPr>
        <w:t xml:space="preserve">ворческого настроя, проведение </w:t>
      </w:r>
      <w:r w:rsidRPr="002A1A6D">
        <w:rPr>
          <w:rFonts w:eastAsia="Calibri"/>
          <w:sz w:val="28"/>
          <w:szCs w:val="28"/>
        </w:rPr>
        <w:t>разъяснительной работы, материальное стимулирование.</w:t>
      </w:r>
    </w:p>
    <w:p w:rsidR="004B4077" w:rsidRPr="002A1A6D" w:rsidRDefault="006D4E3E" w:rsidP="001847E0">
      <w:pPr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 xml:space="preserve">Система организованного обучения. Самообразование и </w:t>
      </w:r>
      <w:proofErr w:type="spellStart"/>
      <w:r w:rsidRPr="002A1A6D">
        <w:rPr>
          <w:rFonts w:eastAsia="Calibri"/>
          <w:sz w:val="28"/>
          <w:szCs w:val="28"/>
        </w:rPr>
        <w:t>взаимообучение</w:t>
      </w:r>
      <w:proofErr w:type="spellEnd"/>
      <w:r w:rsidRPr="002A1A6D">
        <w:rPr>
          <w:rFonts w:eastAsia="Calibri"/>
          <w:sz w:val="28"/>
          <w:szCs w:val="28"/>
        </w:rPr>
        <w:t>.</w:t>
      </w:r>
    </w:p>
    <w:p w:rsidR="009C5983" w:rsidRPr="002A1A6D" w:rsidRDefault="009C5983" w:rsidP="001847E0">
      <w:pPr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 xml:space="preserve">В своей педагогической деятельности проявила себя как компетентный педагог, который внедряет и реализует </w:t>
      </w:r>
      <w:proofErr w:type="spellStart"/>
      <w:r w:rsidRPr="002A1A6D">
        <w:rPr>
          <w:rFonts w:eastAsia="Calibri"/>
          <w:sz w:val="28"/>
          <w:szCs w:val="28"/>
        </w:rPr>
        <w:t>деятельностный</w:t>
      </w:r>
      <w:proofErr w:type="spellEnd"/>
      <w:r w:rsidRPr="002A1A6D">
        <w:rPr>
          <w:rFonts w:eastAsia="Calibri"/>
          <w:sz w:val="28"/>
          <w:szCs w:val="28"/>
        </w:rPr>
        <w:t xml:space="preserve"> подход в обучении и воспитании детей, применяет инновационные технологии на уроках и во внеурочной деятельности.</w:t>
      </w:r>
    </w:p>
    <w:p w:rsidR="009C5983" w:rsidRPr="002A1A6D" w:rsidRDefault="009C5983" w:rsidP="001847E0">
      <w:pPr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 xml:space="preserve">Показателями этого труда могут стать участие и победы в педагогических конкурсах и конференциях: Республиканская научно-практическая педагогическая конференция «Современный подход к экологическому образованию: проблемы, перспективы, развитие», III Республиканская  научно–практическая конференция «Одаренные дети в системе общего образования», Региональный  семинар учителей «Организация  образовательного процесса на основе </w:t>
      </w:r>
      <w:proofErr w:type="spellStart"/>
      <w:r w:rsidRPr="002A1A6D">
        <w:rPr>
          <w:rFonts w:eastAsia="Calibri"/>
          <w:sz w:val="28"/>
          <w:szCs w:val="28"/>
        </w:rPr>
        <w:t>деятельностного</w:t>
      </w:r>
      <w:proofErr w:type="spellEnd"/>
      <w:r w:rsidRPr="002A1A6D">
        <w:rPr>
          <w:rFonts w:eastAsia="Calibri"/>
          <w:sz w:val="28"/>
          <w:szCs w:val="28"/>
        </w:rPr>
        <w:t xml:space="preserve"> подхода в условиях перехода на стандарты второго поколения»,  Регионального семинара «Формирование эколого-географической культуры обучающихся в условиях реализации ФГОС», IX Международная научно-практическая конференция: «Научные исследования и разработки 2016», помощь в организации и проведение международного дистанционного  блиц-турнира проекта «Новый урок», региональный  семинар на тему: «Мотивация учащихся как один из факторов , влияющих на сохранность контингента в учреждениях дополнительного образования», Всероссийская научно-практическая конференция «Исследовательский метод познания и его роль в изучении естественных наук в школе». </w:t>
      </w:r>
    </w:p>
    <w:p w:rsidR="009C5983" w:rsidRPr="002A1A6D" w:rsidRDefault="009C5983" w:rsidP="001847E0">
      <w:pPr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lastRenderedPageBreak/>
        <w:t>В рамках реализации педагогических проектов на экологическую тематику тесно сотрудничаем с такими организациями как: Национальный парк «Нижняя Кама» через участие в природоохранных акциях, например, «Марш парков», проведение тематических стационарных и передвижных выставок, экскурсий и других просветительских программах; региональное отделение Всероссийской общественной организации «Русское географическое общество» в республике Татарстан через организацию просветительских программ для учащихся, организацию и подготовку учащихся в I Международной олимпиаде «День географической грамотности», проведение республиканской научно-практической конференции для детей и педагогов «Что, как и почему – разберусь и объясню»; научное общество учащихся – детская общественная организация, созданная на базе Городского дворца творчества детей и молодежи через организацию и подготовку учащихся конкурсов исследовательских и проектных работ; Детский эколого-биологический центр №4 г. Набережные Челны через реализацию природоохранных акций, внеурочных мероприятий.</w:t>
      </w:r>
    </w:p>
    <w:p w:rsidR="009C5983" w:rsidRPr="002A1A6D" w:rsidRDefault="00402216" w:rsidP="001847E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9C5983" w:rsidRPr="002A1A6D">
        <w:rPr>
          <w:rFonts w:eastAsia="Calibri"/>
          <w:sz w:val="28"/>
          <w:szCs w:val="28"/>
        </w:rPr>
        <w:t>Участие молодежи и взрослых в п</w:t>
      </w:r>
      <w:r w:rsidR="002A1A6D" w:rsidRPr="002A1A6D">
        <w:rPr>
          <w:rFonts w:eastAsia="Calibri"/>
          <w:sz w:val="28"/>
          <w:szCs w:val="28"/>
        </w:rPr>
        <w:t xml:space="preserve">риродоохранных мероприятиях, в </w:t>
      </w:r>
      <w:r w:rsidR="009C5983" w:rsidRPr="002A1A6D">
        <w:rPr>
          <w:rFonts w:eastAsia="Calibri"/>
          <w:sz w:val="28"/>
          <w:szCs w:val="28"/>
        </w:rPr>
        <w:t>исследовательских и проектных работах по экологии, организованных формируют у них ответственное, гражданское отношение к результатам своей деятельности, создает условия для эффективной природоохранной деятельности.</w:t>
      </w:r>
      <w:r w:rsidR="009C5983" w:rsidRPr="002A1A6D">
        <w:rPr>
          <w:sz w:val="28"/>
          <w:szCs w:val="28"/>
        </w:rPr>
        <w:t xml:space="preserve"> </w:t>
      </w:r>
      <w:r w:rsidR="002A1A6D" w:rsidRPr="002A1A6D">
        <w:rPr>
          <w:rFonts w:eastAsia="Calibri"/>
          <w:sz w:val="28"/>
          <w:szCs w:val="28"/>
        </w:rPr>
        <w:t xml:space="preserve">Принимаем </w:t>
      </w:r>
      <w:r w:rsidR="009C5983" w:rsidRPr="002A1A6D">
        <w:rPr>
          <w:rFonts w:eastAsia="Calibri"/>
          <w:sz w:val="28"/>
          <w:szCs w:val="28"/>
        </w:rPr>
        <w:t xml:space="preserve">участие в международной конференции на базе </w:t>
      </w:r>
      <w:proofErr w:type="spellStart"/>
      <w:r w:rsidR="009C5983" w:rsidRPr="002A1A6D">
        <w:rPr>
          <w:rFonts w:eastAsia="Calibri"/>
          <w:sz w:val="28"/>
          <w:szCs w:val="28"/>
        </w:rPr>
        <w:t>Елабужского</w:t>
      </w:r>
      <w:proofErr w:type="spellEnd"/>
      <w:r w:rsidR="009C5983" w:rsidRPr="002A1A6D">
        <w:rPr>
          <w:rFonts w:eastAsia="Calibri"/>
          <w:sz w:val="28"/>
          <w:szCs w:val="28"/>
        </w:rPr>
        <w:t xml:space="preserve"> института ФГАОУ ВО «Казанский (Поволжский) федеральный университет с презентацией своего опыта по теме «Охрана природной среды и эколого-биологическое образование» для руководителей экологических объединений.</w:t>
      </w:r>
      <w:bookmarkStart w:id="0" w:name="_GoBack"/>
      <w:bookmarkEnd w:id="0"/>
    </w:p>
    <w:p w:rsidR="009C5983" w:rsidRPr="002A1A6D" w:rsidRDefault="009C5983" w:rsidP="001847E0">
      <w:pPr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Распространяем свой опыт по реали</w:t>
      </w:r>
      <w:r w:rsidR="002A1A6D" w:rsidRPr="002A1A6D">
        <w:rPr>
          <w:rFonts w:eastAsia="Calibri"/>
          <w:sz w:val="28"/>
          <w:szCs w:val="28"/>
        </w:rPr>
        <w:t>зации ФГОС.  Принимаем участие во</w:t>
      </w:r>
      <w:r w:rsidRPr="002A1A6D">
        <w:rPr>
          <w:rFonts w:eastAsia="Calibri"/>
          <w:sz w:val="28"/>
          <w:szCs w:val="28"/>
        </w:rPr>
        <w:t xml:space="preserve"> всероссийской конференции на </w:t>
      </w:r>
      <w:r w:rsidR="002A1A6D" w:rsidRPr="002A1A6D">
        <w:rPr>
          <w:rFonts w:eastAsia="Calibri"/>
          <w:sz w:val="28"/>
          <w:szCs w:val="28"/>
        </w:rPr>
        <w:t>базе Казанского</w:t>
      </w:r>
      <w:r w:rsidRPr="002A1A6D">
        <w:rPr>
          <w:rFonts w:eastAsia="Calibri"/>
          <w:sz w:val="28"/>
          <w:szCs w:val="28"/>
        </w:rPr>
        <w:t xml:space="preserve"> </w:t>
      </w:r>
      <w:r w:rsidR="002A1A6D" w:rsidRPr="002A1A6D">
        <w:rPr>
          <w:rFonts w:eastAsia="Calibri"/>
          <w:sz w:val="28"/>
          <w:szCs w:val="28"/>
        </w:rPr>
        <w:t>федерального университета</w:t>
      </w:r>
      <w:r w:rsidRPr="002A1A6D">
        <w:rPr>
          <w:rFonts w:eastAsia="Calibri"/>
          <w:sz w:val="28"/>
          <w:szCs w:val="28"/>
        </w:rPr>
        <w:t xml:space="preserve"> «Изучение территории как условие формирования и духовно-нравственного, социального, личностного и интеллектуального развития учащихся и студентов» с </w:t>
      </w:r>
      <w:r w:rsidR="002A1A6D" w:rsidRPr="002A1A6D">
        <w:rPr>
          <w:rFonts w:eastAsia="Calibri"/>
          <w:sz w:val="28"/>
          <w:szCs w:val="28"/>
        </w:rPr>
        <w:t>докладом «</w:t>
      </w:r>
      <w:r w:rsidRPr="002A1A6D">
        <w:rPr>
          <w:rFonts w:eastAsia="Calibri"/>
          <w:sz w:val="28"/>
          <w:szCs w:val="28"/>
        </w:rPr>
        <w:t>Реализация требований ФГОС основного общего образования в учебно-методических комплектах по географии».</w:t>
      </w:r>
    </w:p>
    <w:p w:rsidR="009C5983" w:rsidRPr="002A1A6D" w:rsidRDefault="009C5983" w:rsidP="001847E0">
      <w:pPr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 xml:space="preserve"> Создаются эффективные условия для обеспечения педагогов эффективными стратегиями, гарантирующими продуктивную работу в рамках наставнической деятельности, а также возродить систему наставничества в виде психологической и </w:t>
      </w:r>
      <w:r w:rsidR="002A1A6D" w:rsidRPr="002A1A6D">
        <w:rPr>
          <w:rFonts w:eastAsia="Calibri"/>
          <w:sz w:val="28"/>
          <w:szCs w:val="28"/>
        </w:rPr>
        <w:t>профессиональной поддержки</w:t>
      </w:r>
      <w:r w:rsidRPr="002A1A6D">
        <w:rPr>
          <w:rFonts w:eastAsia="Calibri"/>
          <w:sz w:val="28"/>
          <w:szCs w:val="28"/>
        </w:rPr>
        <w:t xml:space="preserve"> и передачи накопленного опыта новому поколению педагогов.</w:t>
      </w:r>
    </w:p>
    <w:p w:rsidR="002A1A6D" w:rsidRPr="002A1A6D" w:rsidRDefault="002A1A6D" w:rsidP="001847E0">
      <w:pPr>
        <w:rPr>
          <w:rFonts w:eastAsia="Calibri"/>
          <w:sz w:val="28"/>
          <w:szCs w:val="28"/>
        </w:rPr>
      </w:pPr>
    </w:p>
    <w:p w:rsidR="002A1A6D" w:rsidRPr="002A1A6D" w:rsidRDefault="002A1A6D" w:rsidP="001847E0">
      <w:pPr>
        <w:jc w:val="center"/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Список литературы</w:t>
      </w:r>
    </w:p>
    <w:p w:rsidR="00402216" w:rsidRDefault="002A1A6D" w:rsidP="001847E0">
      <w:pPr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 xml:space="preserve">1. </w:t>
      </w:r>
      <w:proofErr w:type="spellStart"/>
      <w:r w:rsidRPr="002A1A6D">
        <w:rPr>
          <w:rFonts w:eastAsia="Calibri"/>
          <w:sz w:val="28"/>
          <w:szCs w:val="28"/>
        </w:rPr>
        <w:t>Маралова</w:t>
      </w:r>
      <w:proofErr w:type="spellEnd"/>
      <w:r w:rsidRPr="002A1A6D">
        <w:rPr>
          <w:rFonts w:eastAsia="Calibri"/>
          <w:sz w:val="28"/>
          <w:szCs w:val="28"/>
        </w:rPr>
        <w:t xml:space="preserve"> Е.А, </w:t>
      </w:r>
      <w:proofErr w:type="spellStart"/>
      <w:r w:rsidRPr="002A1A6D">
        <w:rPr>
          <w:rFonts w:eastAsia="Calibri"/>
          <w:sz w:val="28"/>
          <w:szCs w:val="28"/>
        </w:rPr>
        <w:t>Тютюник</w:t>
      </w:r>
      <w:proofErr w:type="spellEnd"/>
      <w:r w:rsidRPr="002A1A6D">
        <w:rPr>
          <w:rFonts w:eastAsia="Calibri"/>
          <w:sz w:val="28"/>
          <w:szCs w:val="28"/>
        </w:rPr>
        <w:t xml:space="preserve"> М.В. К проблеме профессионально-личностного сопровождения учителя в образовательном пространстве современной школы // Человек и образование. Академический вестник института образования взрослых Российской академии образования. – 2010. – № 4. – С. 125-130.</w:t>
      </w:r>
    </w:p>
    <w:p w:rsidR="009C5983" w:rsidRPr="002A1A6D" w:rsidRDefault="002A1A6D" w:rsidP="001847E0">
      <w:pPr>
        <w:rPr>
          <w:rFonts w:eastAsia="Calibri"/>
          <w:sz w:val="28"/>
          <w:szCs w:val="28"/>
        </w:rPr>
      </w:pPr>
      <w:r w:rsidRPr="002A1A6D">
        <w:rPr>
          <w:rFonts w:eastAsia="Calibri"/>
          <w:sz w:val="28"/>
          <w:szCs w:val="28"/>
        </w:rPr>
        <w:t>2. Барыбина, И.А. Организация наставничества в школе / И.А. Барыбина // Справочник педагога-психолога. Школа. – 2012. – №7. – 67 c.</w:t>
      </w:r>
    </w:p>
    <w:sectPr w:rsidR="009C5983" w:rsidRPr="002A1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3E"/>
    <w:rsid w:val="001847E0"/>
    <w:rsid w:val="002A1A6D"/>
    <w:rsid w:val="00402216"/>
    <w:rsid w:val="004B4077"/>
    <w:rsid w:val="0067052A"/>
    <w:rsid w:val="006D4E3E"/>
    <w:rsid w:val="009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B061B-2A03-4437-BAA0-F1C6B74F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5983"/>
    <w:rPr>
      <w:b/>
      <w:bCs/>
    </w:rPr>
  </w:style>
  <w:style w:type="paragraph" w:styleId="a4">
    <w:name w:val="List Paragraph"/>
    <w:basedOn w:val="a"/>
    <w:uiPriority w:val="34"/>
    <w:qFormat/>
    <w:rsid w:val="0018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Downloads\&#1063;&#1077;&#1083;&#1085;&#1099;%20%20tatyana-solodyank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3</cp:revision>
  <dcterms:created xsi:type="dcterms:W3CDTF">2019-01-10T15:31:00Z</dcterms:created>
  <dcterms:modified xsi:type="dcterms:W3CDTF">2019-01-10T15:35:00Z</dcterms:modified>
</cp:coreProperties>
</file>