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76" w:rsidRPr="005A0D76" w:rsidRDefault="005A0D76" w:rsidP="003457AE">
      <w:pPr>
        <w:spacing w:line="360" w:lineRule="auto"/>
        <w:jc w:val="center"/>
        <w:rPr>
          <w:b/>
          <w:caps/>
          <w:sz w:val="28"/>
          <w:szCs w:val="28"/>
        </w:rPr>
      </w:pPr>
      <w:bookmarkStart w:id="0" w:name="_GoBack"/>
      <w:r w:rsidRPr="005A0D76">
        <w:rPr>
          <w:b/>
          <w:caps/>
          <w:sz w:val="28"/>
          <w:szCs w:val="28"/>
        </w:rPr>
        <w:t>роль наставн</w:t>
      </w:r>
      <w:r>
        <w:rPr>
          <w:b/>
          <w:caps/>
          <w:sz w:val="28"/>
          <w:szCs w:val="28"/>
        </w:rPr>
        <w:t>и</w:t>
      </w:r>
      <w:r w:rsidRPr="005A0D76">
        <w:rPr>
          <w:b/>
          <w:caps/>
          <w:sz w:val="28"/>
          <w:szCs w:val="28"/>
        </w:rPr>
        <w:t>чества в повышении профессионального роста молодых учителей</w:t>
      </w:r>
    </w:p>
    <w:bookmarkEnd w:id="0"/>
    <w:p w:rsidR="00F5230E" w:rsidRDefault="00F5230E" w:rsidP="003457A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Минневалиева Гульнара Марселевна</w:t>
      </w:r>
      <w:r w:rsidR="003457AE">
        <w:rPr>
          <w:sz w:val="28"/>
          <w:szCs w:val="28"/>
        </w:rPr>
        <w:t xml:space="preserve"> (</w:t>
      </w:r>
      <w:hyperlink r:id="rId4" w:history="1">
        <w:r w:rsidRPr="004948D7">
          <w:rPr>
            <w:rStyle w:val="a3"/>
            <w:sz w:val="28"/>
            <w:szCs w:val="28"/>
            <w:lang w:val="en-US"/>
          </w:rPr>
          <w:t>gulnara</w:t>
        </w:r>
        <w:r w:rsidRPr="004948D7">
          <w:rPr>
            <w:rStyle w:val="a3"/>
            <w:sz w:val="28"/>
            <w:szCs w:val="28"/>
          </w:rPr>
          <w:t>.</w:t>
        </w:r>
        <w:r w:rsidRPr="004948D7">
          <w:rPr>
            <w:rStyle w:val="a3"/>
            <w:sz w:val="28"/>
            <w:szCs w:val="28"/>
            <w:lang w:val="en-US"/>
          </w:rPr>
          <w:t>minnevalieva</w:t>
        </w:r>
        <w:r w:rsidRPr="004948D7">
          <w:rPr>
            <w:rStyle w:val="a3"/>
            <w:sz w:val="28"/>
            <w:szCs w:val="28"/>
          </w:rPr>
          <w:t>@</w:t>
        </w:r>
        <w:r w:rsidRPr="004948D7">
          <w:rPr>
            <w:rStyle w:val="a3"/>
            <w:sz w:val="28"/>
            <w:szCs w:val="28"/>
            <w:lang w:val="en-US"/>
          </w:rPr>
          <w:t>yandex</w:t>
        </w:r>
        <w:r w:rsidRPr="004948D7">
          <w:rPr>
            <w:rStyle w:val="a3"/>
            <w:sz w:val="28"/>
            <w:szCs w:val="28"/>
          </w:rPr>
          <w:t>.</w:t>
        </w:r>
        <w:r w:rsidRPr="004948D7">
          <w:rPr>
            <w:rStyle w:val="a3"/>
            <w:sz w:val="28"/>
            <w:szCs w:val="28"/>
            <w:lang w:val="en-US"/>
          </w:rPr>
          <w:t>ru</w:t>
        </w:r>
      </w:hyperlink>
      <w:r w:rsidR="003457AE" w:rsidRPr="00AC0EC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:rsidR="00F5230E" w:rsidRDefault="00083D71" w:rsidP="00083D7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математики  </w:t>
      </w:r>
      <w:r w:rsidR="003457AE" w:rsidRPr="00AC0ECD">
        <w:rPr>
          <w:sz w:val="28"/>
          <w:szCs w:val="28"/>
        </w:rPr>
        <w:t>МБОУ «</w:t>
      </w:r>
      <w:r w:rsidR="00F5230E">
        <w:rPr>
          <w:sz w:val="28"/>
          <w:szCs w:val="28"/>
        </w:rPr>
        <w:t>Рыбно – Слободская гимназия №1»</w:t>
      </w:r>
    </w:p>
    <w:p w:rsidR="003457AE" w:rsidRDefault="00F5230E" w:rsidP="003457A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Рыбно – Слободского </w:t>
      </w:r>
      <w:r w:rsidR="003457AE" w:rsidRPr="00AC0ECD">
        <w:rPr>
          <w:sz w:val="28"/>
          <w:szCs w:val="28"/>
        </w:rPr>
        <w:t xml:space="preserve"> </w:t>
      </w:r>
      <w:r w:rsidR="003457AE">
        <w:rPr>
          <w:sz w:val="28"/>
          <w:szCs w:val="28"/>
        </w:rPr>
        <w:t xml:space="preserve">муниципального </w:t>
      </w:r>
      <w:r w:rsidR="003457AE" w:rsidRPr="00AC0ECD">
        <w:rPr>
          <w:sz w:val="28"/>
          <w:szCs w:val="28"/>
        </w:rPr>
        <w:t>района Р</w:t>
      </w:r>
      <w:r w:rsidR="003457AE">
        <w:rPr>
          <w:sz w:val="28"/>
          <w:szCs w:val="28"/>
        </w:rPr>
        <w:t xml:space="preserve">еспублики </w:t>
      </w:r>
      <w:r w:rsidR="003457AE" w:rsidRPr="00AC0ECD">
        <w:rPr>
          <w:sz w:val="28"/>
          <w:szCs w:val="28"/>
        </w:rPr>
        <w:t>Т</w:t>
      </w:r>
      <w:r w:rsidR="003457AE">
        <w:rPr>
          <w:sz w:val="28"/>
          <w:szCs w:val="28"/>
        </w:rPr>
        <w:t>атарстан</w:t>
      </w:r>
      <w:r w:rsidR="003457AE" w:rsidRPr="00AC0ECD">
        <w:rPr>
          <w:sz w:val="28"/>
          <w:szCs w:val="28"/>
        </w:rPr>
        <w:t>»</w:t>
      </w:r>
      <w:r w:rsidR="003457AE">
        <w:rPr>
          <w:sz w:val="28"/>
          <w:szCs w:val="28"/>
        </w:rPr>
        <w:t xml:space="preserve"> </w:t>
      </w:r>
    </w:p>
    <w:p w:rsidR="003457AE" w:rsidRDefault="003457AE" w:rsidP="003457AE">
      <w:pPr>
        <w:spacing w:line="360" w:lineRule="auto"/>
        <w:jc w:val="center"/>
        <w:rPr>
          <w:sz w:val="28"/>
          <w:szCs w:val="28"/>
        </w:rPr>
      </w:pPr>
    </w:p>
    <w:p w:rsidR="00BF078C" w:rsidRDefault="005A0D76" w:rsidP="00B709A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5A0D76">
        <w:rPr>
          <w:i/>
          <w:iCs/>
          <w:sz w:val="28"/>
          <w:szCs w:val="28"/>
        </w:rPr>
        <w:t>В статье рассматриваются деятельность педагога-наставника и</w:t>
      </w:r>
      <w:r w:rsidRPr="005A0D76">
        <w:rPr>
          <w:sz w:val="28"/>
          <w:szCs w:val="28"/>
        </w:rPr>
        <w:t xml:space="preserve"> </w:t>
      </w:r>
      <w:r w:rsidRPr="005A0D76">
        <w:rPr>
          <w:i/>
          <w:iCs/>
          <w:sz w:val="28"/>
          <w:szCs w:val="28"/>
        </w:rPr>
        <w:t>основные особенности создания необходимых условий для профессионального становления и развития творческой самореализации молодых педагогов.</w:t>
      </w:r>
    </w:p>
    <w:p w:rsidR="0011373F" w:rsidRDefault="005A0D76" w:rsidP="00B709A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5A0D76">
        <w:rPr>
          <w:i/>
          <w:iCs/>
          <w:sz w:val="28"/>
          <w:szCs w:val="28"/>
        </w:rPr>
        <w:t xml:space="preserve"> </w:t>
      </w:r>
    </w:p>
    <w:p w:rsidR="00140B9A" w:rsidRPr="00B709A9" w:rsidRDefault="00140B9A" w:rsidP="00B709A9">
      <w:pPr>
        <w:spacing w:line="360" w:lineRule="auto"/>
        <w:ind w:firstLine="709"/>
        <w:jc w:val="both"/>
        <w:rPr>
          <w:sz w:val="28"/>
          <w:szCs w:val="28"/>
        </w:rPr>
      </w:pPr>
      <w:r w:rsidRPr="00B709A9">
        <w:rPr>
          <w:sz w:val="28"/>
          <w:szCs w:val="28"/>
        </w:rPr>
        <w:t>Какой же учитель нужен сегодня школе?</w:t>
      </w:r>
      <w:r w:rsidR="00B709A9">
        <w:rPr>
          <w:sz w:val="28"/>
          <w:szCs w:val="28"/>
        </w:rPr>
        <w:t xml:space="preserve"> </w:t>
      </w:r>
      <w:r w:rsidRPr="00B709A9">
        <w:rPr>
          <w:sz w:val="28"/>
          <w:szCs w:val="28"/>
        </w:rPr>
        <w:t>Добрый, внимательный, чуткий и понимающий детей. Жаждущий отдавать знания и опыт следующему поколению. Ориентирующийся в потоке информации, развивающий активность и творчество детей. Увлекающийся всем новым, умеющий взвесить и оценить, что из нового необходимо школе, вместе с учащимися делающий открытия.</w:t>
      </w:r>
      <w:r w:rsidR="00083D71" w:rsidRPr="00B709A9">
        <w:rPr>
          <w:sz w:val="28"/>
          <w:szCs w:val="28"/>
        </w:rPr>
        <w:t xml:space="preserve"> </w:t>
      </w:r>
      <w:r w:rsidRPr="00B709A9">
        <w:rPr>
          <w:sz w:val="28"/>
          <w:szCs w:val="28"/>
        </w:rPr>
        <w:t>Роль молодых педагогов, которые по возрасту, по интересам, по своему менталитету ближе всего к школьному возрасту, очень важна. От них ждут новых форм и методов работы с детьми…</w:t>
      </w:r>
    </w:p>
    <w:p w:rsidR="00140B9A" w:rsidRPr="00140B9A" w:rsidRDefault="00140B9A" w:rsidP="00140B9A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0B9A">
        <w:rPr>
          <w:rFonts w:eastAsiaTheme="minorHAnsi"/>
          <w:sz w:val="28"/>
          <w:szCs w:val="28"/>
          <w:lang w:eastAsia="en-US"/>
        </w:rPr>
        <w:t xml:space="preserve">В современных условиях реформирования национальной системы образования особое значение приобретает тот факт, что выпускник вуза должен в максимально короткие сроки адаптироваться в новых для него условиях практической деятельности. Это под силу решить только настоящему профессионалу.   Это педагоги, которых можно отнести к старшему поколению, у них накоплен богатый опыт, который они могут передать молодым педагогам. Сегодня система наставничества </w:t>
      </w:r>
      <w:r w:rsidR="00083D71">
        <w:rPr>
          <w:rFonts w:eastAsiaTheme="minorHAnsi"/>
          <w:sz w:val="28"/>
          <w:szCs w:val="28"/>
          <w:lang w:eastAsia="en-US"/>
        </w:rPr>
        <w:t xml:space="preserve"> </w:t>
      </w:r>
      <w:r w:rsidRPr="00140B9A">
        <w:rPr>
          <w:rFonts w:eastAsiaTheme="minorHAnsi"/>
          <w:sz w:val="28"/>
          <w:szCs w:val="28"/>
          <w:lang w:eastAsia="en-US"/>
        </w:rPr>
        <w:t xml:space="preserve"> заслуживает самого пристального внимания, в ней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</w:t>
      </w:r>
    </w:p>
    <w:p w:rsidR="00140B9A" w:rsidRPr="00140B9A" w:rsidRDefault="00140B9A" w:rsidP="00140B9A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0B9A">
        <w:rPr>
          <w:rFonts w:eastAsiaTheme="minorHAnsi"/>
          <w:sz w:val="28"/>
          <w:szCs w:val="28"/>
          <w:lang w:eastAsia="en-US"/>
        </w:rPr>
        <w:t xml:space="preserve">Процесс наставничества затрагивает интересы как минимум трёх субъектов взаимодействия: обучаемого, самого наставника и школы. Молодой </w:t>
      </w:r>
      <w:r w:rsidRPr="00140B9A">
        <w:rPr>
          <w:rFonts w:eastAsiaTheme="minorHAnsi"/>
          <w:sz w:val="28"/>
          <w:szCs w:val="28"/>
          <w:lang w:eastAsia="en-US"/>
        </w:rPr>
        <w:lastRenderedPageBreak/>
        <w:t>специалист получает знания, развивает навыки и умения, повышает свой профессиональный уровень и способности; развивает собственную профессиональную карьеру; учится выстраивать конструктивные отношения с наставником, а через него – со всей адаптивной средой. Наставник развивает свои деловые качества: повышает свой профессиональный уровень в процессе взаимообучения.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Для учителя профессионально значимыми являются различные умения: коммуникативные, организаторские, обеспечивающие культуру умственного труда и др. В этом ряду особое место занимают педагогические умения. Именно они являются профилирующими, от них во многом зависит успешность воспитания и обучения школьников. При этом правильность постановки обучения детей определяется сформированностью у учителя методических и общеметодических умений.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Отличительным признаком общеметодических умений является свойство широкого переноса этих умений с одного вида деятельности на другие.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Исходя из того, что основу любой деятельности, в том числе и методической, составляют следующие компоненты:</w:t>
      </w:r>
    </w:p>
    <w:p w:rsidR="00083D71" w:rsidRPr="00083D71" w:rsidRDefault="00083D71" w:rsidP="00083D71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а) ориентировка в предметном содержании осуществляемой деятельности;</w:t>
      </w:r>
    </w:p>
    <w:p w:rsidR="00083D71" w:rsidRPr="00083D71" w:rsidRDefault="00083D71" w:rsidP="00083D71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б) планирование составляющих её действий;</w:t>
      </w:r>
    </w:p>
    <w:p w:rsidR="00083D71" w:rsidRPr="00083D71" w:rsidRDefault="00083D71" w:rsidP="00083D71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в) реализация намеченной программы;</w:t>
      </w:r>
    </w:p>
    <w:p w:rsidR="00083D71" w:rsidRPr="00083D71" w:rsidRDefault="00083D71" w:rsidP="00083D71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г) самоконтроль за результатами её выполнения,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 xml:space="preserve">комплекс общеметодических умений можно представить в </w:t>
      </w:r>
      <w:r>
        <w:rPr>
          <w:rFonts w:eastAsiaTheme="minorHAnsi"/>
          <w:sz w:val="28"/>
          <w:szCs w:val="28"/>
          <w:lang w:eastAsia="en-US"/>
        </w:rPr>
        <w:t>виде следующих четырёх групп</w:t>
      </w:r>
      <w:r w:rsidRPr="00083D71">
        <w:rPr>
          <w:rFonts w:eastAsiaTheme="minorHAnsi"/>
          <w:sz w:val="28"/>
          <w:szCs w:val="28"/>
          <w:lang w:eastAsia="en-US"/>
        </w:rPr>
        <w:t>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1) Умение обеспечивать ориентировочную основу дальнейшей деятельности по подготовке и проведению урока.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2) Умения, связанные с планированием урока.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3) Умения, связанные с проведением урока</w:t>
      </w:r>
      <w:r w:rsidR="00B709A9">
        <w:rPr>
          <w:rFonts w:eastAsiaTheme="minorHAnsi"/>
          <w:sz w:val="28"/>
          <w:szCs w:val="28"/>
          <w:lang w:eastAsia="en-US"/>
        </w:rPr>
        <w:t>.</w:t>
      </w:r>
      <w:r w:rsidRPr="00083D71">
        <w:rPr>
          <w:rFonts w:eastAsiaTheme="minorHAnsi"/>
          <w:sz w:val="28"/>
          <w:szCs w:val="28"/>
          <w:lang w:eastAsia="en-US"/>
        </w:rPr>
        <w:t xml:space="preserve"> </w:t>
      </w:r>
      <w:r w:rsidR="00B709A9">
        <w:rPr>
          <w:rFonts w:eastAsiaTheme="minorHAnsi"/>
          <w:sz w:val="28"/>
          <w:szCs w:val="28"/>
          <w:lang w:eastAsia="en-US"/>
        </w:rPr>
        <w:t xml:space="preserve"> 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4) Умения, связанные с самооценкой результатов проведённого обучения.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 xml:space="preserve">Формирование у будущих учителей методических умений происходит больше на теоретической основе. Начиная работу в школе, непосредственно на </w:t>
      </w:r>
      <w:r w:rsidRPr="00083D71">
        <w:rPr>
          <w:rFonts w:eastAsiaTheme="minorHAnsi"/>
          <w:sz w:val="28"/>
          <w:szCs w:val="28"/>
          <w:lang w:eastAsia="en-US"/>
        </w:rPr>
        <w:lastRenderedPageBreak/>
        <w:t>практике, молодые педагоги сталкиваются с большим количеством проблем. Вхождение в новую деятельность всегда сопровождается высоким эмоциональным напряжением, требующим мобилизации всех внутренних ресурсов. Вести школьную документацию, уметь эффективно организовать учебный процесс, владеть различными методами организации внеурочной деятельности, участвовать в работе школьного методического объединения, принимать участие в семинарах</w:t>
      </w:r>
      <w:r w:rsidR="0011373F">
        <w:rPr>
          <w:rFonts w:eastAsiaTheme="minorHAnsi"/>
          <w:sz w:val="28"/>
          <w:szCs w:val="28"/>
          <w:lang w:eastAsia="en-US"/>
        </w:rPr>
        <w:t>.</w:t>
      </w:r>
      <w:r w:rsidRPr="00083D71">
        <w:rPr>
          <w:rFonts w:eastAsiaTheme="minorHAnsi"/>
          <w:sz w:val="28"/>
          <w:szCs w:val="28"/>
          <w:lang w:eastAsia="en-US"/>
        </w:rPr>
        <w:t xml:space="preserve"> </w:t>
      </w:r>
      <w:r w:rsidR="0011373F">
        <w:rPr>
          <w:rFonts w:eastAsiaTheme="minorHAnsi"/>
          <w:sz w:val="28"/>
          <w:szCs w:val="28"/>
          <w:lang w:eastAsia="en-US"/>
        </w:rPr>
        <w:t xml:space="preserve"> В</w:t>
      </w:r>
      <w:r w:rsidRPr="00083D71">
        <w:rPr>
          <w:rFonts w:eastAsiaTheme="minorHAnsi"/>
          <w:sz w:val="28"/>
          <w:szCs w:val="28"/>
          <w:lang w:eastAsia="en-US"/>
        </w:rPr>
        <w:t>сё это должен делать молодой учитель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Чтобы помочь ему справиться с возникающими проблемами, сформировать у него систему методически-практических умений, устойчивое желание развиваться и стать в дальнейшем профессиональным педагогом, необходим некий путеводитель, особенно в начале педагогической деятельности. Таким «путеводителем» должен стать педагог-наставник.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 xml:space="preserve">Педагог-наставник оказывает помощь молодым специалистам в ознакомлении с коллективными традициями, общими правилами, профессиональными особенностями работы </w:t>
      </w:r>
      <w:r w:rsidR="00B709A9">
        <w:rPr>
          <w:rFonts w:eastAsiaTheme="minorHAnsi"/>
          <w:sz w:val="28"/>
          <w:szCs w:val="28"/>
          <w:lang w:eastAsia="en-US"/>
        </w:rPr>
        <w:t xml:space="preserve">в МБОУ. Проводит индивидуальную </w:t>
      </w:r>
      <w:r w:rsidRPr="00083D71">
        <w:rPr>
          <w:rFonts w:eastAsiaTheme="minorHAnsi"/>
          <w:sz w:val="28"/>
          <w:szCs w:val="28"/>
          <w:lang w:eastAsia="en-US"/>
        </w:rPr>
        <w:t>воспитательно-методическую р</w:t>
      </w:r>
      <w:r>
        <w:rPr>
          <w:rFonts w:eastAsiaTheme="minorHAnsi"/>
          <w:sz w:val="28"/>
          <w:szCs w:val="28"/>
          <w:lang w:eastAsia="en-US"/>
        </w:rPr>
        <w:t xml:space="preserve">аботу с молодым </w:t>
      </w:r>
      <w:r w:rsidR="0011373F">
        <w:rPr>
          <w:rFonts w:eastAsiaTheme="minorHAnsi"/>
          <w:sz w:val="28"/>
          <w:szCs w:val="28"/>
          <w:lang w:eastAsia="en-US"/>
        </w:rPr>
        <w:t>учителем</w:t>
      </w:r>
      <w:r w:rsidRPr="00083D71">
        <w:rPr>
          <w:rFonts w:eastAsiaTheme="minorHAnsi"/>
          <w:sz w:val="28"/>
          <w:szCs w:val="28"/>
          <w:lang w:eastAsia="en-US"/>
        </w:rPr>
        <w:t>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Основные задачи педагога-наставника: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 xml:space="preserve">- привитие молодым специалистам интереса к </w:t>
      </w:r>
      <w:r w:rsidRPr="00083D71">
        <w:rPr>
          <w:rFonts w:eastAsiaTheme="minorHAnsi"/>
          <w:i/>
          <w:iCs/>
          <w:sz w:val="28"/>
          <w:szCs w:val="28"/>
          <w:lang w:eastAsia="en-US"/>
        </w:rPr>
        <w:t>педагогической</w:t>
      </w:r>
      <w:r w:rsidRPr="00083D71">
        <w:rPr>
          <w:rFonts w:eastAsiaTheme="minorHAnsi"/>
          <w:sz w:val="28"/>
          <w:szCs w:val="28"/>
          <w:lang w:eastAsia="en-US"/>
        </w:rPr>
        <w:t xml:space="preserve"> </w:t>
      </w:r>
      <w:r w:rsidRPr="00083D71">
        <w:rPr>
          <w:rFonts w:eastAsiaTheme="minorHAnsi"/>
          <w:i/>
          <w:iCs/>
          <w:sz w:val="28"/>
          <w:szCs w:val="28"/>
          <w:lang w:eastAsia="en-US"/>
        </w:rPr>
        <w:t>деятельности</w:t>
      </w:r>
      <w:r w:rsidRPr="00083D71">
        <w:rPr>
          <w:rFonts w:eastAsiaTheme="minorHAnsi"/>
          <w:sz w:val="28"/>
          <w:szCs w:val="28"/>
          <w:lang w:eastAsia="en-US"/>
        </w:rPr>
        <w:t xml:space="preserve"> и </w:t>
      </w:r>
      <w:r w:rsidRPr="00083D71">
        <w:rPr>
          <w:rFonts w:eastAsiaTheme="minorHAnsi"/>
          <w:i/>
          <w:iCs/>
          <w:sz w:val="28"/>
          <w:szCs w:val="28"/>
          <w:lang w:eastAsia="en-US"/>
        </w:rPr>
        <w:t>закрепление</w:t>
      </w:r>
      <w:r w:rsidRPr="00083D71">
        <w:rPr>
          <w:rFonts w:eastAsiaTheme="minorHAnsi"/>
          <w:sz w:val="28"/>
          <w:szCs w:val="28"/>
          <w:lang w:eastAsia="en-US"/>
        </w:rPr>
        <w:t xml:space="preserve"> </w:t>
      </w:r>
      <w:r w:rsidRPr="00083D71">
        <w:rPr>
          <w:rFonts w:eastAsiaTheme="minorHAnsi"/>
          <w:i/>
          <w:iCs/>
          <w:sz w:val="28"/>
          <w:szCs w:val="28"/>
          <w:lang w:eastAsia="en-US"/>
        </w:rPr>
        <w:t>учителей</w:t>
      </w:r>
      <w:r w:rsidRPr="00083D71">
        <w:rPr>
          <w:rFonts w:eastAsiaTheme="minorHAnsi"/>
          <w:sz w:val="28"/>
          <w:szCs w:val="28"/>
          <w:lang w:eastAsia="en-US"/>
        </w:rPr>
        <w:t xml:space="preserve"> в образовательной организации;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 xml:space="preserve">- ускорение процесса </w:t>
      </w:r>
      <w:r w:rsidRPr="00083D71">
        <w:rPr>
          <w:rFonts w:eastAsiaTheme="minorHAnsi"/>
          <w:i/>
          <w:iCs/>
          <w:sz w:val="28"/>
          <w:szCs w:val="28"/>
          <w:lang w:eastAsia="en-US"/>
        </w:rPr>
        <w:t>профессионального</w:t>
      </w:r>
      <w:r w:rsidRPr="00083D71">
        <w:rPr>
          <w:rFonts w:eastAsiaTheme="minorHAnsi"/>
          <w:sz w:val="28"/>
          <w:szCs w:val="28"/>
          <w:lang w:eastAsia="en-US"/>
        </w:rPr>
        <w:t xml:space="preserve"> </w:t>
      </w:r>
      <w:r w:rsidRPr="00083D71">
        <w:rPr>
          <w:rFonts w:eastAsiaTheme="minorHAnsi"/>
          <w:i/>
          <w:iCs/>
          <w:sz w:val="28"/>
          <w:szCs w:val="28"/>
          <w:lang w:eastAsia="en-US"/>
        </w:rPr>
        <w:t>становления</w:t>
      </w:r>
      <w:r w:rsidRPr="00083D71">
        <w:rPr>
          <w:rFonts w:eastAsiaTheme="minorHAnsi"/>
          <w:sz w:val="28"/>
          <w:szCs w:val="28"/>
          <w:lang w:eastAsia="en-US"/>
        </w:rPr>
        <w:t xml:space="preserve"> учителя и развитие способ</w:t>
      </w:r>
      <w:r w:rsidRPr="00083D71">
        <w:rPr>
          <w:rFonts w:eastAsiaTheme="minorHAnsi"/>
          <w:sz w:val="28"/>
          <w:szCs w:val="28"/>
          <w:lang w:eastAsia="en-US"/>
        </w:rPr>
        <w:softHyphen/>
        <w:t>ности самостоятельно и качественно выполнять возложенные на него обязанности по занимаемой должности;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 xml:space="preserve">- </w:t>
      </w:r>
      <w:r w:rsidRPr="00083D71">
        <w:rPr>
          <w:rFonts w:eastAsiaTheme="minorHAnsi"/>
          <w:i/>
          <w:iCs/>
          <w:sz w:val="28"/>
          <w:szCs w:val="28"/>
          <w:lang w:eastAsia="en-US"/>
        </w:rPr>
        <w:t>адаптация</w:t>
      </w:r>
      <w:r w:rsidRPr="00083D71">
        <w:rPr>
          <w:rFonts w:eastAsiaTheme="minorHAnsi"/>
          <w:sz w:val="28"/>
          <w:szCs w:val="28"/>
          <w:lang w:eastAsia="en-US"/>
        </w:rPr>
        <w:t xml:space="preserve"> </w:t>
      </w:r>
      <w:r w:rsidRPr="00083D71">
        <w:rPr>
          <w:rFonts w:eastAsiaTheme="minorHAnsi"/>
          <w:i/>
          <w:iCs/>
          <w:sz w:val="28"/>
          <w:szCs w:val="28"/>
          <w:lang w:eastAsia="en-US"/>
        </w:rPr>
        <w:t>к</w:t>
      </w:r>
      <w:r w:rsidRPr="00083D71">
        <w:rPr>
          <w:rFonts w:eastAsiaTheme="minorHAnsi"/>
          <w:sz w:val="28"/>
          <w:szCs w:val="28"/>
          <w:lang w:eastAsia="en-US"/>
        </w:rPr>
        <w:t xml:space="preserve"> </w:t>
      </w:r>
      <w:r w:rsidRPr="00083D71">
        <w:rPr>
          <w:rFonts w:eastAsiaTheme="minorHAnsi"/>
          <w:i/>
          <w:iCs/>
          <w:sz w:val="28"/>
          <w:szCs w:val="28"/>
          <w:lang w:eastAsia="en-US"/>
        </w:rPr>
        <w:t>корпоративной</w:t>
      </w:r>
      <w:r w:rsidRPr="00083D71">
        <w:rPr>
          <w:rFonts w:eastAsiaTheme="minorHAnsi"/>
          <w:sz w:val="28"/>
          <w:szCs w:val="28"/>
          <w:lang w:eastAsia="en-US"/>
        </w:rPr>
        <w:t xml:space="preserve"> </w:t>
      </w:r>
      <w:r w:rsidRPr="00083D71">
        <w:rPr>
          <w:rFonts w:eastAsiaTheme="minorHAnsi"/>
          <w:i/>
          <w:iCs/>
          <w:sz w:val="28"/>
          <w:szCs w:val="28"/>
          <w:lang w:eastAsia="en-US"/>
        </w:rPr>
        <w:t>культуре</w:t>
      </w:r>
      <w:r w:rsidRPr="00083D71">
        <w:rPr>
          <w:rFonts w:eastAsiaTheme="minorHAnsi"/>
          <w:sz w:val="28"/>
          <w:szCs w:val="28"/>
          <w:lang w:eastAsia="en-US"/>
        </w:rPr>
        <w:t>, усвоение лучших традиций коллектива школы и правил поведения в образовательной организации, сознательного и творческого отношения к выполнению обязанностей учителя.</w:t>
      </w:r>
    </w:p>
    <w:p w:rsidR="00083D71" w:rsidRPr="00083D71" w:rsidRDefault="00083D71" w:rsidP="00083D71">
      <w:pPr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083D71">
        <w:rPr>
          <w:rFonts w:eastAsiaTheme="minorHAnsi"/>
          <w:b/>
          <w:sz w:val="28"/>
          <w:szCs w:val="28"/>
          <w:lang w:eastAsia="en-US"/>
        </w:rPr>
        <w:t>«Дорожн</w:t>
      </w:r>
      <w:r>
        <w:rPr>
          <w:rFonts w:eastAsiaTheme="minorHAnsi"/>
          <w:b/>
          <w:sz w:val="28"/>
          <w:szCs w:val="28"/>
          <w:lang w:eastAsia="en-US"/>
        </w:rPr>
        <w:t>ая</w:t>
      </w:r>
      <w:r w:rsidRPr="00083D71">
        <w:rPr>
          <w:rFonts w:eastAsiaTheme="minorHAnsi"/>
          <w:b/>
          <w:sz w:val="28"/>
          <w:szCs w:val="28"/>
          <w:lang w:eastAsia="en-US"/>
        </w:rPr>
        <w:t xml:space="preserve"> карта» сопровождения молодых специалистов.</w:t>
      </w:r>
    </w:p>
    <w:p w:rsidR="0011373F" w:rsidRDefault="00083D71" w:rsidP="0011373F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Цель «Дорожной карты»: создание необходимых условий для профессионального становления и развития творческой самореализации молодых педагогов.</w:t>
      </w:r>
    </w:p>
    <w:p w:rsidR="00083D71" w:rsidRPr="00083D71" w:rsidRDefault="00083D71" w:rsidP="0011373F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lastRenderedPageBreak/>
        <w:t>Дорожная карта по сопровождению молодых специалистов МБОУ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83D71">
        <w:rPr>
          <w:rFonts w:eastAsiaTheme="minorHAnsi"/>
          <w:sz w:val="28"/>
          <w:szCs w:val="28"/>
          <w:lang w:eastAsia="en-US"/>
        </w:rPr>
        <w:t>для создания необходимых условий для профессионального становления и развития творческой самореализации молодых педагогов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 xml:space="preserve">I этап Знакомство </w:t>
      </w:r>
      <w:r w:rsidRPr="00083D71">
        <w:rPr>
          <w:rFonts w:eastAsiaTheme="minorHAnsi"/>
          <w:sz w:val="28"/>
          <w:szCs w:val="28"/>
          <w:lang w:eastAsia="en-US"/>
        </w:rPr>
        <w:t>(август, 1 четверть)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>Цель этапа</w:t>
      </w:r>
      <w:r w:rsidRPr="00083D71">
        <w:rPr>
          <w:rFonts w:eastAsiaTheme="minorHAnsi"/>
          <w:sz w:val="28"/>
          <w:szCs w:val="28"/>
          <w:lang w:eastAsia="en-US"/>
        </w:rPr>
        <w:t>: изучение личностных качеств молодого педагога, достоинств и недостатков его теоретических и практических умений и навыков. Создание благоприятной дружелюбной обстановки вокруг молодого педагога.</w:t>
      </w:r>
    </w:p>
    <w:p w:rsid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>Мероприятия: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1.Изучение документов (диплома, характеристики, личностных достижений).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2.Беседы, наблюдение за общением с новыми коллегами (характер, стиль общения, желание идти на контакт).</w:t>
      </w:r>
    </w:p>
    <w:p w:rsidR="00083D71" w:rsidRPr="00083D71" w:rsidRDefault="00083D71" w:rsidP="0011373F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>Результаты:</w:t>
      </w:r>
      <w:r w:rsidR="0011373F">
        <w:rPr>
          <w:rFonts w:eastAsiaTheme="minorHAnsi"/>
          <w:sz w:val="28"/>
          <w:szCs w:val="28"/>
          <w:lang w:eastAsia="en-US"/>
        </w:rPr>
        <w:t xml:space="preserve"> </w:t>
      </w:r>
      <w:r w:rsidRPr="00083D71">
        <w:rPr>
          <w:rFonts w:eastAsiaTheme="minorHAnsi"/>
          <w:sz w:val="28"/>
          <w:szCs w:val="28"/>
          <w:lang w:eastAsia="en-US"/>
        </w:rPr>
        <w:t>Установление благоприятного климата взаимодействия с педагогическим коллективом.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 xml:space="preserve">II этап Обучение, передача опыта </w:t>
      </w:r>
      <w:r>
        <w:rPr>
          <w:rFonts w:eastAsiaTheme="minorHAnsi"/>
          <w:sz w:val="28"/>
          <w:szCs w:val="28"/>
          <w:lang w:eastAsia="en-US"/>
        </w:rPr>
        <w:t>(1–</w:t>
      </w:r>
      <w:r w:rsidRPr="00083D71">
        <w:rPr>
          <w:rFonts w:eastAsiaTheme="minorHAnsi"/>
          <w:sz w:val="28"/>
          <w:szCs w:val="28"/>
          <w:lang w:eastAsia="en-US"/>
        </w:rPr>
        <w:t>3 год педагогической деятельности)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>Цель этапа</w:t>
      </w:r>
      <w:r w:rsidRPr="00083D71">
        <w:rPr>
          <w:rFonts w:eastAsiaTheme="minorHAnsi"/>
          <w:sz w:val="28"/>
          <w:szCs w:val="28"/>
          <w:lang w:eastAsia="en-US"/>
        </w:rPr>
        <w:t>: проверка уровня профессиональной компетенции молодого педагога, определение и корректировка степени готовности к выполнению своих функциональных обязанностей, методическая помощь.</w:t>
      </w:r>
    </w:p>
    <w:p w:rsidR="00083D71" w:rsidRPr="00083D71" w:rsidRDefault="00083D71" w:rsidP="0011373F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>Мероприятия:</w:t>
      </w:r>
      <w:r w:rsidR="0011373F">
        <w:rPr>
          <w:rFonts w:eastAsiaTheme="minorHAnsi"/>
          <w:sz w:val="28"/>
          <w:szCs w:val="28"/>
          <w:lang w:eastAsia="en-US"/>
        </w:rPr>
        <w:t xml:space="preserve">    </w:t>
      </w:r>
      <w:r w:rsidRPr="00083D71">
        <w:rPr>
          <w:rFonts w:eastAsiaTheme="minorHAnsi"/>
          <w:sz w:val="28"/>
          <w:szCs w:val="28"/>
          <w:lang w:eastAsia="en-US"/>
        </w:rPr>
        <w:t>Изучение нормативно- правовой базы, ФГОС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I Теоретические занятия по вопросам: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1.Ведение школьной документации.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2.Постановка задач урока.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3.Составление рабочих программ, календарно-тематического планирования.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4.Самоанализ урока.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5.Методические требования к современному уроку.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6.Самообразование учителя.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7.Рефлексия собственной деятельности.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8.Ошибки начинающего педагога.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9.Построение диалога: учитель</w:t>
      </w:r>
      <w:r>
        <w:rPr>
          <w:rFonts w:eastAsiaTheme="minorHAnsi"/>
          <w:sz w:val="28"/>
          <w:szCs w:val="28"/>
          <w:lang w:eastAsia="en-US"/>
        </w:rPr>
        <w:t>-</w:t>
      </w:r>
      <w:r w:rsidRPr="00083D71">
        <w:rPr>
          <w:rFonts w:eastAsiaTheme="minorHAnsi"/>
          <w:sz w:val="28"/>
          <w:szCs w:val="28"/>
          <w:lang w:eastAsia="en-US"/>
        </w:rPr>
        <w:t xml:space="preserve"> родитель.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10.Полезные сайты.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lastRenderedPageBreak/>
        <w:t>II Практические занятия: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1.Посещение наставником уроков, занятий молодого педагога.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2.Посещение уроков, занятий молодым педагогом у более опытных учителей.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3.Взаимопосещение уроков.</w:t>
      </w:r>
    </w:p>
    <w:p w:rsidR="00083D71" w:rsidRPr="00083D71" w:rsidRDefault="00083D71" w:rsidP="00B709A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4.Разработка и проведение родительских собраний.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III «Скорая помощь» - оказание методической, психологической помощи в неожиданно возникающих ситуациях.</w:t>
      </w:r>
    </w:p>
    <w:p w:rsidR="00083D71" w:rsidRPr="00083D71" w:rsidRDefault="00083D71" w:rsidP="0011373F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>Результаты:</w:t>
      </w:r>
      <w:r w:rsidR="0011373F">
        <w:rPr>
          <w:rFonts w:eastAsiaTheme="minorHAnsi"/>
          <w:sz w:val="28"/>
          <w:szCs w:val="28"/>
          <w:lang w:eastAsia="en-US"/>
        </w:rPr>
        <w:t xml:space="preserve"> </w:t>
      </w:r>
      <w:r w:rsidRPr="00083D71">
        <w:rPr>
          <w:rFonts w:eastAsiaTheme="minorHAnsi"/>
          <w:sz w:val="28"/>
          <w:szCs w:val="28"/>
          <w:lang w:eastAsia="en-US"/>
        </w:rPr>
        <w:t>Правильность ведения школьной документации. Методические разработки уроков, внеклассных мероприятий, внеурочной деятельности.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 xml:space="preserve">III этап Личностно-творческая самореализация 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(4 – 5 год педагогической деятельности)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>Цель этапа</w:t>
      </w:r>
      <w:r w:rsidRPr="00083D71">
        <w:rPr>
          <w:rFonts w:eastAsiaTheme="minorHAnsi"/>
          <w:sz w:val="28"/>
          <w:szCs w:val="28"/>
          <w:lang w:eastAsia="en-US"/>
        </w:rPr>
        <w:t>: раскрытие творческого потенциала молодого учителя, стимулировать, направлять на деятельность, ориентированную на создание нового, т.е. инновационную деятельность.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>Мероприятия: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1.Нетрадиционные формы уроков.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2.Разработка и презентация моделей уроков.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3.Презентация себя как учителя, классного руководителя.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4.Деловые игры, конкурсы.</w:t>
      </w:r>
    </w:p>
    <w:p w:rsidR="00083D71" w:rsidRPr="00083D71" w:rsidRDefault="00083D71" w:rsidP="00083D7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b/>
          <w:bCs/>
          <w:sz w:val="28"/>
          <w:szCs w:val="28"/>
          <w:lang w:eastAsia="en-US"/>
        </w:rPr>
        <w:t>Результаты:</w:t>
      </w:r>
    </w:p>
    <w:p w:rsidR="00083D71" w:rsidRPr="00083D71" w:rsidRDefault="00083D71" w:rsidP="0011373F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>Создание портфолио учителя, выход на конкурсы профессионально-педагогического мастерства.</w:t>
      </w:r>
    </w:p>
    <w:p w:rsidR="00357209" w:rsidRPr="0011373F" w:rsidRDefault="00083D71" w:rsidP="0011373F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D71">
        <w:rPr>
          <w:rFonts w:eastAsiaTheme="minorHAnsi"/>
          <w:sz w:val="28"/>
          <w:szCs w:val="28"/>
          <w:lang w:eastAsia="en-US"/>
        </w:rPr>
        <w:t xml:space="preserve">Наставничество, направленное на передачу педагогического опыта от одного поколения к другому, является </w:t>
      </w:r>
      <w:r w:rsidR="00B709A9">
        <w:rPr>
          <w:rFonts w:eastAsiaTheme="minorHAnsi"/>
          <w:sz w:val="28"/>
          <w:szCs w:val="28"/>
          <w:lang w:eastAsia="en-US"/>
        </w:rPr>
        <w:t xml:space="preserve"> </w:t>
      </w:r>
      <w:r w:rsidRPr="00083D71">
        <w:rPr>
          <w:rFonts w:eastAsiaTheme="minorHAnsi"/>
          <w:sz w:val="28"/>
          <w:szCs w:val="28"/>
          <w:lang w:eastAsia="en-US"/>
        </w:rPr>
        <w:t xml:space="preserve"> частью повседневной жизни педагогов. Оно помогает развивать профессиональные компетенции молодого педагога, быстро адаптироваться к работе в школе, наладить успешную коммуникацию со всеми участниками педагогического процесса, формировать мотивацию к дальнейшему самообразованию, раскрыть свою индивидуальность, профессионально - творчески самореализоваться.</w:t>
      </w:r>
    </w:p>
    <w:sectPr w:rsidR="00357209" w:rsidRPr="0011373F" w:rsidSect="00083D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57AE"/>
    <w:rsid w:val="00083D71"/>
    <w:rsid w:val="0011373F"/>
    <w:rsid w:val="001356DA"/>
    <w:rsid w:val="00140B9A"/>
    <w:rsid w:val="00200F23"/>
    <w:rsid w:val="003457AE"/>
    <w:rsid w:val="00357209"/>
    <w:rsid w:val="00587222"/>
    <w:rsid w:val="005A0D76"/>
    <w:rsid w:val="006B3CA6"/>
    <w:rsid w:val="00B709A9"/>
    <w:rsid w:val="00BF078C"/>
    <w:rsid w:val="00F5230E"/>
    <w:rsid w:val="00F9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7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7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lnara.minnevali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2</cp:revision>
  <dcterms:created xsi:type="dcterms:W3CDTF">2018-09-10T07:59:00Z</dcterms:created>
  <dcterms:modified xsi:type="dcterms:W3CDTF">2018-09-10T07:59:00Z</dcterms:modified>
</cp:coreProperties>
</file>