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AE" w:rsidRDefault="003457AE" w:rsidP="003457AE">
      <w:pPr>
        <w:jc w:val="center"/>
        <w:rPr>
          <w:b/>
        </w:rPr>
      </w:pPr>
    </w:p>
    <w:p w:rsidR="00C831C6" w:rsidRDefault="00C831C6" w:rsidP="003457AE">
      <w:pPr>
        <w:spacing w:line="360" w:lineRule="auto"/>
        <w:jc w:val="center"/>
        <w:rPr>
          <w:sz w:val="28"/>
          <w:szCs w:val="28"/>
          <w:lang w:val="en-US"/>
        </w:rPr>
      </w:pPr>
      <w:r w:rsidRPr="00C831C6">
        <w:rPr>
          <w:sz w:val="28"/>
          <w:szCs w:val="28"/>
        </w:rPr>
        <w:t>«Дифференцированное обучение, как  один из                                                                          механизмов личностно-ориентированного обучения»</w:t>
      </w:r>
    </w:p>
    <w:p w:rsidR="003457AE" w:rsidRPr="00AC0ECD" w:rsidRDefault="00C831C6" w:rsidP="00C831C6">
      <w:pPr>
        <w:jc w:val="center"/>
        <w:rPr>
          <w:sz w:val="28"/>
          <w:szCs w:val="28"/>
        </w:rPr>
      </w:pPr>
      <w:proofErr w:type="spellStart"/>
      <w:r w:rsidRPr="005D614A">
        <w:rPr>
          <w:sz w:val="28"/>
          <w:szCs w:val="28"/>
        </w:rPr>
        <w:t>Зайнуллина</w:t>
      </w:r>
      <w:proofErr w:type="spellEnd"/>
      <w:r w:rsidR="003457AE">
        <w:rPr>
          <w:sz w:val="28"/>
          <w:szCs w:val="28"/>
        </w:rPr>
        <w:t xml:space="preserve"> </w:t>
      </w:r>
      <w:r w:rsidRPr="005D614A">
        <w:rPr>
          <w:sz w:val="28"/>
          <w:szCs w:val="28"/>
        </w:rPr>
        <w:t>Римма</w:t>
      </w:r>
      <w:r w:rsidR="003457AE">
        <w:rPr>
          <w:sz w:val="28"/>
          <w:szCs w:val="28"/>
        </w:rPr>
        <w:t xml:space="preserve"> </w:t>
      </w:r>
      <w:proofErr w:type="spellStart"/>
      <w:r w:rsidRPr="005D614A">
        <w:rPr>
          <w:sz w:val="28"/>
          <w:szCs w:val="28"/>
        </w:rPr>
        <w:t>Фаилевна</w:t>
      </w:r>
      <w:proofErr w:type="spellEnd"/>
      <w:r w:rsidR="003457AE">
        <w:rPr>
          <w:sz w:val="28"/>
          <w:szCs w:val="28"/>
        </w:rPr>
        <w:t xml:space="preserve"> (</w:t>
      </w:r>
      <w:proofErr w:type="spellStart"/>
      <w:r>
        <w:rPr>
          <w:lang w:val="en-US"/>
        </w:rPr>
        <w:t>zai</w:t>
      </w:r>
      <w:proofErr w:type="spellEnd"/>
      <w:r w:rsidRPr="00C831C6">
        <w:t>75@</w:t>
      </w:r>
      <w:proofErr w:type="spellStart"/>
      <w:r>
        <w:rPr>
          <w:lang w:val="en-US"/>
        </w:rPr>
        <w:t>yandex</w:t>
      </w:r>
      <w:proofErr w:type="spellEnd"/>
      <w:r w:rsidRPr="00C831C6">
        <w:t>.</w:t>
      </w:r>
      <w:proofErr w:type="spellStart"/>
      <w:r>
        <w:rPr>
          <w:lang w:val="en-US"/>
        </w:rPr>
        <w:t>ru</w:t>
      </w:r>
      <w:proofErr w:type="spellEnd"/>
      <w:r w:rsidR="003457AE" w:rsidRPr="00AC0ECD">
        <w:rPr>
          <w:sz w:val="28"/>
          <w:szCs w:val="28"/>
        </w:rPr>
        <w:t>)</w:t>
      </w:r>
      <w:r w:rsidR="003457AE">
        <w:rPr>
          <w:sz w:val="28"/>
          <w:szCs w:val="28"/>
        </w:rPr>
        <w:t xml:space="preserve">, учитель </w:t>
      </w:r>
      <w:r w:rsidRPr="005D614A">
        <w:rPr>
          <w:sz w:val="28"/>
          <w:szCs w:val="28"/>
        </w:rPr>
        <w:t>начальных классов</w:t>
      </w:r>
    </w:p>
    <w:p w:rsidR="00C831C6" w:rsidRPr="005D614A" w:rsidRDefault="003457AE" w:rsidP="00C831C6">
      <w:pPr>
        <w:jc w:val="center"/>
        <w:rPr>
          <w:sz w:val="28"/>
          <w:szCs w:val="28"/>
        </w:rPr>
      </w:pPr>
      <w:r w:rsidRPr="00AC0ECD">
        <w:rPr>
          <w:sz w:val="28"/>
          <w:szCs w:val="28"/>
        </w:rPr>
        <w:t xml:space="preserve"> </w:t>
      </w:r>
      <w:r>
        <w:rPr>
          <w:sz w:val="28"/>
          <w:szCs w:val="28"/>
        </w:rPr>
        <w:t xml:space="preserve">     </w:t>
      </w:r>
      <w:r w:rsidRPr="00AC0ECD">
        <w:rPr>
          <w:sz w:val="28"/>
          <w:szCs w:val="28"/>
        </w:rPr>
        <w:t xml:space="preserve"> </w:t>
      </w:r>
      <w:proofErr w:type="gramStart"/>
      <w:r w:rsidR="00C831C6" w:rsidRPr="005D614A">
        <w:rPr>
          <w:sz w:val="28"/>
          <w:szCs w:val="28"/>
        </w:rPr>
        <w:t>МБОУ «Арская начальная школа №3-детский сад»</w:t>
      </w:r>
      <w:r>
        <w:rPr>
          <w:sz w:val="28"/>
          <w:szCs w:val="28"/>
        </w:rPr>
        <w:t xml:space="preserve"> (</w:t>
      </w:r>
      <w:r w:rsidR="00C831C6" w:rsidRPr="005D614A">
        <w:rPr>
          <w:sz w:val="28"/>
          <w:szCs w:val="28"/>
        </w:rPr>
        <w:t xml:space="preserve">МБОУ «АНОШ №3- </w:t>
      </w:r>
      <w:proofErr w:type="spellStart"/>
      <w:r w:rsidR="00C831C6" w:rsidRPr="005D614A">
        <w:rPr>
          <w:sz w:val="28"/>
          <w:szCs w:val="28"/>
        </w:rPr>
        <w:t>детский-сад</w:t>
      </w:r>
      <w:proofErr w:type="spellEnd"/>
      <w:r w:rsidR="00C831C6" w:rsidRPr="005D614A">
        <w:rPr>
          <w:sz w:val="28"/>
          <w:szCs w:val="28"/>
        </w:rPr>
        <w:t xml:space="preserve">» </w:t>
      </w:r>
      <w:proofErr w:type="gramEnd"/>
    </w:p>
    <w:p w:rsidR="003457AE" w:rsidRDefault="00C831C6" w:rsidP="00C831C6">
      <w:pPr>
        <w:spacing w:line="360" w:lineRule="auto"/>
        <w:jc w:val="center"/>
        <w:rPr>
          <w:sz w:val="28"/>
          <w:szCs w:val="28"/>
        </w:rPr>
      </w:pPr>
      <w:proofErr w:type="gramStart"/>
      <w:r w:rsidRPr="005D614A">
        <w:rPr>
          <w:sz w:val="28"/>
          <w:szCs w:val="28"/>
        </w:rPr>
        <w:t>Арского муниципального района РТ</w:t>
      </w:r>
      <w:r w:rsidR="003457AE">
        <w:rPr>
          <w:sz w:val="28"/>
          <w:szCs w:val="28"/>
        </w:rPr>
        <w:t>)</w:t>
      </w:r>
      <w:proofErr w:type="gramEnd"/>
    </w:p>
    <w:p w:rsidR="003457AE" w:rsidRPr="00C831C6" w:rsidRDefault="003457AE" w:rsidP="003457AE">
      <w:pPr>
        <w:spacing w:line="360" w:lineRule="auto"/>
        <w:jc w:val="center"/>
        <w:rPr>
          <w:i/>
          <w:sz w:val="28"/>
          <w:szCs w:val="28"/>
        </w:rPr>
      </w:pPr>
    </w:p>
    <w:p w:rsidR="00C831C6" w:rsidRPr="00C831C6" w:rsidRDefault="00C831C6" w:rsidP="00C831C6">
      <w:pPr>
        <w:pStyle w:val="a4"/>
        <w:shd w:val="clear" w:color="auto" w:fill="FFFFFF"/>
        <w:spacing w:before="0" w:beforeAutospacing="0" w:after="151" w:afterAutospacing="0" w:line="360" w:lineRule="auto"/>
        <w:rPr>
          <w:i/>
          <w:color w:val="333333"/>
        </w:rPr>
      </w:pPr>
      <w:r w:rsidRPr="00C831C6">
        <w:rPr>
          <w:i/>
          <w:color w:val="333333"/>
        </w:rPr>
        <w:t>Динамическое развитие российского общества требует формирования ярко индивидуальной, прагматичной, раскрепощенной, независимой личности, способной ориентироваться в быстро изменяющемся социуме.</w:t>
      </w:r>
    </w:p>
    <w:p w:rsidR="00C831C6" w:rsidRPr="00C831C6" w:rsidRDefault="00C831C6" w:rsidP="00C831C6">
      <w:pPr>
        <w:pStyle w:val="a4"/>
        <w:shd w:val="clear" w:color="auto" w:fill="FFFFFF"/>
        <w:spacing w:before="0" w:beforeAutospacing="0" w:after="151" w:afterAutospacing="0" w:line="360" w:lineRule="auto"/>
        <w:rPr>
          <w:i/>
          <w:color w:val="333333"/>
        </w:rPr>
      </w:pPr>
      <w:r w:rsidRPr="00C831C6">
        <w:rPr>
          <w:i/>
          <w:color w:val="333333"/>
        </w:rPr>
        <w:t>В связи с этим наиболее актуальным стратегическим направлением развития системы образования в России на сегодняшний день является личностно – ориентированное образование.</w:t>
      </w:r>
    </w:p>
    <w:p w:rsidR="00C831C6" w:rsidRPr="00C831C6" w:rsidRDefault="00C831C6" w:rsidP="00C831C6">
      <w:pPr>
        <w:pStyle w:val="a4"/>
        <w:shd w:val="clear" w:color="auto" w:fill="FFFFFF"/>
        <w:spacing w:before="0" w:beforeAutospacing="0" w:after="151" w:afterAutospacing="0" w:line="360" w:lineRule="auto"/>
        <w:rPr>
          <w:i/>
          <w:color w:val="333333"/>
        </w:rPr>
      </w:pPr>
      <w:r w:rsidRPr="00C831C6">
        <w:rPr>
          <w:i/>
          <w:color w:val="333333"/>
        </w:rPr>
        <w:t xml:space="preserve">Личностно-ориентированное обучение — это такое обучение, где во главу угла ставится личность ребенка, ее самобытность, </w:t>
      </w:r>
      <w:proofErr w:type="spellStart"/>
      <w:r w:rsidRPr="00C831C6">
        <w:rPr>
          <w:i/>
          <w:color w:val="333333"/>
        </w:rPr>
        <w:t>самоценность</w:t>
      </w:r>
      <w:proofErr w:type="spellEnd"/>
      <w:r w:rsidRPr="00C831C6">
        <w:rPr>
          <w:i/>
          <w:color w:val="333333"/>
        </w:rPr>
        <w:t>, субъектный опыт каждого сначала раскрывается, а затем согласовывается с содержанием образования.</w:t>
      </w:r>
    </w:p>
    <w:p w:rsidR="00C831C6" w:rsidRPr="00C831C6" w:rsidRDefault="00C831C6" w:rsidP="00C831C6">
      <w:pPr>
        <w:pStyle w:val="a4"/>
        <w:shd w:val="clear" w:color="auto" w:fill="FFFFFF"/>
        <w:spacing w:before="0" w:beforeAutospacing="0" w:after="151" w:afterAutospacing="0" w:line="360" w:lineRule="auto"/>
        <w:rPr>
          <w:i/>
          <w:color w:val="333333"/>
        </w:rPr>
      </w:pPr>
      <w:r w:rsidRPr="00C831C6">
        <w:rPr>
          <w:i/>
          <w:color w:val="333333"/>
        </w:rPr>
        <w:t>При реализации такого подхода процессы обучения  и учения взаимно согласовываются с учетом механизмов познания, мыслительных и поведенческих особенностей учащихся, а отношения «учитель-ученик» строятся на принципах сотрудничества и свободы выбора.</w:t>
      </w:r>
    </w:p>
    <w:p w:rsidR="00C831C6" w:rsidRPr="00C831C6" w:rsidRDefault="00C831C6" w:rsidP="00C831C6">
      <w:pPr>
        <w:spacing w:line="360" w:lineRule="auto"/>
      </w:pPr>
      <w:r w:rsidRPr="00C831C6">
        <w:rPr>
          <w:i/>
        </w:rPr>
        <w:t>Дифференцированное обучение, является одним из механизмов личностн</w:t>
      </w:r>
      <w:proofErr w:type="gramStart"/>
      <w:r w:rsidRPr="00C831C6">
        <w:rPr>
          <w:i/>
        </w:rPr>
        <w:t>о-</w:t>
      </w:r>
      <w:proofErr w:type="gramEnd"/>
      <w:r w:rsidRPr="00C831C6">
        <w:rPr>
          <w:i/>
        </w:rPr>
        <w:t xml:space="preserve"> ориентированного обучения</w:t>
      </w:r>
      <w:r w:rsidRPr="00C831C6">
        <w:t>.</w:t>
      </w:r>
    </w:p>
    <w:p w:rsidR="003457AE" w:rsidRDefault="003457AE" w:rsidP="003457AE">
      <w:pPr>
        <w:spacing w:line="360" w:lineRule="auto"/>
        <w:ind w:firstLine="709"/>
        <w:jc w:val="both"/>
        <w:rPr>
          <w:sz w:val="28"/>
          <w:szCs w:val="28"/>
        </w:rPr>
      </w:pPr>
    </w:p>
    <w:p w:rsidR="00C831C6" w:rsidRDefault="00C831C6" w:rsidP="00C831C6">
      <w:pPr>
        <w:shd w:val="clear" w:color="auto" w:fill="FFFFFF"/>
        <w:spacing w:line="360" w:lineRule="auto"/>
        <w:jc w:val="both"/>
        <w:rPr>
          <w:color w:val="000000"/>
          <w:lang w:val="en-US"/>
        </w:rPr>
      </w:pPr>
      <w:bookmarkStart w:id="0" w:name="_GoBack"/>
      <w:bookmarkEnd w:id="0"/>
      <w:r w:rsidRPr="00C831C6">
        <w:rPr>
          <w:b/>
          <w:bCs/>
          <w:color w:val="000000"/>
          <w:shd w:val="clear" w:color="auto" w:fill="FFFFFF"/>
        </w:rPr>
        <w:t>Дифференцированный подход в учебном процессе</w:t>
      </w:r>
      <w:r w:rsidRPr="00C831C6">
        <w:rPr>
          <w:rStyle w:val="apple-converted-space"/>
          <w:color w:val="000000"/>
          <w:shd w:val="clear" w:color="auto" w:fill="FFFFFF"/>
        </w:rPr>
        <w:t> </w:t>
      </w:r>
      <w:r w:rsidRPr="00C831C6">
        <w:rPr>
          <w:color w:val="000000"/>
          <w:shd w:val="clear" w:color="auto" w:fill="FFFFFF"/>
        </w:rPr>
        <w:t>означает действие внимания к каждому ученику, его творческой индивидуальности. А это значит, что каждый учитель должен создавать такие условия, при которых стало бы возможным использование фактических и потенциальных возможностей каждого ребенка в классе.</w:t>
      </w:r>
      <w:r w:rsidRPr="00C831C6">
        <w:rPr>
          <w:color w:val="000000"/>
        </w:rPr>
        <w:t xml:space="preserve">   В начальной школе индивидуальные различия детей особенно заметны. Одни дети активные, подвижные, быстро выполняют задания; другие дети более спокойные, усидчивые, третьи требуют повышенного внимания со стороны учителя в процессе обучения. </w:t>
      </w:r>
    </w:p>
    <w:p w:rsidR="00C831C6" w:rsidRPr="00C831C6" w:rsidRDefault="00C831C6" w:rsidP="00C831C6">
      <w:pPr>
        <w:shd w:val="clear" w:color="auto" w:fill="FFFFFF"/>
        <w:spacing w:line="360" w:lineRule="auto"/>
        <w:jc w:val="both"/>
        <w:rPr>
          <w:color w:val="000000"/>
        </w:rPr>
      </w:pPr>
      <w:r w:rsidRPr="00C831C6">
        <w:rPr>
          <w:color w:val="000000"/>
        </w:rPr>
        <w:t xml:space="preserve">   В своей работе я стараюсь сочетать различные формы работы: </w:t>
      </w:r>
      <w:proofErr w:type="gramStart"/>
      <w:r w:rsidRPr="00C831C6">
        <w:rPr>
          <w:color w:val="000000"/>
        </w:rPr>
        <w:t>классную</w:t>
      </w:r>
      <w:proofErr w:type="gramEnd"/>
      <w:r w:rsidRPr="00C831C6">
        <w:rPr>
          <w:color w:val="000000"/>
        </w:rPr>
        <w:t>, групповую и индивидуальную, учитывая при этом общее для класса, типичное для групп и индивидуальное для отдельных обучающихся. Индивидуализация обучения направлена на преодоление противоречий между уровнем учебной деятельности, который задают программы, и реальными возможностями каждого ученика.</w:t>
      </w:r>
    </w:p>
    <w:p w:rsidR="00C831C6" w:rsidRPr="00C831C6" w:rsidRDefault="00C831C6" w:rsidP="00C831C6">
      <w:pPr>
        <w:spacing w:line="360" w:lineRule="auto"/>
        <w:rPr>
          <w:color w:val="000000"/>
        </w:rPr>
      </w:pPr>
      <w:r w:rsidRPr="00C831C6">
        <w:rPr>
          <w:color w:val="000000"/>
        </w:rPr>
        <w:lastRenderedPageBreak/>
        <w:t xml:space="preserve">   </w:t>
      </w:r>
      <w:proofErr w:type="spellStart"/>
      <w:r w:rsidRPr="00C831C6">
        <w:rPr>
          <w:color w:val="000000"/>
        </w:rPr>
        <w:t>Разноуровневая</w:t>
      </w:r>
      <w:proofErr w:type="spellEnd"/>
      <w:r w:rsidRPr="00C831C6">
        <w:rPr>
          <w:color w:val="000000"/>
        </w:rPr>
        <w:t xml:space="preserve"> дифференциация обучения широко применяется всеми учителями начальных классов нашей школы на разных этапах учебного процесса: изучение нового материала; дифференцированная домашняя работа; учет знаний на уроке; самостоятельные и контрольные работы; организация работы над ошибками; уроки закрепления.</w:t>
      </w:r>
    </w:p>
    <w:p w:rsidR="00C831C6" w:rsidRPr="00C831C6" w:rsidRDefault="00C831C6" w:rsidP="00C831C6">
      <w:pPr>
        <w:spacing w:line="360" w:lineRule="auto"/>
      </w:pPr>
      <w:r w:rsidRPr="00C831C6">
        <w:t xml:space="preserve"> Различные приемы дифференциации могут быть использованы на уроке математики, на этапе закрепления изученного материала. Они предполагают дифференциацию содержания учебных заданий по уровню творчества, трудности, объему. Используя разные способы организации деятельности детей и единые задания, можно дифференцировать </w:t>
      </w:r>
      <w:proofErr w:type="gramStart"/>
      <w:r w:rsidRPr="00C831C6">
        <w:t>по</w:t>
      </w:r>
      <w:proofErr w:type="gramEnd"/>
      <w:r w:rsidRPr="00C831C6">
        <w:t>:</w:t>
      </w:r>
    </w:p>
    <w:p w:rsidR="00C831C6" w:rsidRPr="00C831C6" w:rsidRDefault="00C831C6" w:rsidP="00C831C6">
      <w:pPr>
        <w:spacing w:line="360" w:lineRule="auto"/>
      </w:pPr>
      <w:r w:rsidRPr="00C831C6">
        <w:t>1.     степени самостоятельности учащихся;</w:t>
      </w:r>
    </w:p>
    <w:p w:rsidR="00C831C6" w:rsidRPr="00C831C6" w:rsidRDefault="00C831C6" w:rsidP="00C831C6">
      <w:pPr>
        <w:spacing w:line="360" w:lineRule="auto"/>
      </w:pPr>
      <w:r w:rsidRPr="00C831C6">
        <w:t>2.     характеру помощи учащихся;</w:t>
      </w:r>
    </w:p>
    <w:p w:rsidR="00C831C6" w:rsidRPr="00C831C6" w:rsidRDefault="00C831C6" w:rsidP="00C831C6">
      <w:pPr>
        <w:spacing w:line="360" w:lineRule="auto"/>
      </w:pPr>
      <w:r w:rsidRPr="00C831C6">
        <w:t>3.     форме учебных действий.</w:t>
      </w:r>
    </w:p>
    <w:p w:rsidR="00C831C6" w:rsidRPr="00C831C6" w:rsidRDefault="00C831C6" w:rsidP="00C831C6">
      <w:pPr>
        <w:spacing w:line="360" w:lineRule="auto"/>
      </w:pPr>
      <w:r w:rsidRPr="00C831C6">
        <w:t xml:space="preserve">Дифференциация учебных заданий </w:t>
      </w:r>
      <w:r w:rsidRPr="00C831C6">
        <w:rPr>
          <w:i/>
        </w:rPr>
        <w:t>по уровню творчества</w:t>
      </w:r>
      <w:r w:rsidRPr="00C831C6">
        <w:t xml:space="preserve">. Такой способ предполагает различия в характере познавательной деятельности школьников, которая может быть </w:t>
      </w:r>
      <w:r w:rsidRPr="00C831C6">
        <w:rPr>
          <w:i/>
        </w:rPr>
        <w:t>репродуктивной</w:t>
      </w:r>
      <w:r w:rsidRPr="00C831C6">
        <w:t xml:space="preserve"> или </w:t>
      </w:r>
      <w:r w:rsidRPr="00C831C6">
        <w:rPr>
          <w:i/>
        </w:rPr>
        <w:t>продуктивной</w:t>
      </w:r>
      <w:r w:rsidRPr="00C831C6">
        <w:t xml:space="preserve"> (творческой).</w:t>
      </w:r>
    </w:p>
    <w:p w:rsidR="00C831C6" w:rsidRPr="00C831C6" w:rsidRDefault="00C831C6" w:rsidP="00C831C6">
      <w:pPr>
        <w:spacing w:line="360" w:lineRule="auto"/>
      </w:pPr>
      <w:r w:rsidRPr="00C831C6">
        <w:t>К репродуктивным заданиям относятся, например, решение арифметических задач знакомых видов, нахождение значений выражений на основе изученных вычислительных приемов и т.п. От учащихся требуется при этом воспроизведение знаний и их применение в привычной ситуации, работа по образцу, выполнение тренировочных упражнений.</w:t>
      </w:r>
    </w:p>
    <w:p w:rsidR="00C831C6" w:rsidRPr="00C831C6" w:rsidRDefault="00C831C6" w:rsidP="00C831C6">
      <w:pPr>
        <w:spacing w:line="360" w:lineRule="auto"/>
      </w:pPr>
      <w:r w:rsidRPr="00C831C6">
        <w:t xml:space="preserve">К продуктивным заданиям относятся упражнения, отличающиеся от </w:t>
      </w:r>
      <w:proofErr w:type="gramStart"/>
      <w:r w:rsidRPr="00C831C6">
        <w:t>стандартных</w:t>
      </w:r>
      <w:proofErr w:type="gramEnd"/>
      <w:r w:rsidRPr="00C831C6">
        <w:t>. Ученикам приходится применять знания в измененной или новой, незнакомой ситуации, осуществлять более сложные мыслительные действия, создавать новый продукт. В процессе работы над продуктивными заданиями школьники приобретают опыт творческой деятельности.</w:t>
      </w:r>
    </w:p>
    <w:p w:rsidR="00C831C6" w:rsidRPr="00C831C6" w:rsidRDefault="00C831C6" w:rsidP="00C831C6">
      <w:pPr>
        <w:spacing w:line="360" w:lineRule="auto"/>
      </w:pPr>
      <w:r w:rsidRPr="00C831C6">
        <w:t xml:space="preserve">Дифференцированная работа организуется различным образом. Чаще всего учащимся с низким уровнем </w:t>
      </w:r>
      <w:proofErr w:type="spellStart"/>
      <w:r w:rsidRPr="00C831C6">
        <w:t>обучаемости</w:t>
      </w:r>
      <w:proofErr w:type="spellEnd"/>
      <w:r w:rsidRPr="00C831C6">
        <w:t xml:space="preserve"> предлагаю репродуктивные задания, а ученикам с высоким и средним уровнем </w:t>
      </w:r>
      <w:proofErr w:type="spellStart"/>
      <w:r w:rsidRPr="00C831C6">
        <w:t>обучаемости</w:t>
      </w:r>
      <w:proofErr w:type="spellEnd"/>
      <w:r w:rsidRPr="00C831C6">
        <w:t xml:space="preserve"> – творческие задания. Можно предложить продуктивные задания всем ученикам. Но при этом детям с низким уровнем </w:t>
      </w:r>
      <w:proofErr w:type="spellStart"/>
      <w:r w:rsidRPr="00C831C6">
        <w:t>обучаемости</w:t>
      </w:r>
      <w:proofErr w:type="spellEnd"/>
      <w:r w:rsidRPr="00C831C6">
        <w:t xml:space="preserve"> даются задания с элементами творчества, в которых нужно применить задания в измененной ситуации, а остальным – творческие задания на применение знаний в новой ситуации.</w:t>
      </w:r>
    </w:p>
    <w:p w:rsidR="00C831C6" w:rsidRPr="00C831C6" w:rsidRDefault="00C831C6" w:rsidP="00C831C6">
      <w:pPr>
        <w:spacing w:line="360" w:lineRule="auto"/>
      </w:pPr>
      <w:r w:rsidRPr="00C831C6">
        <w:t>Например.</w:t>
      </w:r>
    </w:p>
    <w:p w:rsidR="00C831C6" w:rsidRPr="00C831C6" w:rsidRDefault="00C831C6" w:rsidP="00C831C6">
      <w:pPr>
        <w:spacing w:line="360" w:lineRule="auto"/>
      </w:pPr>
      <w:r w:rsidRPr="00C831C6">
        <w:t>Дана задача: «В вазе лежало 5 желтых яблок и 2 зеленых яблока. 3 яблока съели. Сколько яблок осталось?»</w:t>
      </w:r>
    </w:p>
    <w:p w:rsidR="00C831C6" w:rsidRPr="00C831C6" w:rsidRDefault="00C831C6" w:rsidP="00C831C6">
      <w:pPr>
        <w:spacing w:line="360" w:lineRule="auto"/>
        <w:rPr>
          <w:i/>
        </w:rPr>
      </w:pPr>
      <w:r w:rsidRPr="00C831C6">
        <w:rPr>
          <w:i/>
        </w:rPr>
        <w:t>Задание для 1-й группы</w:t>
      </w:r>
      <w:proofErr w:type="gramStart"/>
      <w:r w:rsidRPr="00C831C6">
        <w:rPr>
          <w:i/>
        </w:rPr>
        <w:t xml:space="preserve"> :</w:t>
      </w:r>
      <w:proofErr w:type="gramEnd"/>
    </w:p>
    <w:p w:rsidR="00C831C6" w:rsidRPr="00C831C6" w:rsidRDefault="00C831C6" w:rsidP="00C831C6">
      <w:pPr>
        <w:spacing w:line="360" w:lineRule="auto"/>
      </w:pPr>
      <w:r w:rsidRPr="00C831C6">
        <w:t>Решите задачу. Подумайте, можно ли ее решить другим способом.</w:t>
      </w:r>
    </w:p>
    <w:p w:rsidR="00C831C6" w:rsidRPr="00C831C6" w:rsidRDefault="00C831C6" w:rsidP="00C831C6">
      <w:pPr>
        <w:spacing w:line="360" w:lineRule="auto"/>
      </w:pPr>
      <w:r w:rsidRPr="00C831C6">
        <w:rPr>
          <w:i/>
        </w:rPr>
        <w:t>Задание для 2-ой группы:</w:t>
      </w:r>
    </w:p>
    <w:p w:rsidR="00C831C6" w:rsidRPr="00C831C6" w:rsidRDefault="00C831C6" w:rsidP="00C831C6">
      <w:pPr>
        <w:spacing w:line="360" w:lineRule="auto"/>
      </w:pPr>
      <w:r w:rsidRPr="00C831C6">
        <w:t xml:space="preserve"> Решите задачу двумя способами.</w:t>
      </w:r>
    </w:p>
    <w:p w:rsidR="00C831C6" w:rsidRPr="00C831C6" w:rsidRDefault="00C831C6" w:rsidP="00C831C6">
      <w:pPr>
        <w:spacing w:line="360" w:lineRule="auto"/>
      </w:pPr>
      <w:r w:rsidRPr="00C831C6">
        <w:rPr>
          <w:i/>
        </w:rPr>
        <w:t>Задание для 3-й группы:</w:t>
      </w:r>
    </w:p>
    <w:p w:rsidR="00C831C6" w:rsidRPr="00C831C6" w:rsidRDefault="00C831C6" w:rsidP="00C831C6">
      <w:pPr>
        <w:spacing w:line="360" w:lineRule="auto"/>
      </w:pPr>
      <w:r w:rsidRPr="00C831C6">
        <w:lastRenderedPageBreak/>
        <w:t>Измените задачу так, чтобы ее можно было решить тремя способами. Решите полученную задачу тремя способами.</w:t>
      </w:r>
    </w:p>
    <w:p w:rsidR="00C831C6" w:rsidRPr="00C831C6" w:rsidRDefault="00C831C6" w:rsidP="00C831C6">
      <w:pPr>
        <w:spacing w:line="360" w:lineRule="auto"/>
      </w:pPr>
      <w:r w:rsidRPr="00C831C6">
        <w:t xml:space="preserve">Дифференциация учебных заданий </w:t>
      </w:r>
      <w:r w:rsidRPr="00C831C6">
        <w:rPr>
          <w:i/>
        </w:rPr>
        <w:t>по уровню трудности.</w:t>
      </w:r>
      <w:r w:rsidRPr="00C831C6">
        <w:t xml:space="preserve"> Такой способ предполагает следующие виды усложненных заданий для наиболее подготовленных учащихся:</w:t>
      </w:r>
    </w:p>
    <w:p w:rsidR="00C831C6" w:rsidRPr="00C831C6" w:rsidRDefault="00C831C6" w:rsidP="00C831C6">
      <w:pPr>
        <w:spacing w:line="360" w:lineRule="auto"/>
      </w:pPr>
      <w:r w:rsidRPr="00C831C6">
        <w:t>·        усложнение математического материала (однозначные, двузначные числа);</w:t>
      </w:r>
    </w:p>
    <w:p w:rsidR="00C831C6" w:rsidRPr="00C831C6" w:rsidRDefault="00C831C6" w:rsidP="00C831C6">
      <w:pPr>
        <w:spacing w:line="360" w:lineRule="auto"/>
      </w:pPr>
      <w:r w:rsidRPr="00C831C6">
        <w:t>·        увеличение количества действий в выражении или в решении задачи;</w:t>
      </w:r>
    </w:p>
    <w:p w:rsidR="00C831C6" w:rsidRPr="00C831C6" w:rsidRDefault="00C831C6" w:rsidP="00C831C6">
      <w:pPr>
        <w:spacing w:line="360" w:lineRule="auto"/>
      </w:pPr>
      <w:r w:rsidRPr="00C831C6">
        <w:t>·        выполнение операции сравнения в дополнение к основному заданию;</w:t>
      </w:r>
    </w:p>
    <w:p w:rsidR="00C831C6" w:rsidRPr="00C831C6" w:rsidRDefault="00C831C6" w:rsidP="00C831C6">
      <w:pPr>
        <w:spacing w:line="360" w:lineRule="auto"/>
      </w:pPr>
      <w:r w:rsidRPr="00C831C6">
        <w:t xml:space="preserve">·        использование обратного задания </w:t>
      </w:r>
      <w:proofErr w:type="gramStart"/>
      <w:r w:rsidRPr="00C831C6">
        <w:t>вместо</w:t>
      </w:r>
      <w:proofErr w:type="gramEnd"/>
      <w:r w:rsidRPr="00C831C6">
        <w:t xml:space="preserve"> прямого;</w:t>
      </w:r>
    </w:p>
    <w:p w:rsidR="00C831C6" w:rsidRPr="00C831C6" w:rsidRDefault="00C831C6" w:rsidP="00C831C6">
      <w:pPr>
        <w:spacing w:line="360" w:lineRule="auto"/>
      </w:pPr>
      <w:r w:rsidRPr="00C831C6">
        <w:t>·        использование условных символов вместо чисел или отдельных цифр.</w:t>
      </w:r>
    </w:p>
    <w:p w:rsidR="00C831C6" w:rsidRPr="00C831C6" w:rsidRDefault="00C831C6" w:rsidP="00C831C6">
      <w:pPr>
        <w:spacing w:line="360" w:lineRule="auto"/>
      </w:pPr>
      <w:r w:rsidRPr="00C831C6">
        <w:t>Например</w:t>
      </w:r>
    </w:p>
    <w:p w:rsidR="00C831C6" w:rsidRPr="00C831C6" w:rsidRDefault="00C831C6" w:rsidP="00C831C6">
      <w:pPr>
        <w:spacing w:line="360" w:lineRule="auto"/>
      </w:pPr>
      <w:r w:rsidRPr="00C831C6">
        <w:t xml:space="preserve"> </w:t>
      </w:r>
      <w:r w:rsidRPr="00C831C6">
        <w:rPr>
          <w:i/>
        </w:rPr>
        <w:t>1-я и 2-я группа.</w:t>
      </w:r>
      <w:r w:rsidRPr="00C831C6">
        <w:t xml:space="preserve"> Сравните числа:                3-я группа.</w:t>
      </w:r>
    </w:p>
    <w:p w:rsidR="00C831C6" w:rsidRPr="00C831C6" w:rsidRDefault="00C831C6" w:rsidP="00C831C6">
      <w:pPr>
        <w:spacing w:line="360" w:lineRule="auto"/>
      </w:pPr>
      <w:r w:rsidRPr="00C831C6">
        <w:t>14 и 7              13 и 18                                         КС и Н                           К3 и К</w:t>
      </w:r>
      <w:proofErr w:type="gramStart"/>
      <w:r w:rsidRPr="00C831C6">
        <w:t>4</w:t>
      </w:r>
      <w:proofErr w:type="gramEnd"/>
    </w:p>
    <w:p w:rsidR="00C831C6" w:rsidRPr="00C831C6" w:rsidRDefault="00C831C6" w:rsidP="00C831C6">
      <w:pPr>
        <w:spacing w:line="360" w:lineRule="auto"/>
      </w:pPr>
      <w:r w:rsidRPr="00C831C6">
        <w:t>9 и 16              52 и 32                                          9 и РС                            5Н и 3</w:t>
      </w:r>
    </w:p>
    <w:p w:rsidR="00C831C6" w:rsidRPr="00C831C6" w:rsidRDefault="00C831C6" w:rsidP="00C831C6">
      <w:pPr>
        <w:spacing w:line="360" w:lineRule="auto"/>
      </w:pPr>
      <w:r w:rsidRPr="00C831C6">
        <w:t>Это задание требует от учеников умений выйти на обобщение способа поразрядного сравнения чисел.</w:t>
      </w:r>
    </w:p>
    <w:p w:rsidR="00C831C6" w:rsidRPr="00C831C6" w:rsidRDefault="00C831C6" w:rsidP="00C831C6">
      <w:pPr>
        <w:spacing w:line="360" w:lineRule="auto"/>
      </w:pPr>
      <w:r w:rsidRPr="00C831C6">
        <w:t>Дифференциация заданий по объему учебного материала. Такой способ дифференциации предполагает, что учащиеся 2-й и 3-й групп выполняют кроме основного еще и дополнительное задание, аналогичное основному, однотипное с ним.</w:t>
      </w:r>
    </w:p>
    <w:p w:rsidR="00C831C6" w:rsidRPr="00C831C6" w:rsidRDefault="00C831C6" w:rsidP="00C831C6">
      <w:pPr>
        <w:spacing w:line="360" w:lineRule="auto"/>
      </w:pPr>
      <w:r w:rsidRPr="00C831C6">
        <w:t xml:space="preserve">Необходимость дифференциации заданий по объему обусловлена разным темпом работы учащихся. Медлительные дети, а также дети с низким уровнем </w:t>
      </w:r>
      <w:proofErr w:type="spellStart"/>
      <w:r w:rsidRPr="00C831C6">
        <w:t>обучаемости</w:t>
      </w:r>
      <w:proofErr w:type="spellEnd"/>
      <w:r w:rsidRPr="00C831C6">
        <w:t xml:space="preserve"> обычно не успевают выполнить самостоятельную работу к моменту ее фронтальной проверки в классе, им требуется на это дополнительное время. Остальные дети затрачивают это время на выполнение дополнительного задания, которое не является обязательным для всех учеников.</w:t>
      </w:r>
    </w:p>
    <w:p w:rsidR="00C831C6" w:rsidRPr="00C831C6" w:rsidRDefault="00C831C6" w:rsidP="00C831C6">
      <w:pPr>
        <w:spacing w:line="360" w:lineRule="auto"/>
      </w:pPr>
      <w:r w:rsidRPr="00C831C6">
        <w:t xml:space="preserve">В качестве </w:t>
      </w:r>
      <w:proofErr w:type="gramStart"/>
      <w:r w:rsidRPr="00C831C6">
        <w:t>дополнительных</w:t>
      </w:r>
      <w:proofErr w:type="gramEnd"/>
      <w:r w:rsidRPr="00C831C6">
        <w:t xml:space="preserve"> можно предложить творческие или более трудные задания, а также задания, не связанные по содержанию с основным. Дополнительными могут быть задания на смекалку, нестандартные задачи, упражнения игрового характера.</w:t>
      </w:r>
    </w:p>
    <w:p w:rsidR="00C831C6" w:rsidRPr="00C831C6" w:rsidRDefault="00C831C6" w:rsidP="00C831C6">
      <w:pPr>
        <w:spacing w:line="360" w:lineRule="auto"/>
      </w:pPr>
      <w:r w:rsidRPr="00C831C6">
        <w:t>Например: основное задание: «Найдите значения выражений».</w:t>
      </w:r>
    </w:p>
    <w:p w:rsidR="00C831C6" w:rsidRPr="00C831C6" w:rsidRDefault="00C831C6" w:rsidP="00C831C6">
      <w:pPr>
        <w:spacing w:line="360" w:lineRule="auto"/>
      </w:pPr>
      <w:r w:rsidRPr="00C831C6">
        <w:t>15-7                      14-9                         16-9</w:t>
      </w:r>
    </w:p>
    <w:p w:rsidR="00C831C6" w:rsidRPr="00C831C6" w:rsidRDefault="00C831C6" w:rsidP="00C831C6">
      <w:pPr>
        <w:spacing w:line="360" w:lineRule="auto"/>
      </w:pPr>
      <w:r w:rsidRPr="00C831C6">
        <w:t>13-8                      12-6                           11-8</w:t>
      </w:r>
    </w:p>
    <w:p w:rsidR="00C831C6" w:rsidRPr="00C831C6" w:rsidRDefault="00C831C6" w:rsidP="00C831C6">
      <w:pPr>
        <w:spacing w:line="360" w:lineRule="auto"/>
      </w:pPr>
      <w:r w:rsidRPr="00C831C6">
        <w:t>Дополнительное задание: «Найдите сумму ответов в каждом столбике».</w:t>
      </w:r>
    </w:p>
    <w:p w:rsidR="00C831C6" w:rsidRPr="00C831C6" w:rsidRDefault="00C831C6" w:rsidP="00C831C6">
      <w:pPr>
        <w:spacing w:line="360" w:lineRule="auto"/>
      </w:pPr>
      <w:r w:rsidRPr="00C831C6">
        <w:t xml:space="preserve">Дифференциация работы </w:t>
      </w:r>
      <w:r w:rsidRPr="00C831C6">
        <w:rPr>
          <w:i/>
        </w:rPr>
        <w:t>по степени самостоятельности</w:t>
      </w:r>
      <w:r w:rsidRPr="00C831C6">
        <w:t xml:space="preserve"> учащихся. При таком способе дифференциации не предполагается различий в учебных заданиях для различных групп учащихся. Все дети выполняют одинаковые упражнения, но одни это делают под руководством учителя, а другие самостоятельно.</w:t>
      </w:r>
    </w:p>
    <w:p w:rsidR="00C831C6" w:rsidRPr="00C831C6" w:rsidRDefault="00C831C6" w:rsidP="00C831C6">
      <w:pPr>
        <w:spacing w:line="360" w:lineRule="auto"/>
      </w:pPr>
      <w:r w:rsidRPr="00C831C6">
        <w:t xml:space="preserve">Обычно работа организуется следующим образом. На ориентировочном этапе ученики знакомятся с заданием, выясняют его смысл и правила оформления. После этого некоторые дети (чаще всего 3-я группа) приступают к самостоятельному выполнению задания. </w:t>
      </w:r>
      <w:r w:rsidRPr="00C831C6">
        <w:lastRenderedPageBreak/>
        <w:t>Остальные с помощью учителя анализируют способ решения или предложенный образец, фронтально выполняют часть упражнения. Как правило, этого бывает достаточно, чтобы 2-я группа детей начала работать самостоятельно. Ученики 1-й группы выполняют все задания под руководством учителя. Этап поверки проводится фронтально. Школьники сами определяют, на каком этапе им следует приступить к самостоятельному выполнению задания. При необходимости они могут в любой момент вернуться к работе под руководством учителя.</w:t>
      </w:r>
    </w:p>
    <w:p w:rsidR="00C831C6" w:rsidRPr="00C831C6" w:rsidRDefault="00C831C6" w:rsidP="00C831C6">
      <w:pPr>
        <w:spacing w:line="360" w:lineRule="auto"/>
      </w:pPr>
      <w:r w:rsidRPr="00C831C6">
        <w:t xml:space="preserve">Дифференциация работы </w:t>
      </w:r>
      <w:r w:rsidRPr="00C831C6">
        <w:rPr>
          <w:i/>
        </w:rPr>
        <w:t>по характеру помощи учащимся.</w:t>
      </w:r>
      <w:r w:rsidRPr="00C831C6">
        <w:t xml:space="preserve"> Такой способ, в отличие от дифференциации по степени самостоятельности, не предусматривает организации фронтальной работы под руководством учителя. Все учащиеся сразу приступают к самостоятельной работе. Но тем учащимся, которые испытывают затруднения в выполнении задания, оказывается дозированная помощь.</w:t>
      </w:r>
    </w:p>
    <w:p w:rsidR="00C831C6" w:rsidRPr="00C831C6" w:rsidRDefault="00C831C6" w:rsidP="00C831C6">
      <w:pPr>
        <w:spacing w:line="360" w:lineRule="auto"/>
      </w:pPr>
      <w:r w:rsidRPr="00C831C6">
        <w:t>Наиболее распространенными видами помощи являются:</w:t>
      </w:r>
    </w:p>
    <w:p w:rsidR="00C831C6" w:rsidRPr="00C831C6" w:rsidRDefault="00C831C6" w:rsidP="00C831C6">
      <w:pPr>
        <w:spacing w:line="360" w:lineRule="auto"/>
      </w:pPr>
      <w:r w:rsidRPr="00C831C6">
        <w:t>·        помощь в виде вспомогательных заданий, подготовительных упражнений;</w:t>
      </w:r>
    </w:p>
    <w:p w:rsidR="00C831C6" w:rsidRPr="00C831C6" w:rsidRDefault="00C831C6" w:rsidP="00C831C6">
      <w:pPr>
        <w:spacing w:line="360" w:lineRule="auto"/>
      </w:pPr>
      <w:r w:rsidRPr="00C831C6">
        <w:t>·        помощь в виде «подсказок» (карточек-помощниц, карточек-консультаций).</w:t>
      </w:r>
    </w:p>
    <w:p w:rsidR="00C831C6" w:rsidRPr="00C831C6" w:rsidRDefault="00C831C6" w:rsidP="00C831C6">
      <w:pPr>
        <w:spacing w:line="360" w:lineRule="auto"/>
      </w:pPr>
      <w:r w:rsidRPr="00C831C6">
        <w:t>На карточках могут быть использованы различные виды помощи:</w:t>
      </w:r>
    </w:p>
    <w:p w:rsidR="00C831C6" w:rsidRPr="00C831C6" w:rsidRDefault="00C831C6" w:rsidP="00C831C6">
      <w:pPr>
        <w:spacing w:line="360" w:lineRule="auto"/>
      </w:pPr>
      <w:r w:rsidRPr="00C831C6">
        <w:t>·        образец выполнения задания: показ образца рассуждения и оформления;</w:t>
      </w:r>
    </w:p>
    <w:p w:rsidR="00C831C6" w:rsidRPr="00C831C6" w:rsidRDefault="00C831C6" w:rsidP="00C831C6">
      <w:pPr>
        <w:spacing w:line="360" w:lineRule="auto"/>
      </w:pPr>
      <w:r w:rsidRPr="00C831C6">
        <w:t>·        справочные материалы: правила, формулы; таблицы единиц длины и т.п.;</w:t>
      </w:r>
    </w:p>
    <w:p w:rsidR="00C831C6" w:rsidRPr="00C831C6" w:rsidRDefault="00C831C6" w:rsidP="00C831C6">
      <w:pPr>
        <w:spacing w:line="360" w:lineRule="auto"/>
      </w:pPr>
      <w:r w:rsidRPr="00C831C6">
        <w:t>·        алгоритмы, памятки, планы, инструкции;</w:t>
      </w:r>
    </w:p>
    <w:p w:rsidR="00C831C6" w:rsidRPr="00C831C6" w:rsidRDefault="00C831C6" w:rsidP="00C831C6">
      <w:pPr>
        <w:spacing w:line="360" w:lineRule="auto"/>
      </w:pPr>
      <w:r w:rsidRPr="00C831C6">
        <w:t>·        наглядные опоры, иллюстрации, модели;</w:t>
      </w:r>
    </w:p>
    <w:p w:rsidR="00C831C6" w:rsidRPr="00C831C6" w:rsidRDefault="00C831C6" w:rsidP="00C831C6">
      <w:pPr>
        <w:spacing w:line="360" w:lineRule="auto"/>
      </w:pPr>
      <w:r w:rsidRPr="00C831C6">
        <w:t>·        дополнительная конкретизация задания;</w:t>
      </w:r>
    </w:p>
    <w:p w:rsidR="00C831C6" w:rsidRPr="00C831C6" w:rsidRDefault="00C831C6" w:rsidP="00C831C6">
      <w:pPr>
        <w:spacing w:line="360" w:lineRule="auto"/>
      </w:pPr>
      <w:r w:rsidRPr="00C831C6">
        <w:t>·        вспомогательные вопросы, прямые или косвенные указания по выполнению задания;</w:t>
      </w:r>
    </w:p>
    <w:p w:rsidR="00C831C6" w:rsidRPr="00C831C6" w:rsidRDefault="00C831C6" w:rsidP="00C831C6">
      <w:pPr>
        <w:spacing w:line="360" w:lineRule="auto"/>
      </w:pPr>
      <w:r w:rsidRPr="00C831C6">
        <w:t>·        план решения задачи;</w:t>
      </w:r>
    </w:p>
    <w:p w:rsidR="00C831C6" w:rsidRPr="00C831C6" w:rsidRDefault="00C831C6" w:rsidP="00C831C6">
      <w:pPr>
        <w:spacing w:line="360" w:lineRule="auto"/>
      </w:pPr>
      <w:r w:rsidRPr="00C831C6">
        <w:t>·        начало решения или частично выполненное решение.</w:t>
      </w:r>
    </w:p>
    <w:p w:rsidR="00C831C6" w:rsidRPr="00C831C6" w:rsidRDefault="00C831C6" w:rsidP="00C831C6">
      <w:pPr>
        <w:spacing w:line="360" w:lineRule="auto"/>
      </w:pPr>
      <w:proofErr w:type="spellStart"/>
      <w:r w:rsidRPr="00C831C6">
        <w:t>Например</w:t>
      </w:r>
      <w:proofErr w:type="gramStart"/>
      <w:r w:rsidRPr="00C831C6">
        <w:t>.З</w:t>
      </w:r>
      <w:proofErr w:type="gramEnd"/>
      <w:r w:rsidRPr="00C831C6">
        <w:t>адача</w:t>
      </w:r>
      <w:proofErr w:type="spellEnd"/>
      <w:r w:rsidRPr="00C831C6">
        <w:t xml:space="preserve">. «Дядя Федор поехал с папой в </w:t>
      </w:r>
      <w:proofErr w:type="spellStart"/>
      <w:r w:rsidRPr="00C831C6">
        <w:t>Простоквашино</w:t>
      </w:r>
      <w:proofErr w:type="spellEnd"/>
      <w:r w:rsidRPr="00C831C6">
        <w:t xml:space="preserve"> на 5 дней. Дядя Федор привез в подарок </w:t>
      </w:r>
      <w:proofErr w:type="spellStart"/>
      <w:r w:rsidRPr="00C831C6">
        <w:t>Матроскину</w:t>
      </w:r>
      <w:proofErr w:type="spellEnd"/>
      <w:r w:rsidRPr="00C831C6">
        <w:t xml:space="preserve"> 15 бутербродов, а папа 13 бутербродов. Сколько бутербродов съел </w:t>
      </w:r>
      <w:proofErr w:type="spellStart"/>
      <w:r w:rsidRPr="00C831C6">
        <w:t>Матроскин</w:t>
      </w:r>
      <w:proofErr w:type="spellEnd"/>
      <w:r w:rsidRPr="00C831C6">
        <w:t>, если через 2 дня у него осталось 9 бутербродов?»</w:t>
      </w:r>
    </w:p>
    <w:p w:rsidR="00C831C6" w:rsidRPr="00C831C6" w:rsidRDefault="00C831C6" w:rsidP="00C831C6">
      <w:pPr>
        <w:spacing w:line="360" w:lineRule="auto"/>
      </w:pPr>
      <w:r w:rsidRPr="00C831C6">
        <w:t>Покажу, как проводится самостоятельная работа над этой задачей с лишними данными с использованием дозированной, постепенно увеличивающейся помощи.</w:t>
      </w:r>
    </w:p>
    <w:p w:rsidR="00C831C6" w:rsidRPr="00C831C6" w:rsidRDefault="00C831C6" w:rsidP="00C831C6">
      <w:pPr>
        <w:spacing w:line="360" w:lineRule="auto"/>
      </w:pPr>
      <w:r w:rsidRPr="00C831C6">
        <w:t xml:space="preserve">Дифференциация работы </w:t>
      </w:r>
      <w:r w:rsidRPr="00C831C6">
        <w:rPr>
          <w:i/>
        </w:rPr>
        <w:t>по форме учебных действий</w:t>
      </w:r>
      <w:r w:rsidRPr="00C831C6">
        <w:t>. При организации работы с математическим материалом детям, нуждающимся в речевых действиях, предлагается проговаривать производимые операции, например, шепотом рассказывать самому себе, как нужно вычислять; объяснять соседу по парте, как следует рассуждать при работе над текстовой задачей. При работе над вычислительными приемами одним детям достаточно иллюстрации в учебнике или на доске, а другим необходимо выполнить операции со счетными палочками.</w:t>
      </w:r>
    </w:p>
    <w:p w:rsidR="00C831C6" w:rsidRPr="00C831C6" w:rsidRDefault="00C831C6" w:rsidP="00C831C6">
      <w:pPr>
        <w:spacing w:line="360" w:lineRule="auto"/>
      </w:pPr>
      <w:r w:rsidRPr="00C831C6">
        <w:lastRenderedPageBreak/>
        <w:t>Способы дифференциации могут сочетаться друг с другом, а задания могут предлагаться ученикам на выбор.</w:t>
      </w:r>
    </w:p>
    <w:p w:rsidR="00C831C6" w:rsidRPr="00C831C6" w:rsidRDefault="00C831C6" w:rsidP="00C831C6">
      <w:pPr>
        <w:spacing w:line="360" w:lineRule="auto"/>
      </w:pPr>
      <w:r w:rsidRPr="00C831C6">
        <w:rPr>
          <w:i/>
        </w:rPr>
        <w:t>Домашние задания</w:t>
      </w:r>
      <w:r w:rsidRPr="00C831C6">
        <w:t xml:space="preserve"> на уроках также можно дифференцировать. Единое домашнее задание не способствует продвижению младших школьников. Доступность домашнего задания укрепляет веру ребенка в свои силы, ставит его в ситуацию успеха, поддерживает познавательный интерес и способствует овладению определенными навыками.</w:t>
      </w:r>
    </w:p>
    <w:p w:rsidR="00C831C6" w:rsidRPr="00C831C6" w:rsidRDefault="00C831C6" w:rsidP="00C831C6">
      <w:pPr>
        <w:spacing w:line="360" w:lineRule="auto"/>
      </w:pPr>
      <w:r w:rsidRPr="00C831C6">
        <w:t xml:space="preserve">В условиях осуществления дифференцированного обучения домашняя работа является органическим продолжением классной работы и осуществляет адресную функцию. </w:t>
      </w:r>
      <w:r w:rsidRPr="00C831C6">
        <w:rPr>
          <w:i/>
        </w:rPr>
        <w:t xml:space="preserve">Первая группа заданий </w:t>
      </w:r>
      <w:r w:rsidRPr="00C831C6">
        <w:t xml:space="preserve">– </w:t>
      </w:r>
      <w:r w:rsidRPr="00C831C6">
        <w:rPr>
          <w:i/>
        </w:rPr>
        <w:t>традиционные задания,</w:t>
      </w:r>
      <w:r w:rsidRPr="00C831C6">
        <w:t xml:space="preserve"> в частности, работа с текстом, иллюстрациями, подготовка пересказа текста, ответы на вопросы после текста. Эти задания должны выполняться всеми учащимися. </w:t>
      </w:r>
      <w:r w:rsidRPr="00C831C6">
        <w:rPr>
          <w:i/>
        </w:rPr>
        <w:t>Вторая часть</w:t>
      </w:r>
      <w:r w:rsidRPr="00C831C6">
        <w:t xml:space="preserve"> </w:t>
      </w:r>
      <w:r w:rsidRPr="00C831C6">
        <w:rPr>
          <w:i/>
        </w:rPr>
        <w:t xml:space="preserve">заданий </w:t>
      </w:r>
      <w:r w:rsidRPr="00C831C6">
        <w:t xml:space="preserve">– обязательная для группы «сильных» учащихся. Им даются конкретные дополнительные задания, выполнение которых обязательно. Например, подготовить небольшое сообщение на заданную тему, найти ответы на дополнительные вопросы, продумать дополнительные доказательства. </w:t>
      </w:r>
      <w:r w:rsidRPr="00C831C6">
        <w:rPr>
          <w:i/>
        </w:rPr>
        <w:t>Третья группа заданий</w:t>
      </w:r>
      <w:r w:rsidRPr="00C831C6">
        <w:t xml:space="preserve"> – задания для желающих их выполнить, для учащихся, которые имеют особый интерес к изучению предмета.</w:t>
      </w:r>
    </w:p>
    <w:p w:rsidR="00C831C6" w:rsidRPr="00C831C6" w:rsidRDefault="00C831C6" w:rsidP="003D24FE">
      <w:pPr>
        <w:spacing w:line="360" w:lineRule="auto"/>
        <w:rPr>
          <w:color w:val="000000"/>
        </w:rPr>
      </w:pPr>
      <w:r w:rsidRPr="00C831C6">
        <w:t>Все эти приемы позволяют дифференцированно подходить к учащимся, превратить учеников из объектов в субъекты, а все в целом – активизировать познавательную деятельность учащихся.</w:t>
      </w:r>
    </w:p>
    <w:p w:rsidR="00C831C6" w:rsidRPr="00C831C6" w:rsidRDefault="003D24FE" w:rsidP="00C831C6">
      <w:pPr>
        <w:spacing w:line="360" w:lineRule="auto"/>
        <w:ind w:firstLine="709"/>
        <w:jc w:val="both"/>
        <w:rPr>
          <w:color w:val="000000"/>
        </w:rPr>
      </w:pPr>
      <w:r>
        <w:rPr>
          <w:color w:val="000000"/>
        </w:rPr>
        <w:t>  </w:t>
      </w:r>
      <w:r w:rsidR="00C831C6" w:rsidRPr="00C831C6">
        <w:rPr>
          <w:color w:val="000000"/>
        </w:rPr>
        <w:t>Рассмотрев теоретические основы использования дифференцированного подхода как условия личностно-ориентированного обучения в психолого-педагогической литературе, мы пришли к выводам:</w:t>
      </w:r>
    </w:p>
    <w:p w:rsidR="00C831C6" w:rsidRPr="00C831C6" w:rsidRDefault="00C831C6" w:rsidP="00C831C6">
      <w:pPr>
        <w:spacing w:line="360" w:lineRule="auto"/>
        <w:ind w:firstLine="709"/>
        <w:jc w:val="both"/>
        <w:rPr>
          <w:color w:val="000000"/>
        </w:rPr>
      </w:pPr>
      <w:r w:rsidRPr="00C831C6">
        <w:rPr>
          <w:color w:val="000000"/>
        </w:rPr>
        <w:t xml:space="preserve">1. Личностно-ориентированное обучение - это такое обучение, где во главу угла ставится личность ребенка, ее самобытность, </w:t>
      </w:r>
      <w:proofErr w:type="spellStart"/>
      <w:r w:rsidRPr="00C831C6">
        <w:rPr>
          <w:color w:val="000000"/>
        </w:rPr>
        <w:t>самоценность</w:t>
      </w:r>
      <w:proofErr w:type="spellEnd"/>
      <w:r w:rsidRPr="00C831C6">
        <w:rPr>
          <w:color w:val="000000"/>
        </w:rPr>
        <w:t>, субъектный опыт каждого сначала раскрывается, а затем согласовывается с содержанием образования. Личностно-ориентированное обучение предполагает, что в центре обучения находится сам обучающийся — его мотивы, цели, его неповторимый психологический склад, т.е. ученик как личность.</w:t>
      </w:r>
    </w:p>
    <w:p w:rsidR="00C831C6" w:rsidRPr="00C831C6" w:rsidRDefault="00C831C6" w:rsidP="00C831C6">
      <w:pPr>
        <w:spacing w:line="360" w:lineRule="auto"/>
        <w:ind w:firstLine="709"/>
        <w:jc w:val="both"/>
        <w:rPr>
          <w:color w:val="000000"/>
        </w:rPr>
      </w:pPr>
      <w:r w:rsidRPr="00C831C6">
        <w:rPr>
          <w:color w:val="000000"/>
        </w:rPr>
        <w:t>2. Младшему школьному возрасту характерны следующие психологические особенности: импульсивность, склонность незамедлительно действовать, не подумав, не взвесив всех обстоятельств; общая недостаточность воли – школьник 7-8 лет еще не умеет длительно преследовать намеченную цель, упорно преодолевать трудности.</w:t>
      </w:r>
    </w:p>
    <w:p w:rsidR="00357209" w:rsidRDefault="00C831C6" w:rsidP="003D24FE">
      <w:pPr>
        <w:shd w:val="clear" w:color="auto" w:fill="FFFFFF"/>
        <w:spacing w:line="360" w:lineRule="auto"/>
        <w:ind w:firstLine="709"/>
        <w:jc w:val="both"/>
      </w:pPr>
      <w:r w:rsidRPr="00C831C6">
        <w:rPr>
          <w:color w:val="000000"/>
        </w:rPr>
        <w:t>3. Дифференцированный подход как условие личностно-ориентированного обучения способствует подготовке слабоуспевающих к восприятию нового материала, вовремя восполнять пробелы в знаниях, шире использовать познавательные возможности учеников, особенно сильных, и постоянно поддерживать интерес к предмету.</w:t>
      </w:r>
    </w:p>
    <w:sectPr w:rsidR="00357209" w:rsidSect="009F765B">
      <w:pgSz w:w="11906" w:h="16838"/>
      <w:pgMar w:top="719" w:right="746"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457AE"/>
    <w:rsid w:val="003457AE"/>
    <w:rsid w:val="00357209"/>
    <w:rsid w:val="003D24FE"/>
    <w:rsid w:val="00C831C6"/>
    <w:rsid w:val="00F71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7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457AE"/>
    <w:rPr>
      <w:color w:val="0000FF"/>
      <w:u w:val="single"/>
    </w:rPr>
  </w:style>
  <w:style w:type="paragraph" w:styleId="a4">
    <w:name w:val="Normal (Web)"/>
    <w:basedOn w:val="a"/>
    <w:uiPriority w:val="99"/>
    <w:semiHidden/>
    <w:unhideWhenUsed/>
    <w:rsid w:val="00C831C6"/>
    <w:pPr>
      <w:spacing w:before="100" w:beforeAutospacing="1" w:after="100" w:afterAutospacing="1"/>
    </w:pPr>
  </w:style>
  <w:style w:type="character" w:customStyle="1" w:styleId="apple-converted-space">
    <w:name w:val="apple-converted-space"/>
    <w:basedOn w:val="a0"/>
    <w:rsid w:val="00C831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7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457AE"/>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1832</Words>
  <Characters>10446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Дятлова М.В.</dc:creator>
  <cp:lastModifiedBy>Марат</cp:lastModifiedBy>
  <cp:revision>2</cp:revision>
  <dcterms:created xsi:type="dcterms:W3CDTF">2018-04-20T08:44:00Z</dcterms:created>
  <dcterms:modified xsi:type="dcterms:W3CDTF">2018-09-28T17:19:00Z</dcterms:modified>
</cp:coreProperties>
</file>