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91" w:rsidRPr="00AF2391" w:rsidRDefault="00AF2391" w:rsidP="00AF2391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sz w:val="28"/>
          <w:szCs w:val="28"/>
          <w:shd w:val="clear" w:color="auto" w:fill="FFFFFF"/>
        </w:rPr>
      </w:pPr>
      <w:r w:rsidRPr="00AF2391">
        <w:rPr>
          <w:i/>
          <w:sz w:val="28"/>
          <w:szCs w:val="28"/>
          <w:shd w:val="clear" w:color="auto" w:fill="FFFFFF"/>
        </w:rPr>
        <w:t xml:space="preserve">Приложение 2 </w:t>
      </w:r>
    </w:p>
    <w:p w:rsidR="00022D07" w:rsidRDefault="00022D07" w:rsidP="00907E9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AF2391">
        <w:rPr>
          <w:b/>
          <w:sz w:val="28"/>
          <w:szCs w:val="28"/>
          <w:shd w:val="clear" w:color="auto" w:fill="FFFFFF"/>
        </w:rPr>
        <w:t>Интегрированный подход к</w:t>
      </w:r>
      <w:r w:rsidRPr="00AF2391">
        <w:rPr>
          <w:b/>
          <w:color w:val="333333"/>
          <w:sz w:val="28"/>
          <w:szCs w:val="28"/>
          <w:shd w:val="clear" w:color="auto" w:fill="FFFFFF"/>
        </w:rPr>
        <w:t xml:space="preserve"> кружковой деятельности в сфере реализации ФГОС</w:t>
      </w:r>
      <w:r w:rsidR="00764596">
        <w:rPr>
          <w:b/>
          <w:color w:val="333333"/>
          <w:sz w:val="28"/>
          <w:szCs w:val="28"/>
          <w:shd w:val="clear" w:color="auto" w:fill="FFFFFF"/>
        </w:rPr>
        <w:t>.</w:t>
      </w:r>
    </w:p>
    <w:p w:rsidR="00764596" w:rsidRDefault="00764596" w:rsidP="00764596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4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Юдина Татьяна Геннадьевна, </w:t>
      </w:r>
    </w:p>
    <w:p w:rsidR="00764596" w:rsidRDefault="00764596" w:rsidP="00764596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64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Щурина</w:t>
      </w:r>
      <w:proofErr w:type="spellEnd"/>
      <w:r w:rsidRPr="00764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Ирина Александровна</w:t>
      </w:r>
    </w:p>
    <w:p w:rsidR="00764596" w:rsidRDefault="00764596" w:rsidP="00764596">
      <w:pPr>
        <w:shd w:val="clear" w:color="auto" w:fill="FFFFFF"/>
        <w:spacing w:after="0" w:line="240" w:lineRule="auto"/>
        <w:ind w:left="720"/>
        <w:jc w:val="right"/>
        <w:rPr>
          <w:rFonts w:ascii="Helvetica" w:hAnsi="Helvetica" w:cs="Helvetica"/>
          <w:color w:val="333333"/>
        </w:rPr>
      </w:pPr>
      <w:r>
        <w:rPr>
          <w:b/>
          <w:color w:val="333333"/>
          <w:sz w:val="28"/>
          <w:szCs w:val="28"/>
          <w:shd w:val="clear" w:color="auto" w:fill="FFFFFF"/>
        </w:rPr>
        <w:t>(</w:t>
      </w:r>
      <w:hyperlink r:id="rId5" w:history="1">
        <w:r w:rsidRPr="000F2AE3">
          <w:rPr>
            <w:rStyle w:val="a6"/>
            <w:b/>
            <w:sz w:val="28"/>
            <w:szCs w:val="28"/>
            <w:shd w:val="clear" w:color="auto" w:fill="FFFFFF"/>
            <w:lang w:val="en-US"/>
          </w:rPr>
          <w:t>tanya</w:t>
        </w:r>
        <w:r w:rsidRPr="000F2AE3">
          <w:rPr>
            <w:rStyle w:val="a6"/>
            <w:b/>
            <w:sz w:val="28"/>
            <w:szCs w:val="28"/>
            <w:shd w:val="clear" w:color="auto" w:fill="FFFFFF"/>
          </w:rPr>
          <w:t>2006_</w:t>
        </w:r>
        <w:r w:rsidRPr="000F2AE3">
          <w:rPr>
            <w:rStyle w:val="a6"/>
            <w:b/>
            <w:sz w:val="28"/>
            <w:szCs w:val="28"/>
            <w:shd w:val="clear" w:color="auto" w:fill="FFFFFF"/>
            <w:lang w:val="en-US"/>
          </w:rPr>
          <w:t>kazan</w:t>
        </w:r>
        <w:r w:rsidRPr="000F2AE3">
          <w:rPr>
            <w:rStyle w:val="a6"/>
            <w:b/>
            <w:sz w:val="28"/>
            <w:szCs w:val="28"/>
            <w:shd w:val="clear" w:color="auto" w:fill="FFFFFF"/>
          </w:rPr>
          <w:t>@</w:t>
        </w:r>
        <w:r w:rsidRPr="000F2AE3">
          <w:rPr>
            <w:rStyle w:val="a6"/>
            <w:b/>
            <w:sz w:val="28"/>
            <w:szCs w:val="28"/>
            <w:shd w:val="clear" w:color="auto" w:fill="FFFFFF"/>
            <w:lang w:val="en-US"/>
          </w:rPr>
          <w:t>mail</w:t>
        </w:r>
        <w:r w:rsidRPr="000F2AE3">
          <w:rPr>
            <w:rStyle w:val="a6"/>
            <w:b/>
            <w:sz w:val="28"/>
            <w:szCs w:val="28"/>
            <w:shd w:val="clear" w:color="auto" w:fill="FFFFFF"/>
          </w:rPr>
          <w:t>.</w:t>
        </w:r>
        <w:proofErr w:type="spellStart"/>
        <w:r w:rsidRPr="000F2AE3">
          <w:rPr>
            <w:rStyle w:val="a6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b/>
          <w:color w:val="333333"/>
          <w:sz w:val="28"/>
          <w:szCs w:val="28"/>
          <w:shd w:val="clear" w:color="auto" w:fill="FFFFFF"/>
        </w:rPr>
        <w:t>)</w:t>
      </w:r>
      <w:r w:rsidRPr="00764596"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</w:rPr>
        <w:t xml:space="preserve"> </w:t>
      </w:r>
    </w:p>
    <w:p w:rsidR="00764596" w:rsidRDefault="00764596" w:rsidP="00764596">
      <w:pPr>
        <w:shd w:val="clear" w:color="auto" w:fill="FFFFFF"/>
        <w:spacing w:after="0" w:line="240" w:lineRule="auto"/>
        <w:ind w:left="720"/>
        <w:jc w:val="right"/>
        <w:rPr>
          <w:rFonts w:ascii="Helvetica" w:hAnsi="Helvetica" w:cs="Helvetica"/>
          <w:color w:val="333333"/>
          <w:sz w:val="28"/>
          <w:szCs w:val="28"/>
        </w:rPr>
      </w:pPr>
      <w:r w:rsidRPr="00764596">
        <w:rPr>
          <w:rFonts w:ascii="Helvetica" w:hAnsi="Helvetica" w:cs="Helvetica"/>
          <w:color w:val="333333"/>
          <w:sz w:val="28"/>
          <w:szCs w:val="28"/>
        </w:rPr>
        <w:t xml:space="preserve">МБОУ «Лицей №83 – Центр образования» </w:t>
      </w:r>
    </w:p>
    <w:p w:rsidR="00764596" w:rsidRDefault="00764596" w:rsidP="00764596">
      <w:pPr>
        <w:shd w:val="clear" w:color="auto" w:fill="FFFFFF"/>
        <w:spacing w:after="0" w:line="240" w:lineRule="auto"/>
        <w:ind w:left="720"/>
        <w:jc w:val="right"/>
        <w:rPr>
          <w:rFonts w:ascii="Helvetica" w:hAnsi="Helvetica" w:cs="Helvetica"/>
          <w:color w:val="333333"/>
        </w:rPr>
      </w:pPr>
      <w:r w:rsidRPr="00764596">
        <w:rPr>
          <w:rFonts w:ascii="Helvetica" w:hAnsi="Helvetica" w:cs="Helvetica"/>
          <w:color w:val="333333"/>
          <w:sz w:val="28"/>
          <w:szCs w:val="28"/>
        </w:rPr>
        <w:t>Приволжского района г</w:t>
      </w:r>
      <w:proofErr w:type="gramStart"/>
      <w:r w:rsidRPr="00764596">
        <w:rPr>
          <w:rFonts w:ascii="Helvetica" w:hAnsi="Helvetica" w:cs="Helvetica"/>
          <w:color w:val="333333"/>
          <w:sz w:val="28"/>
          <w:szCs w:val="28"/>
        </w:rPr>
        <w:t>.К</w:t>
      </w:r>
      <w:proofErr w:type="gramEnd"/>
      <w:r w:rsidRPr="00764596">
        <w:rPr>
          <w:rFonts w:ascii="Helvetica" w:hAnsi="Helvetica" w:cs="Helvetica"/>
          <w:color w:val="333333"/>
          <w:sz w:val="28"/>
          <w:szCs w:val="28"/>
        </w:rPr>
        <w:t>азани</w:t>
      </w:r>
    </w:p>
    <w:p w:rsidR="00764596" w:rsidRPr="00764596" w:rsidRDefault="00764596" w:rsidP="00907E9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AF2391" w:rsidRPr="00022D07" w:rsidRDefault="00AF2391" w:rsidP="00907E9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022D07" w:rsidRPr="00AF2391" w:rsidRDefault="00022D07" w:rsidP="00AF23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AF2391">
        <w:rPr>
          <w:sz w:val="28"/>
          <w:szCs w:val="28"/>
        </w:rPr>
        <w:t>В Федеральном Государственном Образовательном Стандарте основной школы описаны планируемые результаты освоения образовательных программ, среди которых присутствует ряд универсальных учебных действий, связанных с умениями</w:t>
      </w:r>
      <w:r w:rsidR="00AF2391">
        <w:rPr>
          <w:sz w:val="28"/>
          <w:szCs w:val="28"/>
        </w:rPr>
        <w:t xml:space="preserve"> </w:t>
      </w:r>
      <w:r w:rsidRPr="00AF2391">
        <w:rPr>
          <w:color w:val="333333"/>
          <w:sz w:val="28"/>
          <w:szCs w:val="28"/>
          <w:shd w:val="clear" w:color="auto" w:fill="FFFFFF"/>
        </w:rPr>
        <w:t xml:space="preserve">акценты в деятельности профессиональных образовательных организаций предполагают возрастание роли внеурочной работы, которая создает дополнительные возможности для самореализации и творческого развития каждого обучающегося, формирования его индивидуальной образовательной траектории. Профессиональная образовательная организация должна дать каждому обучающемуся  возможность стать таким, каким он хочет, к чему у него есть способности. Многообразие используемых форм обучения, содержательная работа, направленная на развитие ключевых компетенций обучающихся,  должна быть направлена на  обеспечение баланса знаний, навыков и способностей </w:t>
      </w:r>
      <w:proofErr w:type="spellStart"/>
      <w:r w:rsidRPr="00AF2391">
        <w:rPr>
          <w:color w:val="333333"/>
          <w:sz w:val="28"/>
          <w:szCs w:val="28"/>
          <w:shd w:val="clear" w:color="auto" w:fill="FFFFFF"/>
        </w:rPr>
        <w:t>коммуницировать</w:t>
      </w:r>
      <w:proofErr w:type="spellEnd"/>
      <w:r w:rsidR="009937F6" w:rsidRPr="00AF2391">
        <w:rPr>
          <w:color w:val="333333"/>
          <w:sz w:val="28"/>
          <w:szCs w:val="28"/>
          <w:shd w:val="clear" w:color="auto" w:fill="FFFFFF"/>
        </w:rPr>
        <w:t>.</w:t>
      </w:r>
    </w:p>
    <w:p w:rsidR="00022D07" w:rsidRPr="00AF2391" w:rsidRDefault="00022D07" w:rsidP="00AF23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F2391">
        <w:rPr>
          <w:color w:val="333333"/>
          <w:sz w:val="28"/>
          <w:szCs w:val="28"/>
        </w:rPr>
        <w:t xml:space="preserve">Новые образовательные результаты – это сформированные  у выпускников общие и профессиональные компетенции, предусмотренные  ФГОС, в соответствии со специальностью. Общие компетенции означают  совокупность социально  –  личностных    качеств    выпускника, обеспечивающих осуществление деятельности на определенном квалификационном     уровне.  Основное назначение общих компетенций  – обеспечить   успешную социализацию выпускника. В этой связи  основная задача педагогического коллектива  - организация  условий, инициирующих освоение </w:t>
      </w:r>
      <w:proofErr w:type="gramStart"/>
      <w:r w:rsidRPr="00AF2391">
        <w:rPr>
          <w:color w:val="333333"/>
          <w:sz w:val="28"/>
          <w:szCs w:val="28"/>
        </w:rPr>
        <w:t>обучающимися</w:t>
      </w:r>
      <w:proofErr w:type="gramEnd"/>
      <w:r w:rsidRPr="00AF2391">
        <w:rPr>
          <w:color w:val="333333"/>
          <w:sz w:val="28"/>
          <w:szCs w:val="28"/>
        </w:rPr>
        <w:t xml:space="preserve"> общих компетенций, обеспечивающих  соответствующую квалификацию и </w:t>
      </w:r>
      <w:r w:rsidRPr="00AF2391">
        <w:rPr>
          <w:color w:val="333333"/>
          <w:sz w:val="28"/>
          <w:szCs w:val="28"/>
        </w:rPr>
        <w:lastRenderedPageBreak/>
        <w:t>уровень образования. Следовательно, эффективная организация внеурочной деятельности является важной составляющей образовательного процесса современной профессиональной образовательной организации в рамках ФГОС СПО.</w:t>
      </w:r>
    </w:p>
    <w:p w:rsidR="00022D07" w:rsidRPr="00AF2391" w:rsidRDefault="00022D07" w:rsidP="00AF23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AF2391">
        <w:rPr>
          <w:color w:val="333333"/>
          <w:sz w:val="28"/>
          <w:szCs w:val="28"/>
        </w:rPr>
        <w:t xml:space="preserve">Под внеурочной деятельностью следует понимать образовательную деятельность, осуществляемую в формах, отличных от учебной, и направленную на достижение планируемых результатов освоения индивидуальной образовательной программы: экскурсии, кружки, секции, круглые столы, конференции, диспуты, </w:t>
      </w:r>
      <w:proofErr w:type="spellStart"/>
      <w:r w:rsidRPr="00AF2391">
        <w:rPr>
          <w:color w:val="333333"/>
          <w:sz w:val="28"/>
          <w:szCs w:val="28"/>
        </w:rPr>
        <w:t>КВНы</w:t>
      </w:r>
      <w:proofErr w:type="spellEnd"/>
      <w:r w:rsidRPr="00AF2391">
        <w:rPr>
          <w:color w:val="333333"/>
          <w:sz w:val="28"/>
          <w:szCs w:val="28"/>
        </w:rPr>
        <w:t>, научные общества, олимпиады, соревнования, поисковые и научные исследования, ролевые игры, практикумы, психологические и иные тренинги, компьютерные симуляции, групповые дискуссии, волонтерская работа и другие занятия,  позволяющие в полной мере реализовать</w:t>
      </w:r>
      <w:proofErr w:type="gramEnd"/>
      <w:r w:rsidRPr="00AF2391">
        <w:rPr>
          <w:color w:val="333333"/>
          <w:sz w:val="28"/>
          <w:szCs w:val="28"/>
        </w:rPr>
        <w:t xml:space="preserve"> Требования Федеральных государственных образовательных стандартов среднего профессионального образования.</w:t>
      </w:r>
    </w:p>
    <w:p w:rsidR="007C3678" w:rsidRPr="00AF2391" w:rsidRDefault="00022D07" w:rsidP="00AF23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AF2391">
        <w:rPr>
          <w:color w:val="333333"/>
          <w:sz w:val="28"/>
          <w:szCs w:val="28"/>
        </w:rPr>
        <w:t xml:space="preserve">Таким образом, одним из направлений организации педагогического процесса, способствующих  формированию общих компетенций и реализующих  требования Федеральных государственных образовательных стандартов можно по праву считать внеурочную деятельность, в частности кружковую работу. </w:t>
      </w:r>
      <w:r w:rsidRPr="00AF2391">
        <w:rPr>
          <w:sz w:val="28"/>
          <w:szCs w:val="28"/>
        </w:rPr>
        <w:t>Занятия в кружк</w:t>
      </w:r>
      <w:r w:rsidR="001B60D5" w:rsidRPr="00AF2391">
        <w:rPr>
          <w:sz w:val="28"/>
          <w:szCs w:val="28"/>
        </w:rPr>
        <w:t>е</w:t>
      </w:r>
      <w:r w:rsidR="001B60D5" w:rsidRPr="00AF2391">
        <w:rPr>
          <w:color w:val="FF0000"/>
          <w:sz w:val="28"/>
          <w:szCs w:val="28"/>
        </w:rPr>
        <w:t xml:space="preserve"> </w:t>
      </w:r>
      <w:r w:rsidR="001B60D5" w:rsidRPr="00AF2391">
        <w:rPr>
          <w:sz w:val="28"/>
          <w:szCs w:val="28"/>
        </w:rPr>
        <w:t>«</w:t>
      </w:r>
      <w:r w:rsidR="007C3678" w:rsidRPr="00AF2391">
        <w:rPr>
          <w:sz w:val="28"/>
          <w:szCs w:val="28"/>
        </w:rPr>
        <w:t>Юный программист</w:t>
      </w:r>
      <w:r w:rsidR="001B60D5" w:rsidRPr="00AF2391">
        <w:rPr>
          <w:sz w:val="28"/>
          <w:szCs w:val="28"/>
        </w:rPr>
        <w:t>»</w:t>
      </w:r>
      <w:r w:rsidR="007C3678" w:rsidRPr="00AF2391">
        <w:rPr>
          <w:sz w:val="28"/>
          <w:szCs w:val="28"/>
        </w:rPr>
        <w:t>:</w:t>
      </w:r>
      <w:r w:rsidRPr="00AF2391">
        <w:rPr>
          <w:color w:val="FF0000"/>
          <w:sz w:val="28"/>
          <w:szCs w:val="28"/>
        </w:rPr>
        <w:t> </w:t>
      </w:r>
    </w:p>
    <w:p w:rsidR="002A1518" w:rsidRPr="00AF2391" w:rsidRDefault="00022D07" w:rsidP="00AF239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91">
        <w:rPr>
          <w:rFonts w:ascii="Times New Roman" w:hAnsi="Times New Roman" w:cs="Times New Roman"/>
          <w:sz w:val="28"/>
          <w:szCs w:val="28"/>
        </w:rPr>
        <w:t>способствуют развитию у обучающихся </w:t>
      </w:r>
      <w:r w:rsidR="002A1518" w:rsidRPr="00AF2391">
        <w:rPr>
          <w:rFonts w:ascii="Times New Roman" w:hAnsi="Times New Roman" w:cs="Times New Roman"/>
          <w:sz w:val="28"/>
          <w:szCs w:val="28"/>
        </w:rPr>
        <w:t xml:space="preserve"> предметных компетенций в компьютерной области - </w:t>
      </w:r>
      <w:r w:rsidR="002A1518" w:rsidRPr="00AF2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 муниципального этапа всероссийской олимпиады школьников по информатике, 2017г.;</w:t>
      </w:r>
    </w:p>
    <w:p w:rsidR="001B60D5" w:rsidRPr="00AF2391" w:rsidRDefault="002A1518" w:rsidP="00AF2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AF2391">
        <w:rPr>
          <w:sz w:val="28"/>
          <w:szCs w:val="28"/>
        </w:rPr>
        <w:t>ф</w:t>
      </w:r>
      <w:r w:rsidR="00022D07" w:rsidRPr="00AF2391">
        <w:rPr>
          <w:sz w:val="28"/>
          <w:szCs w:val="28"/>
        </w:rPr>
        <w:t xml:space="preserve">ормируют у </w:t>
      </w:r>
      <w:r w:rsidRPr="00AF2391">
        <w:rPr>
          <w:sz w:val="28"/>
          <w:szCs w:val="28"/>
        </w:rPr>
        <w:t xml:space="preserve">учащихся </w:t>
      </w:r>
      <w:r w:rsidR="00022D07" w:rsidRPr="00AF2391">
        <w:rPr>
          <w:sz w:val="28"/>
          <w:szCs w:val="28"/>
          <w:u w:val="single"/>
        </w:rPr>
        <w:t>навыки самостоятел</w:t>
      </w:r>
      <w:r w:rsidRPr="00AF2391">
        <w:rPr>
          <w:sz w:val="28"/>
          <w:szCs w:val="28"/>
          <w:u w:val="single"/>
        </w:rPr>
        <w:t xml:space="preserve">ьной творческой  работы - </w:t>
      </w:r>
    </w:p>
    <w:p w:rsidR="007C3678" w:rsidRPr="00AF2391" w:rsidRDefault="002A1518" w:rsidP="00AF23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2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 w:rsidR="007C3678" w:rsidRPr="00AF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AF23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3678" w:rsidRPr="00AF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плакатов и рисунков по теме «Защита персональных данных»</w:t>
      </w:r>
      <w:r w:rsidRPr="00AF23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3678" w:rsidRPr="00AF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proofErr w:type="spellStart"/>
      <w:r w:rsidR="007C3678" w:rsidRPr="00AF2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="007C3678" w:rsidRPr="00AF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</w:t>
      </w:r>
      <w:r w:rsidRPr="00AF239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2018г.</w:t>
      </w:r>
    </w:p>
    <w:p w:rsidR="002A1518" w:rsidRPr="00AF2391" w:rsidRDefault="00022D07" w:rsidP="00AF2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2391">
        <w:rPr>
          <w:sz w:val="28"/>
          <w:szCs w:val="28"/>
        </w:rPr>
        <w:t xml:space="preserve"> служ</w:t>
      </w:r>
      <w:r w:rsidR="002A1518" w:rsidRPr="00AF2391">
        <w:rPr>
          <w:sz w:val="28"/>
          <w:szCs w:val="28"/>
        </w:rPr>
        <w:t>а</w:t>
      </w:r>
      <w:r w:rsidRPr="00AF2391">
        <w:rPr>
          <w:sz w:val="28"/>
          <w:szCs w:val="28"/>
        </w:rPr>
        <w:t xml:space="preserve">т средством </w:t>
      </w:r>
      <w:r w:rsidRPr="00AF2391">
        <w:rPr>
          <w:sz w:val="28"/>
          <w:szCs w:val="28"/>
          <w:u w:val="single"/>
        </w:rPr>
        <w:t>профессиональной ориентации</w:t>
      </w:r>
      <w:r w:rsidRPr="00AF2391">
        <w:rPr>
          <w:sz w:val="28"/>
          <w:szCs w:val="28"/>
        </w:rPr>
        <w:t xml:space="preserve"> </w:t>
      </w:r>
      <w:proofErr w:type="gramStart"/>
      <w:r w:rsidRPr="00AF2391">
        <w:rPr>
          <w:sz w:val="28"/>
          <w:szCs w:val="28"/>
        </w:rPr>
        <w:t>обучающихся</w:t>
      </w:r>
      <w:proofErr w:type="gramEnd"/>
      <w:r w:rsidRPr="00AF2391">
        <w:rPr>
          <w:sz w:val="28"/>
          <w:szCs w:val="28"/>
        </w:rPr>
        <w:t>, в ней тесно переплетаются образовательные и воспитательные задачи</w:t>
      </w:r>
      <w:r w:rsidR="002A1518" w:rsidRPr="00AF2391">
        <w:rPr>
          <w:sz w:val="28"/>
          <w:szCs w:val="28"/>
        </w:rPr>
        <w:t xml:space="preserve"> - </w:t>
      </w:r>
      <w:r w:rsidRPr="00AF2391">
        <w:rPr>
          <w:sz w:val="28"/>
          <w:szCs w:val="28"/>
        </w:rPr>
        <w:t xml:space="preserve"> </w:t>
      </w:r>
      <w:r w:rsidR="002A1518" w:rsidRPr="00AF2391">
        <w:rPr>
          <w:sz w:val="28"/>
          <w:szCs w:val="28"/>
        </w:rPr>
        <w:t>в</w:t>
      </w:r>
      <w:r w:rsidR="001B60D5" w:rsidRPr="00AF2391">
        <w:rPr>
          <w:sz w:val="28"/>
          <w:szCs w:val="28"/>
        </w:rPr>
        <w:t xml:space="preserve"> 9 классе участники кружка </w:t>
      </w:r>
      <w:r w:rsidR="002A1518" w:rsidRPr="00AF2391">
        <w:rPr>
          <w:sz w:val="28"/>
          <w:szCs w:val="28"/>
        </w:rPr>
        <w:t xml:space="preserve">100% </w:t>
      </w:r>
      <w:r w:rsidR="001B60D5" w:rsidRPr="00AF2391">
        <w:rPr>
          <w:sz w:val="28"/>
          <w:szCs w:val="28"/>
        </w:rPr>
        <w:t>выбирают предмет информатика</w:t>
      </w:r>
      <w:r w:rsidR="002A1518" w:rsidRPr="00AF2391">
        <w:rPr>
          <w:sz w:val="28"/>
          <w:szCs w:val="28"/>
        </w:rPr>
        <w:t xml:space="preserve"> для сдачи ОГЭ по выбору,</w:t>
      </w:r>
      <w:r w:rsidR="001B60D5" w:rsidRPr="00AF2391">
        <w:rPr>
          <w:sz w:val="28"/>
          <w:szCs w:val="28"/>
        </w:rPr>
        <w:t xml:space="preserve"> сдают на 4 и 5.</w:t>
      </w:r>
    </w:p>
    <w:p w:rsidR="001B60D5" w:rsidRPr="00AF2391" w:rsidRDefault="007C3678" w:rsidP="00AF2391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AF2391">
        <w:rPr>
          <w:sz w:val="28"/>
          <w:szCs w:val="28"/>
        </w:rPr>
        <w:lastRenderedPageBreak/>
        <w:t xml:space="preserve"> </w:t>
      </w:r>
      <w:r w:rsidR="001B60D5" w:rsidRPr="00AF2391">
        <w:rPr>
          <w:sz w:val="28"/>
          <w:szCs w:val="28"/>
        </w:rPr>
        <w:t xml:space="preserve">Кружковцы после 11 класса поступают по информационному профилю </w:t>
      </w:r>
      <w:r w:rsidR="002A1518" w:rsidRPr="00AF2391">
        <w:rPr>
          <w:sz w:val="28"/>
          <w:szCs w:val="28"/>
        </w:rPr>
        <w:t xml:space="preserve">     </w:t>
      </w:r>
      <w:r w:rsidR="001B60D5" w:rsidRPr="00AF2391">
        <w:rPr>
          <w:sz w:val="28"/>
          <w:szCs w:val="28"/>
        </w:rPr>
        <w:t>в такие ВУЗы как КНИТ</w:t>
      </w:r>
      <w:proofErr w:type="gramStart"/>
      <w:r w:rsidR="001B60D5" w:rsidRPr="00AF2391">
        <w:rPr>
          <w:sz w:val="28"/>
          <w:szCs w:val="28"/>
        </w:rPr>
        <w:t>У(</w:t>
      </w:r>
      <w:proofErr w:type="gramEnd"/>
      <w:r w:rsidR="001B60D5" w:rsidRPr="00AF2391">
        <w:rPr>
          <w:sz w:val="28"/>
          <w:szCs w:val="28"/>
        </w:rPr>
        <w:t>КАИ),</w:t>
      </w:r>
      <w:r w:rsidR="002A1518" w:rsidRPr="00AF2391">
        <w:rPr>
          <w:sz w:val="28"/>
          <w:szCs w:val="28"/>
        </w:rPr>
        <w:t xml:space="preserve"> </w:t>
      </w:r>
      <w:r w:rsidR="001B60D5" w:rsidRPr="00AF2391">
        <w:rPr>
          <w:sz w:val="28"/>
          <w:szCs w:val="28"/>
        </w:rPr>
        <w:t>КФУ</w:t>
      </w:r>
      <w:r w:rsidRPr="00AF2391">
        <w:rPr>
          <w:sz w:val="28"/>
          <w:szCs w:val="28"/>
        </w:rPr>
        <w:t>.</w:t>
      </w:r>
    </w:p>
    <w:p w:rsidR="0030314E" w:rsidRPr="00AF2391" w:rsidRDefault="00022D07" w:rsidP="00AF23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2391">
        <w:rPr>
          <w:sz w:val="28"/>
          <w:szCs w:val="28"/>
        </w:rPr>
        <w:t xml:space="preserve">Кружковая работа отличается от учебной большим разнообразием форм и методов ее организации. Занятия в кружках проводятся в форме бесед, рефератов, докладов, экскурсий, лабораторных и практических работ,  участия в конкурсах и открытых мероприятиях. </w:t>
      </w:r>
      <w:r w:rsidR="002A1518" w:rsidRPr="00AF2391">
        <w:rPr>
          <w:sz w:val="28"/>
          <w:szCs w:val="28"/>
        </w:rPr>
        <w:t xml:space="preserve"> </w:t>
      </w:r>
      <w:r w:rsidR="0030314E" w:rsidRPr="00AF2391">
        <w:rPr>
          <w:sz w:val="28"/>
          <w:szCs w:val="28"/>
        </w:rPr>
        <w:t>К</w:t>
      </w:r>
      <w:r w:rsidR="002A1518" w:rsidRPr="00AF2391">
        <w:rPr>
          <w:sz w:val="28"/>
          <w:szCs w:val="28"/>
        </w:rPr>
        <w:t>ажд</w:t>
      </w:r>
      <w:r w:rsidR="0030314E" w:rsidRPr="00AF2391">
        <w:rPr>
          <w:sz w:val="28"/>
          <w:szCs w:val="28"/>
        </w:rPr>
        <w:t>ый</w:t>
      </w:r>
      <w:r w:rsidR="002A1518" w:rsidRPr="00AF2391">
        <w:rPr>
          <w:sz w:val="28"/>
          <w:szCs w:val="28"/>
        </w:rPr>
        <w:t xml:space="preserve"> </w:t>
      </w:r>
      <w:r w:rsidR="0030314E" w:rsidRPr="00AF2391">
        <w:rPr>
          <w:sz w:val="28"/>
          <w:szCs w:val="28"/>
        </w:rPr>
        <w:t xml:space="preserve">этап работы учащихся завершается проектом по выбранной тематике - от создания простой презентации до разработки сложного </w:t>
      </w:r>
      <w:proofErr w:type="spellStart"/>
      <w:r w:rsidR="0030314E" w:rsidRPr="00AF2391">
        <w:rPr>
          <w:sz w:val="28"/>
          <w:szCs w:val="28"/>
        </w:rPr>
        <w:t>веб-сайта</w:t>
      </w:r>
      <w:proofErr w:type="spellEnd"/>
      <w:r w:rsidR="0030314E" w:rsidRPr="00AF2391">
        <w:rPr>
          <w:sz w:val="28"/>
          <w:szCs w:val="28"/>
        </w:rPr>
        <w:t xml:space="preserve">.  Работы учащихся принимают участие и побеждают в различных конкурсах </w:t>
      </w:r>
    </w:p>
    <w:p w:rsidR="003A559D" w:rsidRPr="00AF2391" w:rsidRDefault="00022D07" w:rsidP="00AF239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AF2391">
        <w:rPr>
          <w:sz w:val="28"/>
          <w:szCs w:val="28"/>
        </w:rPr>
        <w:t>Кружок – это среда не только совместной деятельности, но и  общения, в которой можно проверить себя</w:t>
      </w:r>
      <w:r w:rsidRPr="00AF2391">
        <w:rPr>
          <w:color w:val="333333"/>
          <w:sz w:val="28"/>
          <w:szCs w:val="28"/>
        </w:rPr>
        <w:t>, свои возможности, определиться и адаптироваться в реалиях осваиваемой  сферы занятости. Кружок является наиболее распространенной, традицион</w:t>
      </w:r>
      <w:r w:rsidRPr="00AF2391">
        <w:rPr>
          <w:color w:val="333333"/>
          <w:sz w:val="28"/>
          <w:szCs w:val="28"/>
        </w:rPr>
        <w:softHyphen/>
        <w:t xml:space="preserve">ной формой добровольного объединения </w:t>
      </w:r>
      <w:proofErr w:type="gramStart"/>
      <w:r w:rsidRPr="00AF2391">
        <w:rPr>
          <w:color w:val="333333"/>
          <w:sz w:val="28"/>
          <w:szCs w:val="28"/>
        </w:rPr>
        <w:t>обучающихся</w:t>
      </w:r>
      <w:proofErr w:type="gramEnd"/>
      <w:r w:rsidRPr="00AF2391">
        <w:rPr>
          <w:color w:val="333333"/>
          <w:sz w:val="28"/>
          <w:szCs w:val="28"/>
        </w:rPr>
        <w:t xml:space="preserve">. Важным элементом кружка, его особенностью, является и форма выражения итога, результата. Чаще всего он воплощается в конкретных и внешне эффектных показательных выступлениях, концертах, фестивалях, диспутах, семинарах и т. д.  Тематика и содержание кружковых работ обычно отражают новейшие достижения науки, техники, культуры, искусства, экономики.  Очень важно, чтобы результаты деятельности </w:t>
      </w:r>
      <w:proofErr w:type="gramStart"/>
      <w:r w:rsidRPr="00AF2391">
        <w:rPr>
          <w:color w:val="333333"/>
          <w:sz w:val="28"/>
          <w:szCs w:val="28"/>
        </w:rPr>
        <w:t>обучающихся</w:t>
      </w:r>
      <w:proofErr w:type="gramEnd"/>
      <w:r w:rsidRPr="00AF2391">
        <w:rPr>
          <w:color w:val="333333"/>
          <w:sz w:val="28"/>
          <w:szCs w:val="28"/>
        </w:rPr>
        <w:t xml:space="preserve"> в кружк</w:t>
      </w:r>
      <w:r w:rsidR="003A559D" w:rsidRPr="00AF2391">
        <w:rPr>
          <w:color w:val="333333"/>
          <w:sz w:val="28"/>
          <w:szCs w:val="28"/>
        </w:rPr>
        <w:t>е</w:t>
      </w:r>
      <w:r w:rsidRPr="00AF2391">
        <w:rPr>
          <w:color w:val="333333"/>
          <w:sz w:val="28"/>
          <w:szCs w:val="28"/>
        </w:rPr>
        <w:t xml:space="preserve"> становились достоянием всего </w:t>
      </w:r>
      <w:r w:rsidR="003A559D" w:rsidRPr="00AF2391">
        <w:rPr>
          <w:color w:val="333333"/>
          <w:sz w:val="28"/>
          <w:szCs w:val="28"/>
        </w:rPr>
        <w:t>лицея</w:t>
      </w:r>
      <w:r w:rsidRPr="00AF2391">
        <w:rPr>
          <w:color w:val="333333"/>
          <w:sz w:val="28"/>
          <w:szCs w:val="28"/>
        </w:rPr>
        <w:t>, чтобы эта работа носила общественно-полезный характер</w:t>
      </w:r>
      <w:r w:rsidR="003A559D" w:rsidRPr="00AF2391">
        <w:rPr>
          <w:color w:val="333333"/>
          <w:sz w:val="28"/>
          <w:szCs w:val="28"/>
        </w:rPr>
        <w:t xml:space="preserve">. Так, например, работа ученика по созданию альтернативного сайта лицея объединила группу старшеклассников; сайт стал </w:t>
      </w:r>
      <w:r w:rsidR="004A264F" w:rsidRPr="00AF2391">
        <w:rPr>
          <w:color w:val="333333"/>
          <w:sz w:val="28"/>
          <w:szCs w:val="28"/>
        </w:rPr>
        <w:t>«молодежной» площадкой для общения при подготовке к ЕГЭ.</w:t>
      </w:r>
    </w:p>
    <w:p w:rsidR="00022D07" w:rsidRPr="00AF2391" w:rsidRDefault="00022D07" w:rsidP="00AF239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AF2391">
        <w:rPr>
          <w:color w:val="333333"/>
          <w:sz w:val="28"/>
          <w:szCs w:val="28"/>
          <w:shd w:val="clear" w:color="auto" w:fill="FFFFFF"/>
        </w:rPr>
        <w:t xml:space="preserve">Сущность и основное назначение внеурочной деятельности заключается в создании дополнительных условий для развития интересов, склонностей, способностей школьников и разумной организации их свободного времени. Она ориентирована на создание условий </w:t>
      </w:r>
      <w:proofErr w:type="gramStart"/>
      <w:r w:rsidRPr="00AF2391">
        <w:rPr>
          <w:color w:val="333333"/>
          <w:sz w:val="28"/>
          <w:szCs w:val="28"/>
          <w:shd w:val="clear" w:color="auto" w:fill="FFFFFF"/>
        </w:rPr>
        <w:t>для</w:t>
      </w:r>
      <w:proofErr w:type="gramEnd"/>
      <w:r w:rsidRPr="00AF2391">
        <w:rPr>
          <w:color w:val="333333"/>
          <w:sz w:val="28"/>
          <w:szCs w:val="28"/>
          <w:shd w:val="clear" w:color="auto" w:fill="FFFFFF"/>
        </w:rPr>
        <w:t xml:space="preserve">: </w:t>
      </w:r>
    </w:p>
    <w:p w:rsidR="00022D07" w:rsidRPr="00AF2391" w:rsidRDefault="00022D07" w:rsidP="00AF239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AF2391">
        <w:rPr>
          <w:color w:val="333333"/>
          <w:sz w:val="28"/>
          <w:szCs w:val="28"/>
          <w:shd w:val="clear" w:color="auto" w:fill="FFFFFF"/>
        </w:rPr>
        <w:t xml:space="preserve">-  творческой самореализации ребенка </w:t>
      </w:r>
    </w:p>
    <w:p w:rsidR="00022D07" w:rsidRPr="00AF2391" w:rsidRDefault="00022D07" w:rsidP="00AF239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AF2391">
        <w:rPr>
          <w:color w:val="333333"/>
          <w:sz w:val="28"/>
          <w:szCs w:val="28"/>
          <w:shd w:val="clear" w:color="auto" w:fill="FFFFFF"/>
        </w:rPr>
        <w:t>-  социального становления личности ребенка </w:t>
      </w:r>
    </w:p>
    <w:p w:rsidR="00022D07" w:rsidRPr="00AF2391" w:rsidRDefault="00022D07" w:rsidP="00AF23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3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-  профессионального самоопределения учащегося</w:t>
      </w:r>
      <w:r w:rsidR="007C3678" w:rsidRPr="00AF23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AF239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2391">
        <w:rPr>
          <w:rFonts w:ascii="Times New Roman" w:eastAsia="Calibri" w:hAnsi="Times New Roman" w:cs="Times New Roman"/>
          <w:sz w:val="28"/>
          <w:szCs w:val="28"/>
        </w:rPr>
        <w:t xml:space="preserve">             Основная цель учебного процесса в </w:t>
      </w:r>
      <w:r w:rsidRPr="00AF2391">
        <w:rPr>
          <w:rFonts w:ascii="Times New Roman" w:hAnsi="Times New Roman" w:cs="Times New Roman"/>
          <w:sz w:val="28"/>
          <w:szCs w:val="28"/>
        </w:rPr>
        <w:t>компьютерном</w:t>
      </w:r>
      <w:r w:rsidRPr="00AF2391">
        <w:rPr>
          <w:rFonts w:ascii="Times New Roman" w:eastAsia="Calibri" w:hAnsi="Times New Roman" w:cs="Times New Roman"/>
          <w:sz w:val="28"/>
          <w:szCs w:val="28"/>
        </w:rPr>
        <w:t xml:space="preserve"> кружке — формирование навыков</w:t>
      </w:r>
      <w:r w:rsidRPr="00AF2391">
        <w:rPr>
          <w:rFonts w:ascii="Times New Roman" w:hAnsi="Times New Roman" w:cs="Times New Roman"/>
          <w:sz w:val="28"/>
          <w:szCs w:val="28"/>
        </w:rPr>
        <w:t xml:space="preserve"> работы с различными программа</w:t>
      </w:r>
      <w:r w:rsidR="004A264F" w:rsidRPr="00AF2391">
        <w:rPr>
          <w:rFonts w:ascii="Times New Roman" w:hAnsi="Times New Roman" w:cs="Times New Roman"/>
          <w:sz w:val="28"/>
          <w:szCs w:val="28"/>
        </w:rPr>
        <w:t>ми</w:t>
      </w:r>
      <w:r w:rsidRPr="00AF2391">
        <w:rPr>
          <w:rFonts w:ascii="Times New Roman" w:hAnsi="Times New Roman" w:cs="Times New Roman"/>
          <w:sz w:val="28"/>
          <w:szCs w:val="28"/>
        </w:rPr>
        <w:t xml:space="preserve"> на ПК</w:t>
      </w:r>
      <w:r w:rsidRPr="00AF2391">
        <w:rPr>
          <w:rFonts w:ascii="Times New Roman" w:eastAsia="Calibri" w:hAnsi="Times New Roman" w:cs="Times New Roman"/>
          <w:sz w:val="28"/>
          <w:szCs w:val="28"/>
        </w:rPr>
        <w:t>, формировать навыки сотрудничества, творчества, эмоциональн</w:t>
      </w:r>
      <w:r w:rsidRPr="00AF2391">
        <w:rPr>
          <w:rFonts w:ascii="Times New Roman" w:hAnsi="Times New Roman" w:cs="Times New Roman"/>
          <w:sz w:val="28"/>
          <w:szCs w:val="28"/>
        </w:rPr>
        <w:t xml:space="preserve">ой гибкости, </w:t>
      </w:r>
      <w:proofErr w:type="spellStart"/>
      <w:r w:rsidRPr="00AF2391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AF2391">
        <w:rPr>
          <w:rFonts w:ascii="Times New Roman" w:hAnsi="Times New Roman" w:cs="Times New Roman"/>
          <w:sz w:val="28"/>
          <w:szCs w:val="28"/>
        </w:rPr>
        <w:t>,</w:t>
      </w:r>
      <w:r w:rsidR="004A264F" w:rsidRPr="00AF2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391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AF2391">
        <w:rPr>
          <w:rFonts w:ascii="Times New Roman" w:eastAsia="Calibri" w:hAnsi="Times New Roman" w:cs="Times New Roman"/>
          <w:sz w:val="28"/>
          <w:szCs w:val="28"/>
        </w:rPr>
        <w:t>, самореализации через занятия</w:t>
      </w:r>
      <w:r w:rsidR="004A264F" w:rsidRPr="00AF239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F2391">
        <w:rPr>
          <w:rFonts w:ascii="Times New Roman" w:hAnsi="Times New Roman" w:cs="Times New Roman"/>
          <w:sz w:val="28"/>
          <w:szCs w:val="28"/>
        </w:rPr>
        <w:t>выступления</w:t>
      </w:r>
      <w:r w:rsidRPr="00AF2391">
        <w:rPr>
          <w:rFonts w:ascii="Times New Roman" w:eastAsia="Calibri" w:hAnsi="Times New Roman" w:cs="Times New Roman"/>
          <w:sz w:val="28"/>
          <w:szCs w:val="28"/>
        </w:rPr>
        <w:t>. Поставленной цели</w:t>
      </w:r>
      <w:r w:rsidRPr="00AF23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F2391">
        <w:rPr>
          <w:rFonts w:ascii="Times New Roman" w:eastAsia="Calibri" w:hAnsi="Times New Roman" w:cs="Times New Roman"/>
          <w:sz w:val="28"/>
          <w:szCs w:val="28"/>
        </w:rPr>
        <w:t>соответствует модель ожидаемого результата:</w:t>
      </w:r>
      <w:r w:rsidRPr="00AF23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F2391">
        <w:rPr>
          <w:rFonts w:ascii="Times New Roman" w:eastAsia="Calibri" w:hAnsi="Times New Roman" w:cs="Times New Roman"/>
          <w:sz w:val="28"/>
          <w:szCs w:val="28"/>
        </w:rPr>
        <w:t>общительн</w:t>
      </w:r>
      <w:r w:rsidRPr="00AF2391">
        <w:rPr>
          <w:rFonts w:ascii="Times New Roman" w:hAnsi="Times New Roman" w:cs="Times New Roman"/>
          <w:sz w:val="28"/>
          <w:szCs w:val="28"/>
        </w:rPr>
        <w:t>ый человек, владеющий словом и д</w:t>
      </w:r>
      <w:r w:rsidRPr="00AF2391">
        <w:rPr>
          <w:rFonts w:ascii="Times New Roman" w:eastAsia="Calibri" w:hAnsi="Times New Roman" w:cs="Times New Roman"/>
          <w:sz w:val="28"/>
          <w:szCs w:val="28"/>
        </w:rPr>
        <w:t>елом, готовый к творческой деятельности в любой области.</w:t>
      </w:r>
    </w:p>
    <w:p w:rsidR="001F10C1" w:rsidRPr="00AF2391" w:rsidRDefault="004A264F" w:rsidP="00AF2391">
      <w:pPr>
        <w:widowControl w:val="0"/>
        <w:suppressAutoHyphens/>
        <w:spacing w:after="0" w:line="360" w:lineRule="auto"/>
        <w:ind w:left="142" w:firstLine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391">
        <w:rPr>
          <w:rFonts w:ascii="Times New Roman" w:eastAsia="Calibri" w:hAnsi="Times New Roman" w:cs="Times New Roman"/>
          <w:sz w:val="28"/>
          <w:szCs w:val="28"/>
        </w:rPr>
        <w:t xml:space="preserve">Программа кружка рассчитана на детей школьного возраста от </w:t>
      </w:r>
      <w:r w:rsidRPr="00AF2391">
        <w:rPr>
          <w:rFonts w:ascii="Times New Roman" w:hAnsi="Times New Roman" w:cs="Times New Roman"/>
          <w:sz w:val="28"/>
          <w:szCs w:val="28"/>
        </w:rPr>
        <w:t>12</w:t>
      </w:r>
      <w:r w:rsidR="00F351AD" w:rsidRPr="00AF2391">
        <w:rPr>
          <w:rFonts w:ascii="Times New Roman" w:hAnsi="Times New Roman" w:cs="Times New Roman"/>
          <w:sz w:val="28"/>
          <w:szCs w:val="28"/>
        </w:rPr>
        <w:t xml:space="preserve"> </w:t>
      </w:r>
      <w:r w:rsidRPr="00AF2391">
        <w:rPr>
          <w:rFonts w:ascii="Times New Roman" w:eastAsia="Calibri" w:hAnsi="Times New Roman" w:cs="Times New Roman"/>
          <w:sz w:val="28"/>
          <w:szCs w:val="28"/>
        </w:rPr>
        <w:t>до 1</w:t>
      </w:r>
      <w:r w:rsidRPr="00AF2391">
        <w:rPr>
          <w:rFonts w:ascii="Times New Roman" w:hAnsi="Times New Roman" w:cs="Times New Roman"/>
          <w:sz w:val="28"/>
          <w:szCs w:val="28"/>
        </w:rPr>
        <w:t>5</w:t>
      </w:r>
      <w:r w:rsidRPr="00AF2391">
        <w:rPr>
          <w:rFonts w:ascii="Times New Roman" w:eastAsia="Calibri" w:hAnsi="Times New Roman" w:cs="Times New Roman"/>
          <w:sz w:val="28"/>
          <w:szCs w:val="28"/>
        </w:rPr>
        <w:t xml:space="preserve"> лет (7-9 класс)</w:t>
      </w:r>
      <w:r w:rsidRPr="00AF2391">
        <w:rPr>
          <w:rFonts w:ascii="Times New Roman" w:hAnsi="Times New Roman" w:cs="Times New Roman"/>
          <w:sz w:val="28"/>
          <w:szCs w:val="28"/>
        </w:rPr>
        <w:t xml:space="preserve">. </w:t>
      </w:r>
      <w:r w:rsidRPr="00AF2391">
        <w:rPr>
          <w:rFonts w:ascii="Times New Roman" w:eastAsia="Calibri" w:hAnsi="Times New Roman" w:cs="Times New Roman"/>
          <w:sz w:val="28"/>
          <w:szCs w:val="28"/>
        </w:rPr>
        <w:t xml:space="preserve">Форма работы: коллективная и индивидуальная. Срок реализации программы — 3 года. </w:t>
      </w:r>
      <w:r w:rsidR="001F10C1" w:rsidRPr="00AF2391">
        <w:rPr>
          <w:rFonts w:ascii="Times New Roman" w:eastAsia="Calibri" w:hAnsi="Times New Roman" w:cs="Times New Roman"/>
          <w:sz w:val="28"/>
          <w:szCs w:val="28"/>
        </w:rPr>
        <w:t>Программа построена с учетом возрастных особенностей и актуализации потребности в</w:t>
      </w:r>
      <w:r w:rsidR="001F10C1" w:rsidRPr="00AF2391">
        <w:rPr>
          <w:rFonts w:ascii="Times New Roman" w:hAnsi="Times New Roman" w:cs="Times New Roman"/>
          <w:sz w:val="28"/>
          <w:szCs w:val="28"/>
        </w:rPr>
        <w:t xml:space="preserve"> умении овладеть компьютером</w:t>
      </w:r>
      <w:r w:rsidR="001F10C1" w:rsidRPr="00AF2391">
        <w:rPr>
          <w:rFonts w:ascii="Times New Roman" w:eastAsia="Calibri" w:hAnsi="Times New Roman" w:cs="Times New Roman"/>
          <w:sz w:val="28"/>
          <w:szCs w:val="28"/>
        </w:rPr>
        <w:t xml:space="preserve">, что стимулирует </w:t>
      </w:r>
      <w:r w:rsidR="001F10C1" w:rsidRPr="00AF2391"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="001F10C1" w:rsidRPr="00AF2391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1F10C1" w:rsidRPr="00AF2391">
        <w:rPr>
          <w:rFonts w:ascii="Times New Roman" w:hAnsi="Times New Roman" w:cs="Times New Roman"/>
          <w:sz w:val="28"/>
          <w:szCs w:val="28"/>
        </w:rPr>
        <w:t>школьников</w:t>
      </w:r>
      <w:r w:rsidR="00F351AD" w:rsidRPr="00AF2391">
        <w:rPr>
          <w:rFonts w:ascii="Times New Roman" w:hAnsi="Times New Roman" w:cs="Times New Roman"/>
          <w:sz w:val="28"/>
          <w:szCs w:val="28"/>
        </w:rPr>
        <w:t>:</w:t>
      </w:r>
      <w:r w:rsidR="001F10C1" w:rsidRPr="00AF2391">
        <w:rPr>
          <w:rFonts w:ascii="Times New Roman" w:eastAsia="Calibri" w:hAnsi="Times New Roman" w:cs="Times New Roman"/>
          <w:sz w:val="28"/>
          <w:szCs w:val="28"/>
        </w:rPr>
        <w:t xml:space="preserve"> развитию </w:t>
      </w:r>
      <w:r w:rsidR="00F351AD" w:rsidRPr="00AF2391">
        <w:rPr>
          <w:rFonts w:ascii="Times New Roman" w:eastAsia="Calibri" w:hAnsi="Times New Roman" w:cs="Times New Roman"/>
          <w:sz w:val="28"/>
          <w:szCs w:val="28"/>
        </w:rPr>
        <w:t xml:space="preserve">умений в </w:t>
      </w:r>
      <w:r w:rsidR="001F10C1" w:rsidRPr="00AF2391">
        <w:rPr>
          <w:rFonts w:ascii="Times New Roman" w:eastAsia="Calibri" w:hAnsi="Times New Roman" w:cs="Times New Roman"/>
          <w:sz w:val="28"/>
          <w:szCs w:val="28"/>
        </w:rPr>
        <w:t>получени</w:t>
      </w:r>
      <w:r w:rsidR="00F351AD" w:rsidRPr="00AF2391">
        <w:rPr>
          <w:rFonts w:ascii="Times New Roman" w:eastAsia="Calibri" w:hAnsi="Times New Roman" w:cs="Times New Roman"/>
          <w:sz w:val="28"/>
          <w:szCs w:val="28"/>
        </w:rPr>
        <w:t>и</w:t>
      </w:r>
      <w:r w:rsidR="001F10C1" w:rsidRPr="00AF2391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="00F351AD" w:rsidRPr="00AF2391">
        <w:rPr>
          <w:rFonts w:ascii="Times New Roman" w:eastAsia="Calibri" w:hAnsi="Times New Roman" w:cs="Times New Roman"/>
          <w:sz w:val="28"/>
          <w:szCs w:val="28"/>
        </w:rPr>
        <w:t xml:space="preserve"> и навыков её</w:t>
      </w:r>
      <w:r w:rsidR="001F10C1" w:rsidRPr="00AF2391">
        <w:rPr>
          <w:rFonts w:ascii="Times New Roman" w:eastAsia="Calibri" w:hAnsi="Times New Roman" w:cs="Times New Roman"/>
          <w:sz w:val="28"/>
          <w:szCs w:val="28"/>
        </w:rPr>
        <w:t xml:space="preserve"> обработки</w:t>
      </w:r>
      <w:r w:rsidR="00F351AD" w:rsidRPr="00AF23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0C1" w:rsidRPr="00AF2391" w:rsidRDefault="001F10C1" w:rsidP="00AF23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391">
        <w:rPr>
          <w:rFonts w:ascii="Times New Roman" w:eastAsia="Calibri" w:hAnsi="Times New Roman" w:cs="Times New Roman"/>
          <w:sz w:val="28"/>
          <w:szCs w:val="28"/>
        </w:rPr>
        <w:t>В процессе обучения учащиеся не получают прямых оценок своей деятельности. Наградой за старание служит радость от выступлений перед</w:t>
      </w:r>
      <w:r w:rsidRPr="00AF2391">
        <w:rPr>
          <w:rFonts w:ascii="Times New Roman" w:hAnsi="Times New Roman" w:cs="Times New Roman"/>
          <w:sz w:val="28"/>
          <w:szCs w:val="28"/>
        </w:rPr>
        <w:t xml:space="preserve"> публикой, мнение окружающих о выступлении</w:t>
      </w:r>
      <w:r w:rsidRPr="00AF2391">
        <w:rPr>
          <w:rFonts w:ascii="Times New Roman" w:eastAsia="Calibri" w:hAnsi="Times New Roman" w:cs="Times New Roman"/>
          <w:sz w:val="28"/>
          <w:szCs w:val="28"/>
        </w:rPr>
        <w:t xml:space="preserve">. Причем важна не только оценка в целом, но индивидуальная оценка каждого участника — как он понравился окружающим. После </w:t>
      </w:r>
      <w:r w:rsidRPr="00AF2391">
        <w:rPr>
          <w:rFonts w:ascii="Times New Roman" w:hAnsi="Times New Roman" w:cs="Times New Roman"/>
          <w:sz w:val="28"/>
          <w:szCs w:val="28"/>
        </w:rPr>
        <w:t>выступления</w:t>
      </w:r>
      <w:r w:rsidRPr="00AF2391">
        <w:rPr>
          <w:rFonts w:ascii="Times New Roman" w:eastAsia="Calibri" w:hAnsi="Times New Roman" w:cs="Times New Roman"/>
          <w:sz w:val="28"/>
          <w:szCs w:val="28"/>
        </w:rPr>
        <w:t xml:space="preserve"> интересно проходит рефлексия, где каждый ребенок высказывает свое мнение о том, </w:t>
      </w:r>
      <w:r w:rsidR="00F351AD" w:rsidRPr="00AF2391">
        <w:rPr>
          <w:rFonts w:ascii="Times New Roman" w:eastAsia="Calibri" w:hAnsi="Times New Roman" w:cs="Times New Roman"/>
          <w:sz w:val="28"/>
          <w:szCs w:val="28"/>
        </w:rPr>
        <w:t>что у него получилось очень здорово, анализирует плюсы и минусы работы над проектом.</w:t>
      </w:r>
    </w:p>
    <w:p w:rsidR="00022D07" w:rsidRPr="00AF2391" w:rsidRDefault="00022D07" w:rsidP="00AF23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D07" w:rsidRPr="00AF2391" w:rsidRDefault="00022D07" w:rsidP="00AF239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2652E9" w:rsidRPr="00AF2391" w:rsidRDefault="002652E9" w:rsidP="00AF2391">
      <w:pPr>
        <w:spacing w:after="0" w:line="360" w:lineRule="auto"/>
        <w:rPr>
          <w:rFonts w:ascii="Times New Roman" w:hAnsi="Times New Roman" w:cs="Times New Roman"/>
        </w:rPr>
      </w:pPr>
    </w:p>
    <w:sectPr w:rsidR="002652E9" w:rsidRPr="00AF2391" w:rsidSect="00AF23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F14548"/>
    <w:multiLevelType w:val="hybridMultilevel"/>
    <w:tmpl w:val="116219CC"/>
    <w:lvl w:ilvl="0" w:tplc="1B2EFE24">
      <w:start w:val="1"/>
      <w:numFmt w:val="decimal"/>
      <w:lvlText w:val="%1."/>
      <w:lvlJc w:val="left"/>
      <w:pPr>
        <w:ind w:left="15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5636275"/>
    <w:multiLevelType w:val="multilevel"/>
    <w:tmpl w:val="D2DA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149A6"/>
    <w:multiLevelType w:val="hybridMultilevel"/>
    <w:tmpl w:val="630E97E8"/>
    <w:lvl w:ilvl="0" w:tplc="FB56B4D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D07"/>
    <w:rsid w:val="00005F5C"/>
    <w:rsid w:val="0001212A"/>
    <w:rsid w:val="000207BF"/>
    <w:rsid w:val="00022D07"/>
    <w:rsid w:val="0004003B"/>
    <w:rsid w:val="000637E5"/>
    <w:rsid w:val="00063C05"/>
    <w:rsid w:val="00070560"/>
    <w:rsid w:val="00072D22"/>
    <w:rsid w:val="000803F3"/>
    <w:rsid w:val="00090CCB"/>
    <w:rsid w:val="000935CA"/>
    <w:rsid w:val="000A293D"/>
    <w:rsid w:val="000B5D96"/>
    <w:rsid w:val="000B604B"/>
    <w:rsid w:val="000C1050"/>
    <w:rsid w:val="000C1788"/>
    <w:rsid w:val="000D260A"/>
    <w:rsid w:val="000D730D"/>
    <w:rsid w:val="000E5DF0"/>
    <w:rsid w:val="000F64C1"/>
    <w:rsid w:val="0010728A"/>
    <w:rsid w:val="00110260"/>
    <w:rsid w:val="00112BDE"/>
    <w:rsid w:val="0012008B"/>
    <w:rsid w:val="00131C2C"/>
    <w:rsid w:val="001357EE"/>
    <w:rsid w:val="00145F47"/>
    <w:rsid w:val="00154318"/>
    <w:rsid w:val="001658F6"/>
    <w:rsid w:val="00187D29"/>
    <w:rsid w:val="001A17A3"/>
    <w:rsid w:val="001A47E0"/>
    <w:rsid w:val="001B60D5"/>
    <w:rsid w:val="001D36CD"/>
    <w:rsid w:val="001D7FD2"/>
    <w:rsid w:val="001E4202"/>
    <w:rsid w:val="001F10C1"/>
    <w:rsid w:val="001F286C"/>
    <w:rsid w:val="001F6B9D"/>
    <w:rsid w:val="00204633"/>
    <w:rsid w:val="002228FD"/>
    <w:rsid w:val="00223FC0"/>
    <w:rsid w:val="00263972"/>
    <w:rsid w:val="00264BE4"/>
    <w:rsid w:val="002652E9"/>
    <w:rsid w:val="002759DE"/>
    <w:rsid w:val="002A1518"/>
    <w:rsid w:val="002A2244"/>
    <w:rsid w:val="002B0003"/>
    <w:rsid w:val="002B1F95"/>
    <w:rsid w:val="002B75D2"/>
    <w:rsid w:val="002E2F09"/>
    <w:rsid w:val="002E3858"/>
    <w:rsid w:val="003018FF"/>
    <w:rsid w:val="0030314E"/>
    <w:rsid w:val="00305B7C"/>
    <w:rsid w:val="003147BC"/>
    <w:rsid w:val="00314B90"/>
    <w:rsid w:val="00325D64"/>
    <w:rsid w:val="00346CE7"/>
    <w:rsid w:val="003502FE"/>
    <w:rsid w:val="003637B2"/>
    <w:rsid w:val="003649ED"/>
    <w:rsid w:val="0036555E"/>
    <w:rsid w:val="00375C48"/>
    <w:rsid w:val="0038039F"/>
    <w:rsid w:val="00380F87"/>
    <w:rsid w:val="00390C85"/>
    <w:rsid w:val="003A0807"/>
    <w:rsid w:val="003A47EE"/>
    <w:rsid w:val="003A559D"/>
    <w:rsid w:val="003C2761"/>
    <w:rsid w:val="003E65B2"/>
    <w:rsid w:val="003F0063"/>
    <w:rsid w:val="003F014E"/>
    <w:rsid w:val="0042632E"/>
    <w:rsid w:val="004319D5"/>
    <w:rsid w:val="00432DB7"/>
    <w:rsid w:val="00437FAD"/>
    <w:rsid w:val="00462580"/>
    <w:rsid w:val="004727E7"/>
    <w:rsid w:val="00480036"/>
    <w:rsid w:val="0048671A"/>
    <w:rsid w:val="004A264F"/>
    <w:rsid w:val="004A7811"/>
    <w:rsid w:val="004B3D20"/>
    <w:rsid w:val="004C2081"/>
    <w:rsid w:val="004E15FF"/>
    <w:rsid w:val="004F500A"/>
    <w:rsid w:val="004F77CF"/>
    <w:rsid w:val="004F789F"/>
    <w:rsid w:val="005060C0"/>
    <w:rsid w:val="00532017"/>
    <w:rsid w:val="0053733D"/>
    <w:rsid w:val="00540BD3"/>
    <w:rsid w:val="00551395"/>
    <w:rsid w:val="005526C7"/>
    <w:rsid w:val="00556DC1"/>
    <w:rsid w:val="00561072"/>
    <w:rsid w:val="005654A4"/>
    <w:rsid w:val="00592850"/>
    <w:rsid w:val="00594199"/>
    <w:rsid w:val="005A0E55"/>
    <w:rsid w:val="005B1F6D"/>
    <w:rsid w:val="005C1D82"/>
    <w:rsid w:val="005C2254"/>
    <w:rsid w:val="005C71DC"/>
    <w:rsid w:val="005D2BD9"/>
    <w:rsid w:val="005D5511"/>
    <w:rsid w:val="005E4169"/>
    <w:rsid w:val="005F2B96"/>
    <w:rsid w:val="00604D18"/>
    <w:rsid w:val="00606BF9"/>
    <w:rsid w:val="006155DF"/>
    <w:rsid w:val="00616CAE"/>
    <w:rsid w:val="00624A5C"/>
    <w:rsid w:val="006350F7"/>
    <w:rsid w:val="006352B5"/>
    <w:rsid w:val="006356E6"/>
    <w:rsid w:val="0064556B"/>
    <w:rsid w:val="00646CF8"/>
    <w:rsid w:val="00651145"/>
    <w:rsid w:val="006525A7"/>
    <w:rsid w:val="00666F68"/>
    <w:rsid w:val="0068398B"/>
    <w:rsid w:val="00695F3D"/>
    <w:rsid w:val="006A384D"/>
    <w:rsid w:val="006A72D4"/>
    <w:rsid w:val="006A7571"/>
    <w:rsid w:val="006A7A71"/>
    <w:rsid w:val="006C3FCD"/>
    <w:rsid w:val="006C6299"/>
    <w:rsid w:val="006D6754"/>
    <w:rsid w:val="006E00B4"/>
    <w:rsid w:val="006F1399"/>
    <w:rsid w:val="0070056F"/>
    <w:rsid w:val="00700E4A"/>
    <w:rsid w:val="00724548"/>
    <w:rsid w:val="00727014"/>
    <w:rsid w:val="00727356"/>
    <w:rsid w:val="00742687"/>
    <w:rsid w:val="00744A00"/>
    <w:rsid w:val="00764596"/>
    <w:rsid w:val="007731A6"/>
    <w:rsid w:val="00783375"/>
    <w:rsid w:val="007B4041"/>
    <w:rsid w:val="007C3678"/>
    <w:rsid w:val="007C4F01"/>
    <w:rsid w:val="007C52C8"/>
    <w:rsid w:val="007D2139"/>
    <w:rsid w:val="007D6F7F"/>
    <w:rsid w:val="007F30A2"/>
    <w:rsid w:val="008016B6"/>
    <w:rsid w:val="008023F5"/>
    <w:rsid w:val="00804471"/>
    <w:rsid w:val="00821DEE"/>
    <w:rsid w:val="00833437"/>
    <w:rsid w:val="008537EF"/>
    <w:rsid w:val="008569D1"/>
    <w:rsid w:val="008657B4"/>
    <w:rsid w:val="00876947"/>
    <w:rsid w:val="00877437"/>
    <w:rsid w:val="00885392"/>
    <w:rsid w:val="0088576C"/>
    <w:rsid w:val="008928C4"/>
    <w:rsid w:val="00897C25"/>
    <w:rsid w:val="008A3D79"/>
    <w:rsid w:val="008B39BE"/>
    <w:rsid w:val="008C3DC5"/>
    <w:rsid w:val="008D3BA2"/>
    <w:rsid w:val="008D3C71"/>
    <w:rsid w:val="008D3E24"/>
    <w:rsid w:val="008E2FFD"/>
    <w:rsid w:val="008F25CB"/>
    <w:rsid w:val="00900B15"/>
    <w:rsid w:val="00907E90"/>
    <w:rsid w:val="00910F9A"/>
    <w:rsid w:val="00914FA4"/>
    <w:rsid w:val="00920039"/>
    <w:rsid w:val="00932C19"/>
    <w:rsid w:val="00933ECA"/>
    <w:rsid w:val="00943DE8"/>
    <w:rsid w:val="00944F17"/>
    <w:rsid w:val="009525D7"/>
    <w:rsid w:val="00982A2D"/>
    <w:rsid w:val="009837FC"/>
    <w:rsid w:val="0098468D"/>
    <w:rsid w:val="009937F6"/>
    <w:rsid w:val="00994924"/>
    <w:rsid w:val="00995C59"/>
    <w:rsid w:val="009973F9"/>
    <w:rsid w:val="009A1FDE"/>
    <w:rsid w:val="009A5AFA"/>
    <w:rsid w:val="009B0CFB"/>
    <w:rsid w:val="009E30BA"/>
    <w:rsid w:val="009E54C4"/>
    <w:rsid w:val="009E6EDE"/>
    <w:rsid w:val="009E7B18"/>
    <w:rsid w:val="00A03DEB"/>
    <w:rsid w:val="00A17F09"/>
    <w:rsid w:val="00A324E2"/>
    <w:rsid w:val="00A446C3"/>
    <w:rsid w:val="00A54FD6"/>
    <w:rsid w:val="00A63977"/>
    <w:rsid w:val="00A66CB0"/>
    <w:rsid w:val="00A708E9"/>
    <w:rsid w:val="00A8341D"/>
    <w:rsid w:val="00A9017A"/>
    <w:rsid w:val="00AA0ACF"/>
    <w:rsid w:val="00AB30FE"/>
    <w:rsid w:val="00AB6233"/>
    <w:rsid w:val="00AC0652"/>
    <w:rsid w:val="00AC4D49"/>
    <w:rsid w:val="00AC57C5"/>
    <w:rsid w:val="00AE3F54"/>
    <w:rsid w:val="00AF2391"/>
    <w:rsid w:val="00AF7C32"/>
    <w:rsid w:val="00B13C48"/>
    <w:rsid w:val="00B175D6"/>
    <w:rsid w:val="00B21007"/>
    <w:rsid w:val="00B23820"/>
    <w:rsid w:val="00B2439D"/>
    <w:rsid w:val="00B3204C"/>
    <w:rsid w:val="00B34051"/>
    <w:rsid w:val="00B42EC2"/>
    <w:rsid w:val="00B536D9"/>
    <w:rsid w:val="00B60E77"/>
    <w:rsid w:val="00B72C4A"/>
    <w:rsid w:val="00B73FBD"/>
    <w:rsid w:val="00B814F7"/>
    <w:rsid w:val="00B85646"/>
    <w:rsid w:val="00B93305"/>
    <w:rsid w:val="00B96D8A"/>
    <w:rsid w:val="00BC5B04"/>
    <w:rsid w:val="00BD17C7"/>
    <w:rsid w:val="00BE169A"/>
    <w:rsid w:val="00BE2139"/>
    <w:rsid w:val="00BE530C"/>
    <w:rsid w:val="00BE7139"/>
    <w:rsid w:val="00BF5220"/>
    <w:rsid w:val="00C050E5"/>
    <w:rsid w:val="00C06EDC"/>
    <w:rsid w:val="00C20FC8"/>
    <w:rsid w:val="00C24746"/>
    <w:rsid w:val="00C261C3"/>
    <w:rsid w:val="00C2683E"/>
    <w:rsid w:val="00C27B89"/>
    <w:rsid w:val="00C34127"/>
    <w:rsid w:val="00C34A5F"/>
    <w:rsid w:val="00C34BD7"/>
    <w:rsid w:val="00C40C35"/>
    <w:rsid w:val="00C422BE"/>
    <w:rsid w:val="00C454B7"/>
    <w:rsid w:val="00C4767B"/>
    <w:rsid w:val="00C47D29"/>
    <w:rsid w:val="00C51DCA"/>
    <w:rsid w:val="00C56EF8"/>
    <w:rsid w:val="00C723E5"/>
    <w:rsid w:val="00C870D3"/>
    <w:rsid w:val="00C90EC9"/>
    <w:rsid w:val="00C92B1F"/>
    <w:rsid w:val="00C96FF1"/>
    <w:rsid w:val="00CA49B9"/>
    <w:rsid w:val="00CA4C30"/>
    <w:rsid w:val="00CB31E1"/>
    <w:rsid w:val="00CC142B"/>
    <w:rsid w:val="00CC346C"/>
    <w:rsid w:val="00CD2541"/>
    <w:rsid w:val="00CE0EAE"/>
    <w:rsid w:val="00CF5B38"/>
    <w:rsid w:val="00D00D6C"/>
    <w:rsid w:val="00D00FB9"/>
    <w:rsid w:val="00D041E8"/>
    <w:rsid w:val="00D104AB"/>
    <w:rsid w:val="00D25192"/>
    <w:rsid w:val="00D2788C"/>
    <w:rsid w:val="00D4597D"/>
    <w:rsid w:val="00D4677E"/>
    <w:rsid w:val="00D478B5"/>
    <w:rsid w:val="00D528A7"/>
    <w:rsid w:val="00D57627"/>
    <w:rsid w:val="00D63093"/>
    <w:rsid w:val="00D64D53"/>
    <w:rsid w:val="00D650A0"/>
    <w:rsid w:val="00D7302D"/>
    <w:rsid w:val="00D77A85"/>
    <w:rsid w:val="00D828C3"/>
    <w:rsid w:val="00DB13BF"/>
    <w:rsid w:val="00DB31BC"/>
    <w:rsid w:val="00DC28D6"/>
    <w:rsid w:val="00DC7A3E"/>
    <w:rsid w:val="00DD15FF"/>
    <w:rsid w:val="00DE7287"/>
    <w:rsid w:val="00DF3906"/>
    <w:rsid w:val="00DF661F"/>
    <w:rsid w:val="00E00CC3"/>
    <w:rsid w:val="00E03DB5"/>
    <w:rsid w:val="00E16404"/>
    <w:rsid w:val="00E23BB9"/>
    <w:rsid w:val="00E54F65"/>
    <w:rsid w:val="00E61AAB"/>
    <w:rsid w:val="00E630F1"/>
    <w:rsid w:val="00E758ED"/>
    <w:rsid w:val="00E774E5"/>
    <w:rsid w:val="00E85815"/>
    <w:rsid w:val="00EA29DC"/>
    <w:rsid w:val="00EB23D9"/>
    <w:rsid w:val="00EB3006"/>
    <w:rsid w:val="00EB4089"/>
    <w:rsid w:val="00EB53EC"/>
    <w:rsid w:val="00EC4EED"/>
    <w:rsid w:val="00ED1A46"/>
    <w:rsid w:val="00ED3B5E"/>
    <w:rsid w:val="00EF3FCF"/>
    <w:rsid w:val="00EF56E9"/>
    <w:rsid w:val="00F10CE7"/>
    <w:rsid w:val="00F236F5"/>
    <w:rsid w:val="00F351AD"/>
    <w:rsid w:val="00F40C55"/>
    <w:rsid w:val="00F610F2"/>
    <w:rsid w:val="00F6596B"/>
    <w:rsid w:val="00F65D68"/>
    <w:rsid w:val="00F722DB"/>
    <w:rsid w:val="00F80262"/>
    <w:rsid w:val="00F83B07"/>
    <w:rsid w:val="00F84AD1"/>
    <w:rsid w:val="00F90E57"/>
    <w:rsid w:val="00F93CDA"/>
    <w:rsid w:val="00F966EA"/>
    <w:rsid w:val="00FA1E9D"/>
    <w:rsid w:val="00FA6875"/>
    <w:rsid w:val="00FB16A2"/>
    <w:rsid w:val="00FB1AE9"/>
    <w:rsid w:val="00FB394E"/>
    <w:rsid w:val="00FB4BC1"/>
    <w:rsid w:val="00FB7B69"/>
    <w:rsid w:val="00FC5E48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10C1"/>
    <w:pPr>
      <w:ind w:left="720"/>
      <w:contextualSpacing/>
    </w:pPr>
  </w:style>
  <w:style w:type="table" w:styleId="a5">
    <w:name w:val="Table Grid"/>
    <w:basedOn w:val="a1"/>
    <w:uiPriority w:val="59"/>
    <w:rsid w:val="007C3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645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2006_kaz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Tanya</cp:lastModifiedBy>
  <cp:revision>3</cp:revision>
  <dcterms:created xsi:type="dcterms:W3CDTF">2018-06-25T14:53:00Z</dcterms:created>
  <dcterms:modified xsi:type="dcterms:W3CDTF">2018-06-25T14:59:00Z</dcterms:modified>
</cp:coreProperties>
</file>