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4F9" w:rsidRPr="00D80433" w:rsidRDefault="00295531" w:rsidP="002955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 xml:space="preserve">РАЗВИТИЕ ПОЗНАВАТЕЛЬНОЙ ДЕЯТЕЛЬНОСТИ УЧАЩИХСЯ </w:t>
      </w:r>
    </w:p>
    <w:p w:rsidR="007D306A" w:rsidRPr="00D80433" w:rsidRDefault="00295531" w:rsidP="002955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 xml:space="preserve">5 </w:t>
      </w:r>
      <w:r w:rsidR="003B21C2" w:rsidRPr="00D80433">
        <w:rPr>
          <w:rFonts w:ascii="Times New Roman" w:hAnsi="Times New Roman" w:cs="Times New Roman"/>
          <w:sz w:val="28"/>
          <w:szCs w:val="28"/>
        </w:rPr>
        <w:t>-</w:t>
      </w:r>
      <w:r w:rsidR="008044F9" w:rsidRPr="00D80433">
        <w:rPr>
          <w:rFonts w:ascii="Times New Roman" w:hAnsi="Times New Roman" w:cs="Times New Roman"/>
          <w:sz w:val="28"/>
          <w:szCs w:val="28"/>
        </w:rPr>
        <w:t xml:space="preserve"> </w:t>
      </w:r>
      <w:r w:rsidR="003B21C2" w:rsidRPr="00D80433">
        <w:rPr>
          <w:rFonts w:ascii="Times New Roman" w:hAnsi="Times New Roman" w:cs="Times New Roman"/>
          <w:sz w:val="28"/>
          <w:szCs w:val="28"/>
        </w:rPr>
        <w:t>6 КЛАССОВ</w:t>
      </w:r>
      <w:r w:rsidRPr="00D80433">
        <w:rPr>
          <w:rFonts w:ascii="Times New Roman" w:hAnsi="Times New Roman" w:cs="Times New Roman"/>
          <w:sz w:val="28"/>
          <w:szCs w:val="28"/>
        </w:rPr>
        <w:t xml:space="preserve"> В ПРОПЕДЕВТИЧЕСКОМ КУРСЕ МАТЕМАТИКИ</w:t>
      </w:r>
    </w:p>
    <w:p w:rsidR="003C0415" w:rsidRPr="00D80433" w:rsidRDefault="00BD02C6" w:rsidP="003C04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>Мухамбеталиева Дарья Дмитриевна</w:t>
      </w:r>
      <w:r w:rsidR="004A6918" w:rsidRPr="00D8043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clb790259"/>
      <w:r w:rsidR="003C0415" w:rsidRPr="00D80433">
        <w:rPr>
          <w:rFonts w:ascii="Times New Roman" w:hAnsi="Times New Roman" w:cs="Times New Roman"/>
          <w:sz w:val="28"/>
          <w:szCs w:val="28"/>
        </w:rPr>
        <w:t>(</w:t>
      </w:r>
      <w:r w:rsidRPr="00D804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dariakulmenteva</w:t>
      </w:r>
      <w:r w:rsidRPr="00D8043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@mail.ru</w:t>
      </w:r>
      <w:bookmarkEnd w:id="0"/>
      <w:r w:rsidR="003C0415" w:rsidRPr="00D8043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80433" w:rsidRDefault="003C0415" w:rsidP="003C0415">
      <w:pPr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BD02C6" w:rsidRPr="00D80433">
        <w:rPr>
          <w:rFonts w:ascii="Times New Roman" w:hAnsi="Times New Roman" w:cs="Times New Roman"/>
          <w:sz w:val="28"/>
          <w:szCs w:val="28"/>
        </w:rPr>
        <w:t>математики,</w:t>
      </w:r>
      <w:r w:rsidR="00D80433" w:rsidRPr="00D8043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D80433" w:rsidRPr="00D8043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МБОУ «Средняя общеобразовательная школа № 117» Авиастроительный  район</w:t>
      </w:r>
      <w:r w:rsidR="00D80433" w:rsidRPr="00D8043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D80433" w:rsidRPr="00D8043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г. Казань</w:t>
      </w:r>
    </w:p>
    <w:p w:rsidR="003C0415" w:rsidRPr="00D80433" w:rsidRDefault="00BD02C6" w:rsidP="003C04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04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FEF" w:rsidRPr="00D80433" w:rsidRDefault="003C0415" w:rsidP="00862FE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80433">
        <w:rPr>
          <w:rFonts w:ascii="Times New Roman" w:hAnsi="Times New Roman" w:cs="Times New Roman"/>
          <w:bCs/>
          <w:sz w:val="28"/>
          <w:szCs w:val="28"/>
        </w:rPr>
        <w:t>Аннотация</w:t>
      </w:r>
      <w:r w:rsidRPr="00D80433">
        <w:rPr>
          <w:rFonts w:ascii="Times New Roman" w:hAnsi="Times New Roman" w:cs="Times New Roman"/>
          <w:sz w:val="28"/>
          <w:szCs w:val="28"/>
        </w:rPr>
        <w:t>:</w:t>
      </w:r>
      <w:r w:rsidR="00732A0F" w:rsidRPr="00D80433">
        <w:rPr>
          <w:rFonts w:ascii="Times New Roman" w:hAnsi="Times New Roman" w:cs="Times New Roman"/>
          <w:bCs/>
          <w:iCs/>
          <w:sz w:val="28"/>
          <w:szCs w:val="28"/>
          <w:lang w:val="tt-RU"/>
        </w:rPr>
        <w:t xml:space="preserve"> </w:t>
      </w:r>
      <w:r w:rsidR="00732A0F" w:rsidRPr="00D80433">
        <w:rPr>
          <w:rFonts w:ascii="Times New Roman" w:hAnsi="Times New Roman" w:cs="Times New Roman"/>
          <w:bCs/>
          <w:i/>
          <w:iCs/>
          <w:sz w:val="28"/>
          <w:szCs w:val="28"/>
          <w:lang w:val="tt-RU"/>
        </w:rPr>
        <w:t>Школьный курс математики обычно считается одним из наиболее трудных предметов для учащихся. Кроме того, геометрические образы, а также соответствующие вычислительные процедуры, сопровождающие этот курс, являются сложными и очень большими.</w:t>
      </w:r>
      <w:r w:rsidR="001A3D49" w:rsidRPr="00D80433">
        <w:rPr>
          <w:rFonts w:ascii="Times New Roman" w:hAnsi="Times New Roman" w:cs="Times New Roman"/>
          <w:bCs/>
          <w:i/>
          <w:iCs/>
          <w:sz w:val="28"/>
          <w:szCs w:val="28"/>
          <w:lang w:val="tt-RU"/>
        </w:rPr>
        <w:t xml:space="preserve"> </w:t>
      </w:r>
      <w:r w:rsidR="001A3D49" w:rsidRPr="00D8043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Между тем механизм интеграции субъектного и социокультурного опытов в процессе обучения составляет основу достаточно большого количества методик, связанных с достижением иных образовательных результатов: методики формирования предпонятий геометрического объекта в пропедевтическом курсе геометрии начальной школы (Н.С. Подходова); методики ознакомления учащихся 5-6 класса с элементами логики при изучении пропедевтического </w:t>
      </w:r>
      <w:r w:rsidR="004E4965" w:rsidRPr="00D8043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курса геометрии </w:t>
      </w:r>
      <w:r w:rsidR="001A3D49" w:rsidRPr="00D80433">
        <w:rPr>
          <w:rFonts w:ascii="Times New Roman" w:hAnsi="Times New Roman" w:cs="Times New Roman"/>
          <w:bCs/>
          <w:i/>
          <w:iCs/>
          <w:sz w:val="28"/>
          <w:szCs w:val="28"/>
        </w:rPr>
        <w:t>(О.Л. Безумова); технологии методологически-ориентированного обучения математики (М.В. Шабанова) и др.</w:t>
      </w:r>
      <w:r w:rsidR="00862FEF" w:rsidRPr="00D8043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862FEF" w:rsidRPr="00D80433">
        <w:rPr>
          <w:rFonts w:ascii="Times New Roman" w:hAnsi="Times New Roman" w:cs="Times New Roman"/>
          <w:bCs/>
          <w:i/>
          <w:iCs/>
          <w:sz w:val="28"/>
          <w:szCs w:val="28"/>
          <w:lang w:val="tt-RU"/>
        </w:rPr>
        <w:t>Поэтому, задача развития познавательной деятельности учащихся 5 класса в пропедевтическом курсе математики становится чрезвычайно важной.</w:t>
      </w:r>
    </w:p>
    <w:p w:rsidR="00862FEF" w:rsidRPr="00D80433" w:rsidRDefault="00862FEF" w:rsidP="00862FEF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tt-RU"/>
        </w:rPr>
      </w:pPr>
    </w:p>
    <w:p w:rsidR="005D7DA3" w:rsidRPr="00D80433" w:rsidRDefault="005D7DA3" w:rsidP="005D7D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>Пропедевтический курс математики предусматривает ознакомление в доступной форме с рядом геометрических понятий, решение разнообразных задач на вычисление, построения без рассуждений и доказательств. Уникальность математики, как учебного предмета заключается в том, что она позволяет наиболее ярко устанавливать связи между естественными представлениями об окружающих предметах и их абстрактными моделями; формировать мыслительные операции различных видов и уровней; учитывать индивидуальные особенности протекания психических процессов обучающихся. Ясно, что успешное решение этих задач возможно лишь при условии непрерывного изучения данного предмета.</w:t>
      </w:r>
    </w:p>
    <w:p w:rsidR="005D7DA3" w:rsidRPr="00D80433" w:rsidRDefault="005D7DA3" w:rsidP="005D7D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lastRenderedPageBreak/>
        <w:t>При этом учитывается следующее:</w:t>
      </w:r>
    </w:p>
    <w:p w:rsidR="005D7DA3" w:rsidRPr="00D80433" w:rsidRDefault="005D7DA3" w:rsidP="005D7DA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>все содержание курса и способ его изложения должны опираться на предыдущий жизненный и геометрический опыт обучающихся;</w:t>
      </w:r>
    </w:p>
    <w:p w:rsidR="005D7DA3" w:rsidRPr="00D80433" w:rsidRDefault="005D7DA3" w:rsidP="005D7DA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>все содержание пропедевтического курса должно подчиняться внутренней логике, максимально приближенной к логике систематического курса;</w:t>
      </w:r>
    </w:p>
    <w:p w:rsidR="005D7DA3" w:rsidRPr="00D80433" w:rsidRDefault="005D7DA3" w:rsidP="005D7DA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>должно быть уделено достаточно внимания развитию речи: работе с терминами, предложениями, формулировке определений;</w:t>
      </w:r>
    </w:p>
    <w:p w:rsidR="005D7DA3" w:rsidRPr="00D80433" w:rsidRDefault="005D7DA3" w:rsidP="005D7DA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>система упражнений должна способствовать, с одной стороны, развитию пространственных представлений, а с другой стороны – знакомить обучающихся с простейшими логическими операциями и закладывать основы формирования навыков проведения этих операций.</w:t>
      </w:r>
    </w:p>
    <w:p w:rsidR="003B21C2" w:rsidRPr="00D80433" w:rsidRDefault="005D7DA3" w:rsidP="008076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>Данный курс дает возможность получить непосредственное знание некоторых свойств и качеств важнейших геометрических понятий, идей, методов, не нарушая гармонию внутреннего мира ребенка. Соединение этого непосредственного знания с элементами логической структуры не только обеспечивает разностороннюю пропедевтику систематического курса математики, но и благотворно влияет на общее развитие детей, так как позволяет использовать в индивидуальном познавательном опыте ребенка различные составляющие его способностей.</w:t>
      </w:r>
    </w:p>
    <w:p w:rsidR="005D7DA3" w:rsidRPr="00D80433" w:rsidRDefault="005D7DA3" w:rsidP="005D7D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8076B7" w:rsidRPr="00D80433">
        <w:rPr>
          <w:rFonts w:ascii="Times New Roman" w:hAnsi="Times New Roman" w:cs="Times New Roman"/>
          <w:sz w:val="28"/>
          <w:szCs w:val="28"/>
        </w:rPr>
        <w:t>пропедевтического курса математи</w:t>
      </w:r>
      <w:r w:rsidR="000F1562" w:rsidRPr="00D80433">
        <w:rPr>
          <w:rFonts w:ascii="Times New Roman" w:hAnsi="Times New Roman" w:cs="Times New Roman"/>
          <w:sz w:val="28"/>
          <w:szCs w:val="28"/>
        </w:rPr>
        <w:t>ки</w:t>
      </w:r>
      <w:r w:rsidRPr="00D80433">
        <w:rPr>
          <w:rFonts w:ascii="Times New Roman" w:hAnsi="Times New Roman" w:cs="Times New Roman"/>
          <w:sz w:val="28"/>
          <w:szCs w:val="28"/>
        </w:rPr>
        <w:t xml:space="preserve"> в 5</w:t>
      </w:r>
      <w:r w:rsidR="00CF212A" w:rsidRPr="00D80433">
        <w:rPr>
          <w:rFonts w:ascii="Times New Roman" w:hAnsi="Times New Roman" w:cs="Times New Roman"/>
          <w:sz w:val="28"/>
          <w:szCs w:val="28"/>
        </w:rPr>
        <w:t xml:space="preserve"> – </w:t>
      </w:r>
      <w:r w:rsidR="008076B7" w:rsidRPr="00D80433">
        <w:rPr>
          <w:rFonts w:ascii="Times New Roman" w:hAnsi="Times New Roman" w:cs="Times New Roman"/>
          <w:sz w:val="28"/>
          <w:szCs w:val="28"/>
        </w:rPr>
        <w:t>6 классах</w:t>
      </w:r>
      <w:r w:rsidRPr="00D80433">
        <w:rPr>
          <w:rFonts w:ascii="Times New Roman" w:hAnsi="Times New Roman" w:cs="Times New Roman"/>
          <w:sz w:val="28"/>
          <w:szCs w:val="28"/>
        </w:rPr>
        <w:t xml:space="preserve"> дает возможность учащимся достичь следующих результатов развития:</w:t>
      </w:r>
    </w:p>
    <w:p w:rsidR="005D7DA3" w:rsidRPr="00D80433" w:rsidRDefault="005D7DA3" w:rsidP="005D7DA3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>в личностном направлении:</w:t>
      </w:r>
    </w:p>
    <w:p w:rsidR="005D7DA3" w:rsidRPr="00D80433" w:rsidRDefault="005D7DA3" w:rsidP="005D7DA3">
      <w:pPr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>уметь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5D7DA3" w:rsidRPr="00D80433" w:rsidRDefault="005D7DA3" w:rsidP="005D7DA3">
      <w:pPr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>уметь распознавать логически некорректные высказывания, отличать гипотезу от факта, вырабатывать критичность мышления;</w:t>
      </w:r>
    </w:p>
    <w:p w:rsidR="005D7DA3" w:rsidRPr="00D80433" w:rsidRDefault="005D7DA3" w:rsidP="005D7DA3">
      <w:pPr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lastRenderedPageBreak/>
        <w:t>представлять математическую науку как сферу человеческой деятельности, представлять этапы её развития и значимость для развития цивилизации;</w:t>
      </w:r>
    </w:p>
    <w:p w:rsidR="005D7DA3" w:rsidRPr="00D80433" w:rsidRDefault="005D7DA3" w:rsidP="005D7DA3">
      <w:pPr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>вырабатывать креативность мышления, инициативу, находчивость, активность при решении математических задач;</w:t>
      </w:r>
    </w:p>
    <w:p w:rsidR="005D7DA3" w:rsidRPr="00D80433" w:rsidRDefault="005D7DA3" w:rsidP="005D7DA3">
      <w:pPr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>уметь контролировать процесс и результат учебной математической деятельности;</w:t>
      </w:r>
    </w:p>
    <w:p w:rsidR="005D7DA3" w:rsidRPr="00D80433" w:rsidRDefault="005D7DA3" w:rsidP="005D7DA3">
      <w:pPr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>вырабатывать способность к эмоциональному восприятию математических объектов, задач, решений, рассуждений;</w:t>
      </w:r>
    </w:p>
    <w:p w:rsidR="005D7DA3" w:rsidRPr="00D80433" w:rsidRDefault="005D7DA3" w:rsidP="005D7DA3">
      <w:pPr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>умение адекватно оценивать результаты своей работы на основе критерия успешности учебной деятельности;</w:t>
      </w:r>
    </w:p>
    <w:p w:rsidR="005D7DA3" w:rsidRPr="00D80433" w:rsidRDefault="005D7DA3" w:rsidP="005D7DA3">
      <w:pPr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>понимание причин успеха и неуспеха в учебной деятельности;</w:t>
      </w:r>
    </w:p>
    <w:p w:rsidR="005D7DA3" w:rsidRPr="00D80433" w:rsidRDefault="005D7DA3" w:rsidP="005D7DA3">
      <w:pPr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>умение определять границы своего незнания, преодолевать трудности с помощью одноклассников, учителя;</w:t>
      </w:r>
    </w:p>
    <w:p w:rsidR="005D7DA3" w:rsidRPr="00D80433" w:rsidRDefault="005D7DA3" w:rsidP="005D7DA3">
      <w:pPr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>представление об основных моральных нормах.</w:t>
      </w:r>
    </w:p>
    <w:p w:rsidR="005D7DA3" w:rsidRPr="00D80433" w:rsidRDefault="005D7DA3" w:rsidP="005D7DA3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>в метапредметном направлении:</w:t>
      </w:r>
    </w:p>
    <w:p w:rsidR="005D7DA3" w:rsidRPr="00D80433" w:rsidRDefault="005D7DA3" w:rsidP="005D7DA3">
      <w:pPr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>иметь первоначальные представления об идеях и методах математики как об универсальном языке науки и техники, о средствах моделирования явлений и процессов;</w:t>
      </w:r>
    </w:p>
    <w:p w:rsidR="005D7DA3" w:rsidRPr="00D80433" w:rsidRDefault="005D7DA3" w:rsidP="005D7DA3">
      <w:pPr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>уметь видеть математическую задачу в контексте проблемной ситуации в других дисциплинах, в окружающей жизни;</w:t>
      </w:r>
    </w:p>
    <w:p w:rsidR="005D7DA3" w:rsidRPr="00D80433" w:rsidRDefault="005D7DA3" w:rsidP="005D7DA3">
      <w:pPr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>уметь выдвигать гипотезы при решении учебных задач и понимать необходимость их проверки;</w:t>
      </w:r>
    </w:p>
    <w:p w:rsidR="005D7DA3" w:rsidRPr="00D80433" w:rsidRDefault="005D7DA3" w:rsidP="005D7DA3">
      <w:pPr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>уметь применять индуктивные и дедуктивные способы рассуждений, видеть различные стратегии решения задач;</w:t>
      </w:r>
    </w:p>
    <w:p w:rsidR="005D7DA3" w:rsidRPr="00D80433" w:rsidRDefault="005D7DA3" w:rsidP="005D7DA3">
      <w:pPr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>понимать сущность алгоритмических предписаний и уметь действовать в соответствии с предложенным алгоритмом;</w:t>
      </w:r>
    </w:p>
    <w:p w:rsidR="005D7DA3" w:rsidRPr="00D80433" w:rsidRDefault="005D7DA3" w:rsidP="005D7DA3">
      <w:pPr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>уметь самостоятельно ставить цели, выбирать и создавать алгоритм для решения учебных математических проблем;</w:t>
      </w:r>
    </w:p>
    <w:p w:rsidR="005D7DA3" w:rsidRPr="00D80433" w:rsidRDefault="005D7DA3" w:rsidP="005D7DA3">
      <w:pPr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lastRenderedPageBreak/>
        <w:t>уметь планировать и осуществлять деятельность, направленную на решение задач исследовательского характера;</w:t>
      </w:r>
    </w:p>
    <w:p w:rsidR="005D7DA3" w:rsidRPr="00D80433" w:rsidRDefault="005D7DA3" w:rsidP="005D7DA3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>в предметном направлении:</w:t>
      </w:r>
    </w:p>
    <w:p w:rsidR="005D7DA3" w:rsidRPr="00D80433" w:rsidRDefault="005D7DA3" w:rsidP="005D7DA3">
      <w:pPr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>овладеть базовыми понятиями по основным разделам содержания; представлениями об основных изучаемых понятиях как важнейших математических моделях, позволяющих описывать и изучать реальные процессы и явления;</w:t>
      </w:r>
    </w:p>
    <w:p w:rsidR="005D7DA3" w:rsidRPr="00D80433" w:rsidRDefault="005D7DA3" w:rsidP="005D7DA3">
      <w:pPr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>уметь работать с математическим текстом, точно и грамотно выражать свои мысли в устной и письменной речи с применением математической терминологии и символики;</w:t>
      </w:r>
    </w:p>
    <w:p w:rsidR="005D7DA3" w:rsidRPr="00D80433" w:rsidRDefault="005D7DA3" w:rsidP="005D7DA3">
      <w:pPr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>уметь измерять длины отрезков, величины углов, использовать формулы для нахождения периметра, площади и объема фигур;</w:t>
      </w:r>
    </w:p>
    <w:p w:rsidR="005D7DA3" w:rsidRPr="00D80433" w:rsidRDefault="005D7DA3" w:rsidP="005D7DA3">
      <w:pPr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>знать определения одних основных геометрических понятий и получить представления о других;</w:t>
      </w:r>
    </w:p>
    <w:p w:rsidR="005D7DA3" w:rsidRPr="00D80433" w:rsidRDefault="005D7DA3" w:rsidP="005D7DA3">
      <w:pPr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>изображать знакомые фигуры по их описанию;</w:t>
      </w:r>
    </w:p>
    <w:p w:rsidR="005D7DA3" w:rsidRPr="00D80433" w:rsidRDefault="005D7DA3" w:rsidP="005D7DA3">
      <w:pPr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>выделять известные фигуры и отношения на чертежах, моделях и в окружающих предметах;</w:t>
      </w:r>
    </w:p>
    <w:p w:rsidR="005D7DA3" w:rsidRPr="00D80433" w:rsidRDefault="005D7DA3" w:rsidP="005D7DA3">
      <w:pPr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>иметь навыки работы с измерительными и чертёжными инструментами;</w:t>
      </w:r>
    </w:p>
    <w:p w:rsidR="005D7DA3" w:rsidRPr="00D80433" w:rsidRDefault="005D7DA3" w:rsidP="005D7DA3">
      <w:pPr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>измерять геометрические величины, выражать одни единицы измерения через другие;</w:t>
      </w:r>
    </w:p>
    <w:p w:rsidR="005D7DA3" w:rsidRPr="00D80433" w:rsidRDefault="005D7DA3" w:rsidP="005D7DA3">
      <w:pPr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>выполнять построения с помощью заданного набора чертёжных инструментов, в частности, основные построения линейкой и циркулем, решать несложные задачи, сводящиеся к выполнению основных построений;</w:t>
      </w:r>
    </w:p>
    <w:p w:rsidR="005D7DA3" w:rsidRPr="00D80433" w:rsidRDefault="005D7DA3" w:rsidP="005D7DA3">
      <w:pPr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>проводить несложные рассуждения и обоснования в процессе решения задач, предусмотренных содержанием курса;</w:t>
      </w:r>
    </w:p>
    <w:p w:rsidR="005D7DA3" w:rsidRPr="00D80433" w:rsidRDefault="005D7DA3" w:rsidP="005D7DA3">
      <w:pPr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>пользоваться геометрической символикой;</w:t>
      </w:r>
    </w:p>
    <w:p w:rsidR="003B21C2" w:rsidRPr="00D80433" w:rsidRDefault="005D7DA3" w:rsidP="008044F9">
      <w:pPr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433">
        <w:rPr>
          <w:rFonts w:ascii="Times New Roman" w:hAnsi="Times New Roman" w:cs="Times New Roman"/>
          <w:sz w:val="28"/>
          <w:szCs w:val="28"/>
        </w:rPr>
        <w:t>устанавливать связь геометрических фигур и их свойств с окружающими предметами.</w:t>
      </w:r>
    </w:p>
    <w:p w:rsidR="00026150" w:rsidRPr="00D80433" w:rsidRDefault="00026150" w:rsidP="001002E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tt-RU"/>
        </w:rPr>
      </w:pPr>
      <w:r w:rsidRPr="00D80433">
        <w:rPr>
          <w:rFonts w:ascii="Times New Roman" w:eastAsia="Calibri" w:hAnsi="Times New Roman" w:cs="Times New Roman"/>
          <w:b/>
          <w:bCs/>
          <w:iCs/>
          <w:sz w:val="28"/>
          <w:szCs w:val="28"/>
          <w:lang w:val="tt-RU"/>
        </w:rPr>
        <w:lastRenderedPageBreak/>
        <w:t>Литература:</w:t>
      </w:r>
    </w:p>
    <w:p w:rsidR="00EC402B" w:rsidRPr="00D80433" w:rsidRDefault="00EC402B" w:rsidP="00EC402B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80433">
        <w:rPr>
          <w:rFonts w:ascii="Times New Roman" w:hAnsi="Times New Roman" w:cs="Times New Roman"/>
          <w:bCs/>
          <w:iCs/>
          <w:sz w:val="28"/>
          <w:szCs w:val="28"/>
        </w:rPr>
        <w:t>Васильев Н.Б. Задачи по математике для внеклассной работы в 5-6-х классах.</w:t>
      </w:r>
    </w:p>
    <w:p w:rsidR="00EC402B" w:rsidRPr="00D80433" w:rsidRDefault="00EC402B" w:rsidP="00EC402B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80433">
        <w:rPr>
          <w:rFonts w:ascii="Times New Roman" w:hAnsi="Times New Roman" w:cs="Times New Roman"/>
          <w:bCs/>
          <w:iCs/>
          <w:sz w:val="28"/>
          <w:szCs w:val="28"/>
        </w:rPr>
        <w:t>Никитин Б. П. Ступеньки творчества или развивающие игры.</w:t>
      </w:r>
    </w:p>
    <w:p w:rsidR="00EC402B" w:rsidRPr="00D80433" w:rsidRDefault="00EC402B" w:rsidP="00EC402B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80433">
        <w:rPr>
          <w:rFonts w:ascii="Times New Roman" w:hAnsi="Times New Roman" w:cs="Times New Roman"/>
          <w:bCs/>
          <w:iCs/>
          <w:sz w:val="28"/>
          <w:szCs w:val="28"/>
        </w:rPr>
        <w:t>Каченовский М.И. Математический практикум по моделированию.</w:t>
      </w:r>
    </w:p>
    <w:p w:rsidR="00EC402B" w:rsidRPr="00D80433" w:rsidRDefault="00EC402B" w:rsidP="00EC402B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80433">
        <w:rPr>
          <w:rFonts w:ascii="Times New Roman" w:hAnsi="Times New Roman" w:cs="Times New Roman"/>
          <w:bCs/>
          <w:iCs/>
          <w:sz w:val="28"/>
          <w:szCs w:val="28"/>
        </w:rPr>
        <w:t xml:space="preserve">Белоусова А.Г. Материалы в помощь учителю математики для 5–6 классов (с авторским курсом наглядно-практической геометрии), изд. дополненное и переработанное. Уч. пособие / А.Г. Белоусова. – </w:t>
      </w:r>
      <w:r w:rsidR="002B39D2" w:rsidRPr="00D80433">
        <w:rPr>
          <w:rFonts w:ascii="Times New Roman" w:hAnsi="Times New Roman" w:cs="Times New Roman"/>
          <w:bCs/>
          <w:iCs/>
          <w:sz w:val="28"/>
          <w:szCs w:val="28"/>
        </w:rPr>
        <w:t>Воронеж: ВОИПКРО.</w:t>
      </w:r>
    </w:p>
    <w:p w:rsidR="001002E0" w:rsidRPr="00D80433" w:rsidRDefault="001002E0" w:rsidP="00EC402B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1002E0" w:rsidRPr="00D80433" w:rsidSect="001002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23450"/>
    <w:multiLevelType w:val="hybridMultilevel"/>
    <w:tmpl w:val="CF08F7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A3EA0"/>
    <w:multiLevelType w:val="multilevel"/>
    <w:tmpl w:val="84B22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D86CC2"/>
    <w:multiLevelType w:val="multilevel"/>
    <w:tmpl w:val="71D68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1FEF5884"/>
    <w:multiLevelType w:val="hybridMultilevel"/>
    <w:tmpl w:val="9E0489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453F7"/>
    <w:multiLevelType w:val="hybridMultilevel"/>
    <w:tmpl w:val="DAC0B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3141D7"/>
    <w:multiLevelType w:val="hybridMultilevel"/>
    <w:tmpl w:val="404C2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1C1F37"/>
    <w:multiLevelType w:val="multilevel"/>
    <w:tmpl w:val="6576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A13EEB"/>
    <w:multiLevelType w:val="multilevel"/>
    <w:tmpl w:val="FEBE6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EB717E"/>
    <w:multiLevelType w:val="hybridMultilevel"/>
    <w:tmpl w:val="F9F0F5A0"/>
    <w:lvl w:ilvl="0" w:tplc="F6221B9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7F133FFE"/>
    <w:multiLevelType w:val="hybridMultilevel"/>
    <w:tmpl w:val="88C0B3DE"/>
    <w:lvl w:ilvl="0" w:tplc="CF88192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D306A"/>
    <w:rsid w:val="00026150"/>
    <w:rsid w:val="0002749B"/>
    <w:rsid w:val="00046230"/>
    <w:rsid w:val="000A63A0"/>
    <w:rsid w:val="000B6170"/>
    <w:rsid w:val="000F1562"/>
    <w:rsid w:val="001002E0"/>
    <w:rsid w:val="00121F72"/>
    <w:rsid w:val="001965F3"/>
    <w:rsid w:val="001A3D49"/>
    <w:rsid w:val="001C3A44"/>
    <w:rsid w:val="00283B73"/>
    <w:rsid w:val="00286F7A"/>
    <w:rsid w:val="00295531"/>
    <w:rsid w:val="002B39D2"/>
    <w:rsid w:val="003B21C2"/>
    <w:rsid w:val="003C0415"/>
    <w:rsid w:val="004A6918"/>
    <w:rsid w:val="004E4965"/>
    <w:rsid w:val="0058719E"/>
    <w:rsid w:val="005D7DA3"/>
    <w:rsid w:val="00605EBF"/>
    <w:rsid w:val="00614A89"/>
    <w:rsid w:val="006721C5"/>
    <w:rsid w:val="006F4E15"/>
    <w:rsid w:val="00732A0F"/>
    <w:rsid w:val="007535AD"/>
    <w:rsid w:val="007A6D21"/>
    <w:rsid w:val="007D306A"/>
    <w:rsid w:val="008044F9"/>
    <w:rsid w:val="008076B7"/>
    <w:rsid w:val="00821E58"/>
    <w:rsid w:val="00856EE7"/>
    <w:rsid w:val="00862FEF"/>
    <w:rsid w:val="008A6C48"/>
    <w:rsid w:val="00940A7F"/>
    <w:rsid w:val="00972B45"/>
    <w:rsid w:val="009C4F23"/>
    <w:rsid w:val="00A55203"/>
    <w:rsid w:val="00AF10AD"/>
    <w:rsid w:val="00BD02C6"/>
    <w:rsid w:val="00CB6E85"/>
    <w:rsid w:val="00CC1BC3"/>
    <w:rsid w:val="00CF212A"/>
    <w:rsid w:val="00CF46B1"/>
    <w:rsid w:val="00D80433"/>
    <w:rsid w:val="00DF1254"/>
    <w:rsid w:val="00E750B1"/>
    <w:rsid w:val="00EC402B"/>
    <w:rsid w:val="00ED2640"/>
    <w:rsid w:val="00EF6C13"/>
    <w:rsid w:val="00FA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06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04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06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04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7E7B0-2EF1-4D88-A21D-5E36E3B1A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spa.ucoz.ua</Company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</dc:creator>
  <cp:lastModifiedBy>User</cp:lastModifiedBy>
  <cp:revision>5</cp:revision>
  <dcterms:created xsi:type="dcterms:W3CDTF">2017-03-26T07:56:00Z</dcterms:created>
  <dcterms:modified xsi:type="dcterms:W3CDTF">2017-04-27T14:07:00Z</dcterms:modified>
</cp:coreProperties>
</file>