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CC8" w:rsidRPr="002A24A8" w:rsidRDefault="002A24A8" w:rsidP="00B93F0C">
      <w:pPr>
        <w:jc w:val="both"/>
        <w:rPr>
          <w:rFonts w:ascii="Times New Roman" w:eastAsia="Times New Roman" w:hAnsi="Times New Roman" w:cs="Times New Roman"/>
          <w:b/>
          <w:iCs/>
          <w:color w:val="000000"/>
          <w:sz w:val="28"/>
          <w:szCs w:val="28"/>
          <w:lang w:val="tt-RU" w:eastAsia="ru-RU"/>
        </w:rPr>
      </w:pPr>
      <w:r>
        <w:rPr>
          <w:rFonts w:ascii="Times New Roman" w:eastAsia="Times New Roman" w:hAnsi="Times New Roman" w:cs="Times New Roman"/>
          <w:b/>
          <w:iCs/>
          <w:color w:val="000000"/>
          <w:sz w:val="28"/>
          <w:szCs w:val="28"/>
          <w:lang w:val="tt-RU" w:eastAsia="ru-RU"/>
        </w:rPr>
        <w:t xml:space="preserve">   </w:t>
      </w:r>
      <w:r w:rsidR="00B93F0C" w:rsidRPr="00B93F0C">
        <w:rPr>
          <w:rFonts w:ascii="Times New Roman" w:eastAsia="Times New Roman" w:hAnsi="Times New Roman" w:cs="Times New Roman"/>
          <w:b/>
          <w:iCs/>
          <w:color w:val="000000"/>
          <w:sz w:val="28"/>
          <w:szCs w:val="28"/>
          <w:lang w:eastAsia="ru-RU"/>
        </w:rPr>
        <w:t xml:space="preserve">Татар теле </w:t>
      </w:r>
      <w:proofErr w:type="spellStart"/>
      <w:r w:rsidR="00B93F0C" w:rsidRPr="00B93F0C">
        <w:rPr>
          <w:rFonts w:ascii="Times New Roman" w:eastAsia="Times New Roman" w:hAnsi="Times New Roman" w:cs="Times New Roman"/>
          <w:b/>
          <w:iCs/>
          <w:color w:val="000000"/>
          <w:sz w:val="28"/>
          <w:szCs w:val="28"/>
          <w:lang w:eastAsia="ru-RU"/>
        </w:rPr>
        <w:t>һәм</w:t>
      </w:r>
      <w:proofErr w:type="spellEnd"/>
      <w:r w:rsidR="00B93F0C" w:rsidRPr="00B93F0C">
        <w:rPr>
          <w:rFonts w:ascii="Times New Roman" w:eastAsia="Times New Roman" w:hAnsi="Times New Roman" w:cs="Times New Roman"/>
          <w:b/>
          <w:iCs/>
          <w:color w:val="000000"/>
          <w:sz w:val="28"/>
          <w:szCs w:val="28"/>
          <w:lang w:eastAsia="ru-RU"/>
        </w:rPr>
        <w:t xml:space="preserve"> </w:t>
      </w:r>
      <w:proofErr w:type="spellStart"/>
      <w:r w:rsidR="00B93F0C" w:rsidRPr="00B93F0C">
        <w:rPr>
          <w:rFonts w:ascii="Times New Roman" w:eastAsia="Times New Roman" w:hAnsi="Times New Roman" w:cs="Times New Roman"/>
          <w:b/>
          <w:iCs/>
          <w:color w:val="000000"/>
          <w:sz w:val="28"/>
          <w:szCs w:val="28"/>
          <w:lang w:eastAsia="ru-RU"/>
        </w:rPr>
        <w:t>әдәбияты</w:t>
      </w:r>
      <w:proofErr w:type="spellEnd"/>
      <w:r w:rsidR="00B93F0C" w:rsidRPr="00B93F0C">
        <w:rPr>
          <w:rFonts w:ascii="Times New Roman" w:eastAsia="Times New Roman" w:hAnsi="Times New Roman" w:cs="Times New Roman"/>
          <w:b/>
          <w:iCs/>
          <w:color w:val="000000"/>
          <w:sz w:val="28"/>
          <w:szCs w:val="28"/>
          <w:lang w:eastAsia="ru-RU"/>
        </w:rPr>
        <w:t xml:space="preserve"> </w:t>
      </w:r>
      <w:proofErr w:type="spellStart"/>
      <w:r w:rsidR="00B93F0C" w:rsidRPr="00B93F0C">
        <w:rPr>
          <w:rFonts w:ascii="Times New Roman" w:eastAsia="Times New Roman" w:hAnsi="Times New Roman" w:cs="Times New Roman"/>
          <w:b/>
          <w:iCs/>
          <w:color w:val="000000"/>
          <w:sz w:val="28"/>
          <w:szCs w:val="28"/>
          <w:lang w:eastAsia="ru-RU"/>
        </w:rPr>
        <w:t>дәресләрендә</w:t>
      </w:r>
      <w:proofErr w:type="spellEnd"/>
      <w:r w:rsidR="00B93F0C" w:rsidRPr="00B93F0C">
        <w:rPr>
          <w:rFonts w:ascii="Times New Roman" w:eastAsia="Times New Roman" w:hAnsi="Times New Roman" w:cs="Times New Roman"/>
          <w:b/>
          <w:iCs/>
          <w:color w:val="000000"/>
          <w:sz w:val="28"/>
          <w:szCs w:val="28"/>
          <w:lang w:eastAsia="ru-RU"/>
        </w:rPr>
        <w:t xml:space="preserve"> </w:t>
      </w:r>
      <w:proofErr w:type="spellStart"/>
      <w:r w:rsidR="00B93F0C" w:rsidRPr="00B93F0C">
        <w:rPr>
          <w:rFonts w:ascii="Times New Roman" w:eastAsia="Times New Roman" w:hAnsi="Times New Roman" w:cs="Times New Roman"/>
          <w:b/>
          <w:iCs/>
          <w:color w:val="000000"/>
          <w:sz w:val="28"/>
          <w:szCs w:val="28"/>
          <w:lang w:eastAsia="ru-RU"/>
        </w:rPr>
        <w:t>коммуникатив</w:t>
      </w:r>
      <w:proofErr w:type="spellEnd"/>
      <w:r w:rsidR="00B93F0C" w:rsidRPr="00B93F0C">
        <w:rPr>
          <w:rFonts w:ascii="Times New Roman" w:eastAsia="Times New Roman" w:hAnsi="Times New Roman" w:cs="Times New Roman"/>
          <w:b/>
          <w:iCs/>
          <w:color w:val="000000"/>
          <w:sz w:val="28"/>
          <w:szCs w:val="28"/>
          <w:lang w:eastAsia="ru-RU"/>
        </w:rPr>
        <w:t xml:space="preserve"> </w:t>
      </w:r>
      <w:proofErr w:type="spellStart"/>
      <w:r w:rsidR="00B93F0C" w:rsidRPr="00B93F0C">
        <w:rPr>
          <w:rFonts w:ascii="Times New Roman" w:eastAsia="Times New Roman" w:hAnsi="Times New Roman" w:cs="Times New Roman"/>
          <w:b/>
          <w:iCs/>
          <w:color w:val="000000"/>
          <w:sz w:val="28"/>
          <w:szCs w:val="28"/>
          <w:lang w:eastAsia="ru-RU"/>
        </w:rPr>
        <w:t>технологиялә</w:t>
      </w:r>
      <w:proofErr w:type="gramStart"/>
      <w:r w:rsidR="00B93F0C" w:rsidRPr="00B93F0C">
        <w:rPr>
          <w:rFonts w:ascii="Times New Roman" w:eastAsia="Times New Roman" w:hAnsi="Times New Roman" w:cs="Times New Roman"/>
          <w:b/>
          <w:iCs/>
          <w:color w:val="000000"/>
          <w:sz w:val="28"/>
          <w:szCs w:val="28"/>
          <w:lang w:eastAsia="ru-RU"/>
        </w:rPr>
        <w:t>р</w:t>
      </w:r>
      <w:proofErr w:type="spellEnd"/>
      <w:proofErr w:type="gramEnd"/>
      <w:r w:rsidR="00B93F0C" w:rsidRPr="00B93F0C">
        <w:rPr>
          <w:rFonts w:ascii="Times New Roman" w:eastAsia="Times New Roman" w:hAnsi="Times New Roman" w:cs="Times New Roman"/>
          <w:b/>
          <w:iCs/>
          <w:color w:val="000000"/>
          <w:sz w:val="28"/>
          <w:szCs w:val="28"/>
          <w:lang w:eastAsia="ru-RU"/>
        </w:rPr>
        <w:t xml:space="preserve"> </w:t>
      </w:r>
      <w:proofErr w:type="spellStart"/>
      <w:r w:rsidR="00B93F0C" w:rsidRPr="00B93F0C">
        <w:rPr>
          <w:rFonts w:ascii="Times New Roman" w:eastAsia="Times New Roman" w:hAnsi="Times New Roman" w:cs="Times New Roman"/>
          <w:b/>
          <w:iCs/>
          <w:color w:val="000000"/>
          <w:sz w:val="28"/>
          <w:szCs w:val="28"/>
          <w:lang w:eastAsia="ru-RU"/>
        </w:rPr>
        <w:t>аша</w:t>
      </w:r>
      <w:proofErr w:type="spellEnd"/>
      <w:r w:rsidR="00B93F0C" w:rsidRPr="00B93F0C">
        <w:rPr>
          <w:rFonts w:ascii="Times New Roman" w:eastAsia="Times New Roman" w:hAnsi="Times New Roman" w:cs="Times New Roman"/>
          <w:b/>
          <w:iCs/>
          <w:color w:val="000000"/>
          <w:sz w:val="28"/>
          <w:szCs w:val="28"/>
          <w:lang w:eastAsia="ru-RU"/>
        </w:rPr>
        <w:t xml:space="preserve"> </w:t>
      </w:r>
      <w:proofErr w:type="spellStart"/>
      <w:r w:rsidR="00B93F0C" w:rsidRPr="00B93F0C">
        <w:rPr>
          <w:rFonts w:ascii="Times New Roman" w:eastAsia="Times New Roman" w:hAnsi="Times New Roman" w:cs="Times New Roman"/>
          <w:b/>
          <w:iCs/>
          <w:color w:val="000000"/>
          <w:sz w:val="28"/>
          <w:szCs w:val="28"/>
          <w:lang w:eastAsia="ru-RU"/>
        </w:rPr>
        <w:t>мәдәни</w:t>
      </w:r>
      <w:proofErr w:type="spellEnd"/>
      <w:r w:rsidR="00B93F0C" w:rsidRPr="00B93F0C">
        <w:rPr>
          <w:rFonts w:ascii="Times New Roman" w:eastAsia="Times New Roman" w:hAnsi="Times New Roman" w:cs="Times New Roman"/>
          <w:b/>
          <w:iCs/>
          <w:color w:val="000000"/>
          <w:sz w:val="28"/>
          <w:szCs w:val="28"/>
          <w:lang w:eastAsia="ru-RU"/>
        </w:rPr>
        <w:t xml:space="preserve"> компетенция </w:t>
      </w:r>
      <w:proofErr w:type="spellStart"/>
      <w:r w:rsidR="00B93F0C" w:rsidRPr="00B93F0C">
        <w:rPr>
          <w:rFonts w:ascii="Times New Roman" w:eastAsia="Times New Roman" w:hAnsi="Times New Roman" w:cs="Times New Roman"/>
          <w:b/>
          <w:iCs/>
          <w:color w:val="000000"/>
          <w:sz w:val="28"/>
          <w:szCs w:val="28"/>
          <w:lang w:eastAsia="ru-RU"/>
        </w:rPr>
        <w:t>үстерү</w:t>
      </w:r>
      <w:proofErr w:type="spellEnd"/>
      <w:r>
        <w:rPr>
          <w:rFonts w:ascii="Times New Roman" w:eastAsia="Times New Roman" w:hAnsi="Times New Roman" w:cs="Times New Roman"/>
          <w:b/>
          <w:iCs/>
          <w:color w:val="000000"/>
          <w:sz w:val="28"/>
          <w:szCs w:val="28"/>
          <w:lang w:val="tt-RU" w:eastAsia="ru-RU"/>
        </w:rPr>
        <w:t>.</w:t>
      </w:r>
    </w:p>
    <w:p w:rsidR="00B93F0C" w:rsidRPr="00B93F0C" w:rsidRDefault="00B93F0C" w:rsidP="00B93F0C">
      <w:pPr>
        <w:jc w:val="both"/>
        <w:rPr>
          <w:rFonts w:ascii="Times New Roman" w:eastAsia="Times New Roman" w:hAnsi="Times New Roman" w:cs="Times New Roman"/>
          <w:b/>
          <w:iCs/>
          <w:color w:val="000000"/>
          <w:sz w:val="28"/>
          <w:szCs w:val="28"/>
          <w:lang w:val="tt-RU" w:eastAsia="ru-RU"/>
        </w:rPr>
      </w:pPr>
      <w:proofErr w:type="spellStart"/>
      <w:r>
        <w:rPr>
          <w:rFonts w:ascii="Times New Roman" w:eastAsia="Times New Roman" w:hAnsi="Times New Roman" w:cs="Times New Roman"/>
          <w:b/>
          <w:iCs/>
          <w:color w:val="000000"/>
          <w:sz w:val="28"/>
          <w:szCs w:val="28"/>
          <w:lang w:eastAsia="ru-RU"/>
        </w:rPr>
        <w:t>Ахметзанова</w:t>
      </w:r>
      <w:proofErr w:type="spellEnd"/>
      <w:r>
        <w:rPr>
          <w:rFonts w:ascii="Times New Roman" w:eastAsia="Times New Roman" w:hAnsi="Times New Roman" w:cs="Times New Roman"/>
          <w:b/>
          <w:iCs/>
          <w:color w:val="000000"/>
          <w:sz w:val="28"/>
          <w:szCs w:val="28"/>
          <w:lang w:eastAsia="ru-RU"/>
        </w:rPr>
        <w:t xml:space="preserve"> </w:t>
      </w:r>
      <w:proofErr w:type="spellStart"/>
      <w:r>
        <w:rPr>
          <w:rFonts w:ascii="Times New Roman" w:eastAsia="Times New Roman" w:hAnsi="Times New Roman" w:cs="Times New Roman"/>
          <w:b/>
          <w:iCs/>
          <w:color w:val="000000"/>
          <w:sz w:val="28"/>
          <w:szCs w:val="28"/>
          <w:lang w:eastAsia="ru-RU"/>
        </w:rPr>
        <w:t>Равия</w:t>
      </w:r>
      <w:proofErr w:type="spellEnd"/>
      <w:r>
        <w:rPr>
          <w:rFonts w:ascii="Times New Roman" w:eastAsia="Times New Roman" w:hAnsi="Times New Roman" w:cs="Times New Roman"/>
          <w:b/>
          <w:iCs/>
          <w:color w:val="000000"/>
          <w:sz w:val="28"/>
          <w:szCs w:val="28"/>
          <w:lang w:eastAsia="ru-RU"/>
        </w:rPr>
        <w:t xml:space="preserve"> </w:t>
      </w:r>
      <w:proofErr w:type="spellStart"/>
      <w:r>
        <w:rPr>
          <w:rFonts w:ascii="Times New Roman" w:eastAsia="Times New Roman" w:hAnsi="Times New Roman" w:cs="Times New Roman"/>
          <w:b/>
          <w:iCs/>
          <w:color w:val="000000"/>
          <w:sz w:val="28"/>
          <w:szCs w:val="28"/>
          <w:lang w:eastAsia="ru-RU"/>
        </w:rPr>
        <w:t>Нутфулловна</w:t>
      </w:r>
      <w:proofErr w:type="spellEnd"/>
      <w:r w:rsidRPr="00B93F0C">
        <w:rPr>
          <w:rFonts w:ascii="Times New Roman" w:eastAsia="Times New Roman" w:hAnsi="Times New Roman" w:cs="Times New Roman"/>
          <w:b/>
          <w:iCs/>
          <w:color w:val="000000"/>
          <w:sz w:val="28"/>
          <w:szCs w:val="28"/>
          <w:lang w:eastAsia="ru-RU"/>
        </w:rPr>
        <w:t>(</w:t>
      </w:r>
      <w:hyperlink r:id="rId6" w:history="1">
        <w:r w:rsidRPr="00BE67D2">
          <w:rPr>
            <w:rStyle w:val="a3"/>
            <w:rFonts w:ascii="Times New Roman" w:eastAsia="Times New Roman" w:hAnsi="Times New Roman" w:cs="Times New Roman"/>
            <w:b/>
            <w:iCs/>
            <w:sz w:val="28"/>
            <w:szCs w:val="28"/>
            <w:lang w:val="en-US" w:eastAsia="ru-RU"/>
          </w:rPr>
          <w:t>ahmet</w:t>
        </w:r>
        <w:r w:rsidRPr="00BE67D2">
          <w:rPr>
            <w:rStyle w:val="a3"/>
            <w:rFonts w:ascii="Times New Roman" w:eastAsia="Times New Roman" w:hAnsi="Times New Roman" w:cs="Times New Roman"/>
            <w:b/>
            <w:iCs/>
            <w:sz w:val="28"/>
            <w:szCs w:val="28"/>
            <w:lang w:eastAsia="ru-RU"/>
          </w:rPr>
          <w:t>-</w:t>
        </w:r>
        <w:r w:rsidRPr="00BE67D2">
          <w:rPr>
            <w:rStyle w:val="a3"/>
            <w:rFonts w:ascii="Times New Roman" w:eastAsia="Times New Roman" w:hAnsi="Times New Roman" w:cs="Times New Roman"/>
            <w:b/>
            <w:iCs/>
            <w:sz w:val="28"/>
            <w:szCs w:val="28"/>
            <w:lang w:val="en-US" w:eastAsia="ru-RU"/>
          </w:rPr>
          <w:t>r</w:t>
        </w:r>
        <w:r w:rsidRPr="00BE67D2">
          <w:rPr>
            <w:rStyle w:val="a3"/>
            <w:rFonts w:ascii="Times New Roman" w:eastAsia="Times New Roman" w:hAnsi="Times New Roman" w:cs="Times New Roman"/>
            <w:b/>
            <w:iCs/>
            <w:sz w:val="28"/>
            <w:szCs w:val="28"/>
            <w:lang w:eastAsia="ru-RU"/>
          </w:rPr>
          <w:t>63@</w:t>
        </w:r>
        <w:r w:rsidRPr="00BE67D2">
          <w:rPr>
            <w:rStyle w:val="a3"/>
            <w:rFonts w:ascii="Times New Roman" w:eastAsia="Times New Roman" w:hAnsi="Times New Roman" w:cs="Times New Roman"/>
            <w:b/>
            <w:iCs/>
            <w:sz w:val="28"/>
            <w:szCs w:val="28"/>
            <w:lang w:val="en-US" w:eastAsia="ru-RU"/>
          </w:rPr>
          <w:t>mail</w:t>
        </w:r>
        <w:r w:rsidRPr="00BE67D2">
          <w:rPr>
            <w:rStyle w:val="a3"/>
            <w:rFonts w:ascii="Times New Roman" w:eastAsia="Times New Roman" w:hAnsi="Times New Roman" w:cs="Times New Roman"/>
            <w:b/>
            <w:iCs/>
            <w:sz w:val="28"/>
            <w:szCs w:val="28"/>
            <w:lang w:eastAsia="ru-RU"/>
          </w:rPr>
          <w:t>.</w:t>
        </w:r>
        <w:r w:rsidRPr="00BE67D2">
          <w:rPr>
            <w:rStyle w:val="a3"/>
            <w:rFonts w:ascii="Times New Roman" w:eastAsia="Times New Roman" w:hAnsi="Times New Roman" w:cs="Times New Roman"/>
            <w:b/>
            <w:iCs/>
            <w:sz w:val="28"/>
            <w:szCs w:val="28"/>
            <w:lang w:val="en-US" w:eastAsia="ru-RU"/>
          </w:rPr>
          <w:t>ru</w:t>
        </w:r>
        <w:r w:rsidRPr="00BE67D2">
          <w:rPr>
            <w:rStyle w:val="a3"/>
            <w:rFonts w:ascii="Times New Roman" w:eastAsia="Times New Roman" w:hAnsi="Times New Roman" w:cs="Times New Roman"/>
            <w:b/>
            <w:iCs/>
            <w:sz w:val="28"/>
            <w:szCs w:val="28"/>
            <w:lang w:eastAsia="ru-RU"/>
          </w:rPr>
          <w:t>)</w:t>
        </w:r>
        <w:r w:rsidRPr="00BE67D2">
          <w:rPr>
            <w:rStyle w:val="a3"/>
            <w:rFonts w:ascii="Times New Roman" w:eastAsia="Times New Roman" w:hAnsi="Times New Roman" w:cs="Times New Roman"/>
            <w:b/>
            <w:iCs/>
            <w:sz w:val="28"/>
            <w:szCs w:val="28"/>
            <w:lang w:val="tt-RU" w:eastAsia="ru-RU"/>
          </w:rPr>
          <w:t>,учитель</w:t>
        </w:r>
      </w:hyperlink>
      <w:r>
        <w:rPr>
          <w:rFonts w:ascii="Times New Roman" w:eastAsia="Times New Roman" w:hAnsi="Times New Roman" w:cs="Times New Roman"/>
          <w:b/>
          <w:iCs/>
          <w:color w:val="000000"/>
          <w:sz w:val="28"/>
          <w:szCs w:val="28"/>
          <w:lang w:val="tt-RU" w:eastAsia="ru-RU"/>
        </w:rPr>
        <w:t xml:space="preserve"> татарского языка и литературы</w:t>
      </w:r>
    </w:p>
    <w:p w:rsidR="00B93F0C" w:rsidRDefault="00B93F0C" w:rsidP="00B93F0C">
      <w:pPr>
        <w:jc w:val="both"/>
        <w:rPr>
          <w:sz w:val="28"/>
          <w:szCs w:val="28"/>
        </w:rPr>
      </w:pPr>
      <w:r w:rsidRPr="00B93F0C">
        <w:rPr>
          <w:sz w:val="28"/>
          <w:szCs w:val="28"/>
        </w:rPr>
        <w:t>Муниципальное бюджетное общеобразовательное учреждение «</w:t>
      </w:r>
      <w:proofErr w:type="spellStart"/>
      <w:r w:rsidRPr="00B93F0C">
        <w:rPr>
          <w:sz w:val="28"/>
          <w:szCs w:val="28"/>
        </w:rPr>
        <w:t>Бюргановская</w:t>
      </w:r>
      <w:proofErr w:type="spellEnd"/>
      <w:r w:rsidRPr="00B93F0C">
        <w:rPr>
          <w:sz w:val="28"/>
          <w:szCs w:val="28"/>
        </w:rPr>
        <w:t xml:space="preserve"> средняя общеобразовательная школа </w:t>
      </w:r>
      <w:proofErr w:type="spellStart"/>
      <w:r w:rsidRPr="00B93F0C">
        <w:rPr>
          <w:sz w:val="28"/>
          <w:szCs w:val="28"/>
        </w:rPr>
        <w:t>Буинского</w:t>
      </w:r>
      <w:proofErr w:type="spellEnd"/>
      <w:r w:rsidRPr="00B93F0C">
        <w:rPr>
          <w:sz w:val="28"/>
          <w:szCs w:val="28"/>
        </w:rPr>
        <w:t xml:space="preserve"> муниципального района Республики Татарстан</w:t>
      </w:r>
      <w:proofErr w:type="gramStart"/>
      <w:r w:rsidRPr="00B93F0C">
        <w:rPr>
          <w:sz w:val="28"/>
          <w:szCs w:val="28"/>
        </w:rPr>
        <w:t>»</w:t>
      </w:r>
      <w:r>
        <w:rPr>
          <w:sz w:val="28"/>
          <w:szCs w:val="28"/>
        </w:rPr>
        <w:t>(</w:t>
      </w:r>
      <w:proofErr w:type="gramEnd"/>
      <w:r>
        <w:rPr>
          <w:sz w:val="28"/>
          <w:szCs w:val="28"/>
        </w:rPr>
        <w:t xml:space="preserve"> </w:t>
      </w:r>
      <w:r w:rsidRPr="00B93F0C">
        <w:rPr>
          <w:sz w:val="28"/>
          <w:szCs w:val="28"/>
        </w:rPr>
        <w:t>МБОУ «</w:t>
      </w:r>
      <w:proofErr w:type="spellStart"/>
      <w:r w:rsidRPr="00B93F0C">
        <w:rPr>
          <w:sz w:val="28"/>
          <w:szCs w:val="28"/>
        </w:rPr>
        <w:t>Бюргановская</w:t>
      </w:r>
      <w:proofErr w:type="spellEnd"/>
      <w:r w:rsidRPr="00B93F0C">
        <w:rPr>
          <w:sz w:val="28"/>
          <w:szCs w:val="28"/>
        </w:rPr>
        <w:t xml:space="preserve"> СОШ </w:t>
      </w:r>
      <w:proofErr w:type="spellStart"/>
      <w:r w:rsidRPr="00B93F0C">
        <w:rPr>
          <w:sz w:val="28"/>
          <w:szCs w:val="28"/>
        </w:rPr>
        <w:t>Буинского</w:t>
      </w:r>
      <w:proofErr w:type="spellEnd"/>
      <w:r w:rsidRPr="00B93F0C">
        <w:rPr>
          <w:sz w:val="28"/>
          <w:szCs w:val="28"/>
        </w:rPr>
        <w:t xml:space="preserve"> муниципального </w:t>
      </w:r>
      <w:proofErr w:type="spellStart"/>
      <w:r w:rsidRPr="00B93F0C">
        <w:rPr>
          <w:sz w:val="28"/>
          <w:szCs w:val="28"/>
        </w:rPr>
        <w:t>районаРТ</w:t>
      </w:r>
      <w:proofErr w:type="spellEnd"/>
      <w:r w:rsidRPr="00B93F0C">
        <w:rPr>
          <w:sz w:val="28"/>
          <w:szCs w:val="28"/>
        </w:rPr>
        <w:t>»</w:t>
      </w:r>
      <w:r>
        <w:rPr>
          <w:sz w:val="28"/>
          <w:szCs w:val="28"/>
        </w:rPr>
        <w:t>)</w:t>
      </w:r>
    </w:p>
    <w:p w:rsidR="00B93F0C" w:rsidRPr="00655BA1" w:rsidRDefault="00E25AF8" w:rsidP="00B93F0C">
      <w:pPr>
        <w:spacing w:line="360" w:lineRule="auto"/>
        <w:jc w:val="both"/>
        <w:rPr>
          <w:rFonts w:ascii="Times New Roman" w:hAnsi="Times New Roman" w:cs="Times New Roman"/>
          <w:i/>
          <w:sz w:val="28"/>
          <w:szCs w:val="28"/>
          <w:lang w:val="tt-RU"/>
        </w:rPr>
      </w:pPr>
      <w:r>
        <w:rPr>
          <w:rFonts w:ascii="Times New Roman" w:hAnsi="Times New Roman" w:cs="Times New Roman"/>
          <w:i/>
          <w:sz w:val="28"/>
          <w:szCs w:val="28"/>
          <w:lang w:val="tt-RU"/>
        </w:rPr>
        <w:t xml:space="preserve">      Бүгенге көндә илебезнең күп халыклары алдына милли мәдәниятнең мөһим бер элементы булган туган телне яклау, аны торгызу,</w:t>
      </w:r>
      <w:r w:rsidR="005F47D2" w:rsidRPr="00E25AF8">
        <w:rPr>
          <w:rFonts w:ascii="Times New Roman" w:hAnsi="Times New Roman" w:cs="Times New Roman"/>
          <w:i/>
          <w:sz w:val="28"/>
          <w:szCs w:val="28"/>
          <w:lang w:val="tt-RU"/>
        </w:rPr>
        <w:t>, үстерү һәм саклау, аннан файдалана белү мәсьәләсе иң мөһим мәсьәләләрнең берсе булып килеп баса.</w:t>
      </w:r>
      <w:r>
        <w:rPr>
          <w:rFonts w:ascii="Times New Roman" w:hAnsi="Times New Roman" w:cs="Times New Roman"/>
          <w:i/>
          <w:sz w:val="28"/>
          <w:szCs w:val="28"/>
          <w:lang w:val="tt-RU"/>
        </w:rPr>
        <w:t>Чөнки тел ярдәмендә кешенең уй-фикерләре формалаша.</w:t>
      </w:r>
      <w:r w:rsidR="005F47D2" w:rsidRPr="00E25AF8">
        <w:rPr>
          <w:rFonts w:ascii="Times New Roman" w:hAnsi="Times New Roman" w:cs="Times New Roman"/>
          <w:i/>
          <w:sz w:val="28"/>
          <w:szCs w:val="28"/>
          <w:lang w:val="tt-RU"/>
        </w:rPr>
        <w:t xml:space="preserve"> Тел</w:t>
      </w:r>
      <w:r>
        <w:rPr>
          <w:rFonts w:ascii="Times New Roman" w:hAnsi="Times New Roman" w:cs="Times New Roman"/>
          <w:i/>
          <w:sz w:val="28"/>
          <w:szCs w:val="28"/>
          <w:lang w:val="tt-RU"/>
        </w:rPr>
        <w:t xml:space="preserve"> шулай ук шул телдә сөйләшүче халыкның мәдәниятен яклаучы да, саклаучы да.Бер генә милләт тә үз мәдәнияте кысаларында</w:t>
      </w:r>
      <w:r w:rsidR="005F47D2" w:rsidRPr="00E25AF8">
        <w:rPr>
          <w:rFonts w:ascii="Times New Roman" w:hAnsi="Times New Roman" w:cs="Times New Roman"/>
          <w:i/>
          <w:sz w:val="28"/>
          <w:szCs w:val="28"/>
          <w:lang w:val="tt-RU"/>
        </w:rPr>
        <w:t xml:space="preserve"> гына бикләнеп кала алмый.</w:t>
      </w:r>
      <w:r w:rsidR="00655BA1">
        <w:rPr>
          <w:rFonts w:ascii="Times New Roman" w:hAnsi="Times New Roman" w:cs="Times New Roman"/>
          <w:i/>
          <w:sz w:val="28"/>
          <w:szCs w:val="28"/>
          <w:lang w:val="tt-RU"/>
        </w:rPr>
        <w:t>Нәк</w:t>
      </w:r>
      <w:r w:rsidR="00655BA1" w:rsidRPr="00655BA1">
        <w:rPr>
          <w:rFonts w:ascii="Times New Roman" w:hAnsi="Times New Roman" w:cs="Times New Roman"/>
          <w:i/>
          <w:sz w:val="28"/>
          <w:szCs w:val="28"/>
          <w:lang w:val="tt-RU"/>
        </w:rPr>
        <w:t>ъ</w:t>
      </w:r>
      <w:r w:rsidR="005F47D2" w:rsidRPr="00655BA1">
        <w:rPr>
          <w:rFonts w:ascii="Times New Roman" w:hAnsi="Times New Roman" w:cs="Times New Roman"/>
          <w:i/>
          <w:sz w:val="28"/>
          <w:szCs w:val="28"/>
          <w:lang w:val="tt-RU"/>
        </w:rPr>
        <w:t xml:space="preserve"> менә шул башка милләт мәдәнияте белән “бәрелеш, каршылык” рус төркемнәрендә татар теле һәм әдәбияты укытучыларга яхшы таныш та инде.</w:t>
      </w:r>
      <w:r w:rsidR="00655BA1">
        <w:rPr>
          <w:rFonts w:ascii="Times New Roman" w:hAnsi="Times New Roman" w:cs="Times New Roman"/>
          <w:i/>
          <w:sz w:val="28"/>
          <w:szCs w:val="28"/>
          <w:lang w:val="tt-RU"/>
        </w:rPr>
        <w:t xml:space="preserve"> Бу</w:t>
      </w:r>
      <w:r w:rsidR="005F47D2" w:rsidRPr="00655BA1">
        <w:rPr>
          <w:rFonts w:ascii="Times New Roman" w:hAnsi="Times New Roman" w:cs="Times New Roman"/>
          <w:i/>
          <w:sz w:val="28"/>
          <w:szCs w:val="28"/>
          <w:lang w:val="tt-RU"/>
        </w:rPr>
        <w:t xml:space="preserve"> мәсьәләне нинди юллар белән хәл итеп була соң?</w:t>
      </w:r>
    </w:p>
    <w:p w:rsidR="005F47D2" w:rsidRPr="005F47D2" w:rsidRDefault="005F47D2" w:rsidP="005F47D2">
      <w:pPr>
        <w:spacing w:after="0" w:line="360" w:lineRule="auto"/>
        <w:jc w:val="both"/>
        <w:rPr>
          <w:rFonts w:ascii="Times New Roman" w:eastAsia="Times New Roman" w:hAnsi="Times New Roman" w:cs="Times New Roman"/>
          <w:color w:val="000000"/>
          <w:sz w:val="28"/>
          <w:szCs w:val="28"/>
          <w:lang w:val="tt-RU" w:eastAsia="ru-RU"/>
        </w:rPr>
      </w:pPr>
      <w:r w:rsidRPr="00655BA1">
        <w:rPr>
          <w:rFonts w:ascii="Times New Roman" w:hAnsi="Times New Roman" w:cs="Times New Roman"/>
          <w:sz w:val="28"/>
          <w:szCs w:val="28"/>
          <w:lang w:val="tt-RU"/>
        </w:rPr>
        <w:t xml:space="preserve">    </w:t>
      </w:r>
      <w:r w:rsidRPr="00655BA1">
        <w:rPr>
          <w:rFonts w:ascii="Times New Roman" w:eastAsia="Times New Roman" w:hAnsi="Times New Roman" w:cs="Times New Roman"/>
          <w:color w:val="000000"/>
          <w:sz w:val="28"/>
          <w:szCs w:val="28"/>
          <w:lang w:val="tt-RU" w:eastAsia="ru-RU"/>
        </w:rPr>
        <w:t>Рус</w:t>
      </w:r>
      <w:r w:rsidR="00655BA1">
        <w:rPr>
          <w:rFonts w:ascii="Times New Roman" w:eastAsia="Times New Roman" w:hAnsi="Times New Roman" w:cs="Times New Roman"/>
          <w:color w:val="000000"/>
          <w:sz w:val="28"/>
          <w:szCs w:val="28"/>
          <w:lang w:val="tt-RU" w:eastAsia="ru-RU"/>
        </w:rPr>
        <w:t xml:space="preserve"> телле балаларга татар т</w:t>
      </w:r>
      <w:r w:rsidRPr="00655BA1">
        <w:rPr>
          <w:rFonts w:ascii="Times New Roman" w:eastAsia="Times New Roman" w:hAnsi="Times New Roman" w:cs="Times New Roman"/>
          <w:color w:val="000000"/>
          <w:sz w:val="28"/>
          <w:szCs w:val="28"/>
          <w:lang w:val="tt-RU" w:eastAsia="ru-RU"/>
        </w:rPr>
        <w:t>елен өйрәнү чит телне өйрәнү кебек үк. Ә</w:t>
      </w:r>
      <w:r w:rsidR="00655BA1">
        <w:rPr>
          <w:rFonts w:ascii="Times New Roman" w:eastAsia="Times New Roman" w:hAnsi="Times New Roman" w:cs="Times New Roman"/>
          <w:color w:val="000000"/>
          <w:sz w:val="28"/>
          <w:szCs w:val="28"/>
          <w:lang w:val="tt-RU" w:eastAsia="ru-RU"/>
        </w:rPr>
        <w:t xml:space="preserve"> чит</w:t>
      </w:r>
      <w:r w:rsidRPr="00655BA1">
        <w:rPr>
          <w:rFonts w:ascii="Times New Roman" w:eastAsia="Times New Roman" w:hAnsi="Times New Roman" w:cs="Times New Roman"/>
          <w:color w:val="000000"/>
          <w:sz w:val="28"/>
          <w:szCs w:val="28"/>
          <w:lang w:val="tt-RU" w:eastAsia="ru-RU"/>
        </w:rPr>
        <w:t xml:space="preserve"> </w:t>
      </w:r>
      <w:r w:rsidR="00655BA1">
        <w:rPr>
          <w:rFonts w:ascii="Times New Roman" w:eastAsia="Times New Roman" w:hAnsi="Times New Roman" w:cs="Times New Roman"/>
          <w:color w:val="000000"/>
          <w:sz w:val="28"/>
          <w:szCs w:val="28"/>
          <w:lang w:val="tt-RU" w:eastAsia="ru-RU"/>
        </w:rPr>
        <w:t xml:space="preserve"> </w:t>
      </w:r>
      <w:r w:rsidR="00655BA1" w:rsidRPr="00655BA1">
        <w:rPr>
          <w:rFonts w:ascii="Times New Roman" w:eastAsia="Times New Roman" w:hAnsi="Times New Roman" w:cs="Times New Roman"/>
          <w:color w:val="000000"/>
          <w:sz w:val="28"/>
          <w:szCs w:val="28"/>
          <w:lang w:val="tt-RU" w:eastAsia="ru-RU"/>
        </w:rPr>
        <w:t xml:space="preserve"> </w:t>
      </w:r>
      <w:r w:rsidR="00655BA1">
        <w:rPr>
          <w:rFonts w:ascii="Times New Roman" w:eastAsia="Times New Roman" w:hAnsi="Times New Roman" w:cs="Times New Roman"/>
          <w:color w:val="000000"/>
          <w:sz w:val="28"/>
          <w:szCs w:val="28"/>
          <w:lang w:val="tt-RU" w:eastAsia="ru-RU"/>
        </w:rPr>
        <w:t>телгә өйрәтү тарихы</w:t>
      </w:r>
      <w:r w:rsidRPr="00655BA1">
        <w:rPr>
          <w:rFonts w:ascii="Times New Roman" w:eastAsia="Times New Roman" w:hAnsi="Times New Roman" w:cs="Times New Roman"/>
          <w:color w:val="000000"/>
          <w:sz w:val="28"/>
          <w:szCs w:val="28"/>
          <w:lang w:val="tt-RU" w:eastAsia="ru-RU"/>
        </w:rPr>
        <w:t xml:space="preserve"> 100 </w:t>
      </w:r>
      <w:r w:rsidR="00655BA1">
        <w:rPr>
          <w:rFonts w:ascii="Times New Roman" w:eastAsia="Times New Roman" w:hAnsi="Times New Roman" w:cs="Times New Roman"/>
          <w:color w:val="000000"/>
          <w:sz w:val="28"/>
          <w:szCs w:val="28"/>
          <w:lang w:val="tt-RU" w:eastAsia="ru-RU"/>
        </w:rPr>
        <w:t>еллар белән исәпләнә. Шул исәптән укыту методикасы да күп тапкырлар алышынды</w:t>
      </w:r>
      <w:r w:rsidRPr="00655BA1">
        <w:rPr>
          <w:rFonts w:ascii="Times New Roman" w:eastAsia="Times New Roman" w:hAnsi="Times New Roman" w:cs="Times New Roman"/>
          <w:color w:val="000000"/>
          <w:sz w:val="28"/>
          <w:szCs w:val="28"/>
          <w:lang w:val="tt-RU" w:eastAsia="ru-RU"/>
        </w:rPr>
        <w:t>:</w:t>
      </w:r>
      <w:r w:rsidR="00655BA1">
        <w:rPr>
          <w:rFonts w:ascii="Times New Roman" w:eastAsia="Times New Roman" w:hAnsi="Times New Roman" w:cs="Times New Roman"/>
          <w:color w:val="000000"/>
          <w:sz w:val="28"/>
          <w:szCs w:val="28"/>
          <w:lang w:val="tt-RU" w:eastAsia="ru-RU"/>
        </w:rPr>
        <w:t>басым әле укуга, әле тәрҗемә итүгә, әле аудированиегә ясалды.</w:t>
      </w:r>
      <w:r w:rsidRPr="00655BA1">
        <w:rPr>
          <w:rFonts w:ascii="Times New Roman" w:eastAsia="Times New Roman" w:hAnsi="Times New Roman" w:cs="Times New Roman"/>
          <w:color w:val="000000"/>
          <w:sz w:val="28"/>
          <w:szCs w:val="28"/>
          <w:lang w:val="tt-RU" w:eastAsia="ru-RU"/>
        </w:rPr>
        <w:t xml:space="preserve"> Бөтен методлар арасында үзенең гадилеге һәм эффектив булуы белән иг</w:t>
      </w:r>
      <w:r w:rsidR="00655BA1" w:rsidRPr="00655BA1">
        <w:rPr>
          <w:rFonts w:ascii="Times New Roman" w:eastAsia="Times New Roman" w:hAnsi="Times New Roman" w:cs="Times New Roman"/>
          <w:color w:val="000000"/>
          <w:sz w:val="28"/>
          <w:szCs w:val="28"/>
          <w:lang w:val="tt-RU" w:eastAsia="ru-RU"/>
        </w:rPr>
        <w:t>ъ</w:t>
      </w:r>
      <w:r w:rsidR="00655BA1">
        <w:rPr>
          <w:rFonts w:ascii="Times New Roman" w:eastAsia="Times New Roman" w:hAnsi="Times New Roman" w:cs="Times New Roman"/>
          <w:color w:val="000000"/>
          <w:sz w:val="28"/>
          <w:szCs w:val="28"/>
          <w:lang w:val="tt-RU" w:eastAsia="ru-RU"/>
        </w:rPr>
        <w:t xml:space="preserve">тибарны җәлеп итеп </w:t>
      </w:r>
      <w:r w:rsidRPr="00655BA1">
        <w:rPr>
          <w:rFonts w:ascii="Times New Roman" w:eastAsia="Times New Roman" w:hAnsi="Times New Roman" w:cs="Times New Roman"/>
          <w:color w:val="000000"/>
          <w:sz w:val="28"/>
          <w:szCs w:val="28"/>
          <w:lang w:val="tt-RU" w:eastAsia="ru-RU"/>
        </w:rPr>
        <w:t xml:space="preserve">торганы </w:t>
      </w:r>
      <w:r w:rsidR="00655BA1">
        <w:rPr>
          <w:rFonts w:ascii="Times New Roman" w:eastAsia="Times New Roman" w:hAnsi="Times New Roman" w:cs="Times New Roman"/>
          <w:color w:val="000000"/>
          <w:sz w:val="28"/>
          <w:szCs w:val="28"/>
          <w:lang w:val="tt-RU" w:eastAsia="ru-RU"/>
        </w:rPr>
        <w:t>шул телдә шәхсән аралашу методы – коммуникатив укыту технологиясе</w:t>
      </w:r>
      <w:r w:rsidRPr="00655BA1">
        <w:rPr>
          <w:rFonts w:ascii="Times New Roman" w:eastAsia="Times New Roman" w:hAnsi="Times New Roman" w:cs="Times New Roman"/>
          <w:color w:val="000000"/>
          <w:sz w:val="28"/>
          <w:szCs w:val="28"/>
          <w:lang w:val="tt-RU" w:eastAsia="ru-RU"/>
        </w:rPr>
        <w:t>.</w:t>
      </w:r>
    </w:p>
    <w:p w:rsidR="005F47D2" w:rsidRPr="005F47D2" w:rsidRDefault="005F47D2" w:rsidP="005F47D2">
      <w:pPr>
        <w:shd w:val="clear" w:color="auto" w:fill="FFFFFF"/>
        <w:spacing w:after="248" w:line="360" w:lineRule="auto"/>
        <w:jc w:val="both"/>
        <w:textAlignment w:val="baseline"/>
        <w:rPr>
          <w:rFonts w:ascii="Times New Roman" w:eastAsia="Times New Roman" w:hAnsi="Times New Roman" w:cs="Times New Roman"/>
          <w:color w:val="262626"/>
          <w:sz w:val="28"/>
          <w:szCs w:val="28"/>
          <w:lang w:val="tt-RU" w:eastAsia="ru-RU"/>
        </w:rPr>
      </w:pPr>
      <w:r w:rsidRPr="005F47D2">
        <w:rPr>
          <w:rFonts w:ascii="Times New Roman" w:eastAsia="Times New Roman" w:hAnsi="Times New Roman" w:cs="Times New Roman"/>
          <w:color w:val="262626"/>
          <w:sz w:val="28"/>
          <w:szCs w:val="28"/>
          <w:lang w:val="tt-RU" w:eastAsia="ru-RU"/>
        </w:rPr>
        <w:t xml:space="preserve">    </w:t>
      </w:r>
      <w:r w:rsidR="00655BA1">
        <w:rPr>
          <w:rFonts w:ascii="Times New Roman" w:eastAsia="Times New Roman" w:hAnsi="Times New Roman" w:cs="Times New Roman"/>
          <w:color w:val="262626"/>
          <w:sz w:val="28"/>
          <w:szCs w:val="28"/>
          <w:lang w:val="tt-RU" w:eastAsia="ru-RU"/>
        </w:rPr>
        <w:t>Коммуникатив метод</w:t>
      </w:r>
      <w:r w:rsidRPr="005F47D2">
        <w:rPr>
          <w:rFonts w:ascii="Times New Roman" w:eastAsia="Times New Roman" w:hAnsi="Times New Roman" w:cs="Times New Roman"/>
          <w:color w:val="000000" w:themeColor="text1"/>
          <w:sz w:val="28"/>
          <w:szCs w:val="28"/>
          <w:lang w:eastAsia="ru-RU"/>
        </w:rPr>
        <w:t xml:space="preserve"> –</w:t>
      </w:r>
      <w:r w:rsidR="00655BA1">
        <w:rPr>
          <w:rFonts w:ascii="Times New Roman" w:eastAsia="Times New Roman" w:hAnsi="Times New Roman" w:cs="Times New Roman"/>
          <w:color w:val="000000" w:themeColor="text1"/>
          <w:sz w:val="28"/>
          <w:szCs w:val="28"/>
          <w:lang w:val="tt-RU" w:eastAsia="ru-RU"/>
        </w:rPr>
        <w:t xml:space="preserve"> аралашуга</w:t>
      </w:r>
      <w:r w:rsidRPr="005F47D2">
        <w:rPr>
          <w:rFonts w:ascii="Times New Roman" w:eastAsia="Times New Roman" w:hAnsi="Times New Roman" w:cs="Times New Roman"/>
          <w:color w:val="000000" w:themeColor="text1"/>
          <w:sz w:val="28"/>
          <w:szCs w:val="28"/>
          <w:lang w:eastAsia="ru-RU"/>
        </w:rPr>
        <w:t>,</w:t>
      </w:r>
      <w:r w:rsidR="00655BA1">
        <w:rPr>
          <w:rFonts w:ascii="Times New Roman" w:eastAsia="Times New Roman" w:hAnsi="Times New Roman" w:cs="Times New Roman"/>
          <w:color w:val="000000" w:themeColor="text1"/>
          <w:sz w:val="28"/>
          <w:szCs w:val="28"/>
          <w:lang w:val="tt-RU" w:eastAsia="ru-RU"/>
        </w:rPr>
        <w:t xml:space="preserve">җанлы сөйләмгә таяна торган </w:t>
      </w:r>
      <w:r w:rsidRPr="005F47D2">
        <w:rPr>
          <w:rFonts w:ascii="Times New Roman" w:eastAsia="Times New Roman" w:hAnsi="Times New Roman" w:cs="Times New Roman"/>
          <w:color w:val="000000" w:themeColor="text1"/>
          <w:sz w:val="28"/>
          <w:szCs w:val="28"/>
          <w:lang w:eastAsia="ru-RU"/>
        </w:rPr>
        <w:t xml:space="preserve"> методик </w:t>
      </w:r>
      <w:r w:rsidR="00655BA1">
        <w:rPr>
          <w:rFonts w:ascii="Times New Roman" w:eastAsia="Times New Roman" w:hAnsi="Times New Roman" w:cs="Times New Roman"/>
          <w:color w:val="000000" w:themeColor="text1"/>
          <w:sz w:val="28"/>
          <w:szCs w:val="28"/>
          <w:lang w:val="tt-RU" w:eastAsia="ru-RU"/>
        </w:rPr>
        <w:t xml:space="preserve">алымнар </w:t>
      </w:r>
      <w:r w:rsidRPr="005F47D2">
        <w:rPr>
          <w:rFonts w:ascii="Times New Roman" w:eastAsia="Times New Roman" w:hAnsi="Times New Roman" w:cs="Times New Roman"/>
          <w:color w:val="000000" w:themeColor="text1"/>
          <w:sz w:val="28"/>
          <w:szCs w:val="28"/>
          <w:lang w:eastAsia="ru-RU"/>
        </w:rPr>
        <w:t>комплексы.</w:t>
      </w:r>
      <w:r w:rsidR="00655BA1">
        <w:rPr>
          <w:rFonts w:ascii="Times New Roman" w:eastAsia="Times New Roman" w:hAnsi="Times New Roman" w:cs="Times New Roman"/>
          <w:color w:val="000000" w:themeColor="text1"/>
          <w:sz w:val="28"/>
          <w:szCs w:val="28"/>
          <w:lang w:val="tt-RU" w:eastAsia="ru-RU"/>
        </w:rPr>
        <w:t xml:space="preserve"> Бу</w:t>
      </w:r>
      <w:r w:rsidRPr="005F47D2">
        <w:rPr>
          <w:rFonts w:ascii="Times New Roman" w:eastAsia="Times New Roman" w:hAnsi="Times New Roman" w:cs="Times New Roman"/>
          <w:color w:val="000000" w:themeColor="text1"/>
          <w:sz w:val="28"/>
          <w:szCs w:val="28"/>
          <w:lang w:val="tt-RU" w:eastAsia="ru-RU"/>
        </w:rPr>
        <w:t xml:space="preserve"> метод</w:t>
      </w:r>
      <w:r w:rsidR="00655BA1">
        <w:rPr>
          <w:rFonts w:ascii="Times New Roman" w:eastAsia="Times New Roman" w:hAnsi="Times New Roman" w:cs="Times New Roman"/>
          <w:color w:val="000000" w:themeColor="text1"/>
          <w:sz w:val="28"/>
          <w:szCs w:val="28"/>
          <w:lang w:val="tt-RU" w:eastAsia="ru-RU"/>
        </w:rPr>
        <w:t xml:space="preserve"> беренче планга укучыларны сөйләшергә өйрәтүне</w:t>
      </w:r>
      <w:r w:rsidRPr="005F47D2">
        <w:rPr>
          <w:rFonts w:ascii="Times New Roman" w:eastAsia="Times New Roman" w:hAnsi="Times New Roman" w:cs="Times New Roman"/>
          <w:color w:val="000000" w:themeColor="text1"/>
          <w:sz w:val="28"/>
          <w:szCs w:val="28"/>
          <w:lang w:val="tt-RU" w:eastAsia="ru-RU"/>
        </w:rPr>
        <w:t xml:space="preserve"> куя, ә теоретик белешмәләр сөйләм процессында, текстны анализлау нәтиҗәсендә чыгарыла. </w:t>
      </w:r>
      <w:r w:rsidR="008B68AA">
        <w:rPr>
          <w:rFonts w:ascii="Times New Roman" w:eastAsia="Times New Roman" w:hAnsi="Times New Roman" w:cs="Times New Roman"/>
          <w:color w:val="000000" w:themeColor="text1"/>
          <w:sz w:val="28"/>
          <w:szCs w:val="28"/>
          <w:lang w:val="tt-RU" w:eastAsia="ru-RU"/>
        </w:rPr>
        <w:t>Сөйләмгә өйрәтү фикер эшчәнлеген үстерү белән бергә үрелеп барырга тиеш.Чөнки фикер йөртү сөйләм ихтыяҗын тудыруга ярдәм итә.</w:t>
      </w:r>
      <w:r w:rsidRPr="005F47D2">
        <w:rPr>
          <w:rFonts w:ascii="Times New Roman" w:eastAsia="Times New Roman" w:hAnsi="Times New Roman" w:cs="Times New Roman"/>
          <w:color w:val="000000" w:themeColor="text1"/>
          <w:sz w:val="28"/>
          <w:szCs w:val="28"/>
          <w:lang w:val="tt-RU" w:eastAsia="ru-RU"/>
        </w:rPr>
        <w:t xml:space="preserve">Коммуникатив методның төп максаты – сөйләмгә мотивация тудыру ярдәмендә өйрәтү. </w:t>
      </w:r>
      <w:r w:rsidR="008B68AA">
        <w:rPr>
          <w:rFonts w:ascii="Times New Roman" w:eastAsia="Times New Roman" w:hAnsi="Times New Roman" w:cs="Times New Roman"/>
          <w:color w:val="000000" w:themeColor="text1"/>
          <w:sz w:val="28"/>
          <w:szCs w:val="28"/>
          <w:lang w:val="tt-RU" w:eastAsia="ru-RU"/>
        </w:rPr>
        <w:t xml:space="preserve">Укытучы укучыларда кызыксыну уятуны нигез итеп алырга </w:t>
      </w:r>
      <w:r w:rsidR="008B68AA">
        <w:rPr>
          <w:rFonts w:ascii="Times New Roman" w:eastAsia="Times New Roman" w:hAnsi="Times New Roman" w:cs="Times New Roman"/>
          <w:color w:val="000000" w:themeColor="text1"/>
          <w:sz w:val="28"/>
          <w:szCs w:val="28"/>
          <w:lang w:val="tt-RU" w:eastAsia="ru-RU"/>
        </w:rPr>
        <w:lastRenderedPageBreak/>
        <w:t xml:space="preserve">тиеш. </w:t>
      </w:r>
      <w:r w:rsidRPr="005F47D2">
        <w:rPr>
          <w:rFonts w:ascii="Times New Roman" w:eastAsia="Times New Roman" w:hAnsi="Times New Roman" w:cs="Times New Roman"/>
          <w:color w:val="262626"/>
          <w:sz w:val="28"/>
          <w:szCs w:val="28"/>
          <w:lang w:val="tt-RU" w:eastAsia="ru-RU"/>
        </w:rPr>
        <w:t>Күнегүләрнең күптөрле, мавыктыргыч, балалар өчен кызыклы һәм бигрәк тә сөйләмгә ихтыяҗ тудырырга сәләтле булуы шарт итеп куела. Бу метод биш төп принципка нигезләнә: сөйләм-фикер активлыгы, функциональлек, индивидуальләштерү, ситуативлык, яңалык.</w:t>
      </w:r>
    </w:p>
    <w:p w:rsidR="005F47D2" w:rsidRPr="005F47D2" w:rsidRDefault="005F47D2" w:rsidP="005F47D2">
      <w:pPr>
        <w:shd w:val="clear" w:color="auto" w:fill="FFFFFF"/>
        <w:spacing w:after="248" w:line="360" w:lineRule="auto"/>
        <w:jc w:val="both"/>
        <w:textAlignment w:val="baseline"/>
        <w:rPr>
          <w:rFonts w:ascii="Times New Roman" w:eastAsia="Times New Roman" w:hAnsi="Times New Roman" w:cs="Times New Roman"/>
          <w:color w:val="262626"/>
          <w:sz w:val="28"/>
          <w:szCs w:val="28"/>
          <w:lang w:val="tt-RU" w:eastAsia="ru-RU"/>
        </w:rPr>
      </w:pPr>
      <w:r w:rsidRPr="005F47D2">
        <w:rPr>
          <w:rFonts w:ascii="Times New Roman" w:eastAsia="Times New Roman" w:hAnsi="Times New Roman" w:cs="Times New Roman"/>
          <w:color w:val="262626"/>
          <w:sz w:val="28"/>
          <w:szCs w:val="28"/>
          <w:lang w:val="tt-RU" w:eastAsia="ru-RU"/>
        </w:rPr>
        <w:t xml:space="preserve">      Рус телендә сөйләшүче укучыларны татар теленә өйрәтүнең беренче адымнарыннан ук балаларны чит сөйләмне тыңларга һәм аңларга өйрәтергә кирәк. Шуңа да дәресләрдә аудирование зур урын алып тора. Аудирование – әйтелә торган сөйләмне ишетү, тыңлау һәм аңлау. Сөйләүче һәм тыңлаучы сөйләм теленең мәҗбүри өлешләре булып тора, чөнки сөйләүче өчен – тыңлаучы, ә тыңлаучы өчен сөйләүче кирәк.</w:t>
      </w:r>
    </w:p>
    <w:p w:rsidR="005F47D2" w:rsidRPr="005F47D2" w:rsidRDefault="005F47D2" w:rsidP="005F47D2">
      <w:pPr>
        <w:spacing w:after="0" w:line="360" w:lineRule="auto"/>
        <w:jc w:val="both"/>
        <w:rPr>
          <w:rFonts w:ascii="Arial" w:eastAsia="Times New Roman" w:hAnsi="Arial" w:cs="Arial"/>
          <w:color w:val="000000"/>
          <w:sz w:val="28"/>
          <w:szCs w:val="28"/>
          <w:lang w:val="tt-RU" w:eastAsia="ru-RU"/>
        </w:rPr>
      </w:pPr>
      <w:r w:rsidRPr="005F47D2">
        <w:rPr>
          <w:rFonts w:ascii="Times New Roman" w:eastAsia="Times New Roman" w:hAnsi="Times New Roman" w:cs="Times New Roman"/>
          <w:color w:val="000000"/>
          <w:sz w:val="28"/>
          <w:szCs w:val="28"/>
          <w:lang w:val="tt-RU" w:eastAsia="ru-RU"/>
        </w:rPr>
        <w:t xml:space="preserve">    </w:t>
      </w:r>
      <w:r w:rsidR="008B68AA">
        <w:rPr>
          <w:rFonts w:ascii="Times New Roman" w:eastAsia="Times New Roman" w:hAnsi="Times New Roman" w:cs="Times New Roman"/>
          <w:color w:val="000000"/>
          <w:sz w:val="28"/>
          <w:szCs w:val="28"/>
          <w:lang w:val="tt-RU" w:eastAsia="ru-RU"/>
        </w:rPr>
        <w:t>Коммуникатив укытуның теориясен һәм практикасын Г.А.Китайгородская эшли.</w:t>
      </w:r>
      <w:r w:rsidRPr="005F47D2">
        <w:rPr>
          <w:rFonts w:ascii="Times New Roman" w:eastAsia="Times New Roman" w:hAnsi="Times New Roman" w:cs="Times New Roman"/>
          <w:color w:val="000000"/>
          <w:sz w:val="28"/>
          <w:szCs w:val="28"/>
          <w:lang w:val="tt-RU" w:eastAsia="ru-RU"/>
        </w:rPr>
        <w:t xml:space="preserve"> </w:t>
      </w:r>
      <w:r w:rsidR="008B68AA" w:rsidRPr="008B68AA">
        <w:rPr>
          <w:rFonts w:ascii="Times New Roman" w:eastAsia="Times New Roman" w:hAnsi="Times New Roman" w:cs="Times New Roman"/>
          <w:color w:val="000000"/>
          <w:sz w:val="28"/>
          <w:szCs w:val="28"/>
          <w:lang w:val="tt-RU" w:eastAsia="ru-RU"/>
        </w:rPr>
        <w:t>Б</w:t>
      </w:r>
      <w:r w:rsidR="008B68AA">
        <w:rPr>
          <w:rFonts w:ascii="Times New Roman" w:eastAsia="Times New Roman" w:hAnsi="Times New Roman" w:cs="Times New Roman"/>
          <w:color w:val="000000"/>
          <w:sz w:val="28"/>
          <w:szCs w:val="28"/>
          <w:lang w:val="tt-RU" w:eastAsia="ru-RU"/>
        </w:rPr>
        <w:t>у</w:t>
      </w:r>
      <w:r w:rsidRPr="005F47D2">
        <w:rPr>
          <w:rFonts w:ascii="Times New Roman" w:eastAsia="Times New Roman" w:hAnsi="Times New Roman" w:cs="Times New Roman"/>
          <w:color w:val="000000"/>
          <w:sz w:val="28"/>
          <w:szCs w:val="28"/>
          <w:lang w:val="tt-RU" w:eastAsia="ru-RU"/>
        </w:rPr>
        <w:t xml:space="preserve"> технология:</w:t>
      </w:r>
    </w:p>
    <w:p w:rsidR="005F47D2" w:rsidRPr="005F47D2" w:rsidRDefault="005F47D2" w:rsidP="005F47D2">
      <w:pPr>
        <w:spacing w:after="0" w:line="360" w:lineRule="auto"/>
        <w:jc w:val="both"/>
        <w:rPr>
          <w:rFonts w:ascii="Arial" w:eastAsia="Times New Roman" w:hAnsi="Arial" w:cs="Arial"/>
          <w:color w:val="000000"/>
          <w:sz w:val="28"/>
          <w:szCs w:val="28"/>
          <w:lang w:val="tt-RU" w:eastAsia="ru-RU"/>
        </w:rPr>
      </w:pPr>
      <w:r w:rsidRPr="005F47D2">
        <w:rPr>
          <w:rFonts w:ascii="Times New Roman" w:eastAsia="Times New Roman" w:hAnsi="Times New Roman" w:cs="Times New Roman"/>
          <w:i/>
          <w:iCs/>
          <w:color w:val="000000"/>
          <w:sz w:val="28"/>
          <w:szCs w:val="28"/>
          <w:lang w:val="tt-RU" w:eastAsia="ru-RU"/>
        </w:rPr>
        <w:t>Шәхескә юнәлеше ягыннан</w:t>
      </w:r>
      <w:r w:rsidRPr="005F47D2">
        <w:rPr>
          <w:rFonts w:ascii="Times New Roman" w:eastAsia="Times New Roman" w:hAnsi="Times New Roman" w:cs="Times New Roman"/>
          <w:color w:val="000000"/>
          <w:sz w:val="28"/>
          <w:szCs w:val="28"/>
          <w:lang w:val="tt-RU" w:eastAsia="ru-RU"/>
        </w:rPr>
        <w:t>: мәгълүмати;</w:t>
      </w:r>
    </w:p>
    <w:p w:rsidR="005F47D2" w:rsidRPr="005F47D2" w:rsidRDefault="005F47D2" w:rsidP="005F47D2">
      <w:pPr>
        <w:spacing w:after="0" w:line="360" w:lineRule="auto"/>
        <w:jc w:val="both"/>
        <w:rPr>
          <w:rFonts w:ascii="Arial" w:eastAsia="Times New Roman" w:hAnsi="Arial" w:cs="Arial"/>
          <w:color w:val="000000"/>
          <w:sz w:val="28"/>
          <w:szCs w:val="28"/>
          <w:lang w:val="tt-RU" w:eastAsia="ru-RU"/>
        </w:rPr>
      </w:pPr>
      <w:r w:rsidRPr="005F47D2">
        <w:rPr>
          <w:rFonts w:ascii="Times New Roman" w:eastAsia="Times New Roman" w:hAnsi="Times New Roman" w:cs="Times New Roman"/>
          <w:i/>
          <w:iCs/>
          <w:color w:val="000000"/>
          <w:sz w:val="28"/>
          <w:szCs w:val="28"/>
          <w:lang w:val="tt-RU" w:eastAsia="ru-RU"/>
        </w:rPr>
        <w:t>Эчтәлек характеры һәм төзелеше буенча</w:t>
      </w:r>
      <w:r w:rsidRPr="005F47D2">
        <w:rPr>
          <w:rFonts w:ascii="Times New Roman" w:eastAsia="Times New Roman" w:hAnsi="Times New Roman" w:cs="Times New Roman"/>
          <w:color w:val="000000"/>
          <w:sz w:val="28"/>
          <w:szCs w:val="28"/>
          <w:lang w:val="tt-RU" w:eastAsia="ru-RU"/>
        </w:rPr>
        <w:t>: өйрәтүче, гомумбелем бирүче, гуманлы;</w:t>
      </w:r>
    </w:p>
    <w:p w:rsidR="005F47D2" w:rsidRPr="005F47D2" w:rsidRDefault="005F47D2" w:rsidP="005F47D2">
      <w:pPr>
        <w:spacing w:after="0" w:line="360" w:lineRule="auto"/>
        <w:jc w:val="both"/>
        <w:rPr>
          <w:rFonts w:ascii="Arial" w:eastAsia="Times New Roman" w:hAnsi="Arial" w:cs="Arial"/>
          <w:color w:val="000000"/>
          <w:sz w:val="28"/>
          <w:szCs w:val="28"/>
          <w:lang w:val="tt-RU" w:eastAsia="ru-RU"/>
        </w:rPr>
      </w:pPr>
      <w:r w:rsidRPr="005F47D2">
        <w:rPr>
          <w:rFonts w:ascii="Times New Roman" w:eastAsia="Times New Roman" w:hAnsi="Times New Roman" w:cs="Times New Roman"/>
          <w:i/>
          <w:iCs/>
          <w:color w:val="000000"/>
          <w:sz w:val="28"/>
          <w:szCs w:val="28"/>
          <w:lang w:val="tt-RU" w:eastAsia="ru-RU"/>
        </w:rPr>
        <w:t>Идарә итү тибы буенча</w:t>
      </w:r>
      <w:r w:rsidRPr="005F47D2">
        <w:rPr>
          <w:rFonts w:ascii="Times New Roman" w:eastAsia="Times New Roman" w:hAnsi="Times New Roman" w:cs="Times New Roman"/>
          <w:color w:val="000000"/>
          <w:sz w:val="28"/>
          <w:szCs w:val="28"/>
          <w:lang w:val="tt-RU" w:eastAsia="ru-RU"/>
        </w:rPr>
        <w:t>: заманча традицион укыту;</w:t>
      </w:r>
    </w:p>
    <w:p w:rsidR="005F47D2" w:rsidRPr="005F47D2" w:rsidRDefault="005F47D2" w:rsidP="005F47D2">
      <w:pPr>
        <w:spacing w:after="0" w:line="360" w:lineRule="auto"/>
        <w:jc w:val="both"/>
        <w:rPr>
          <w:rFonts w:ascii="Arial" w:eastAsia="Times New Roman" w:hAnsi="Arial" w:cs="Arial"/>
          <w:color w:val="000000"/>
          <w:sz w:val="28"/>
          <w:szCs w:val="28"/>
          <w:lang w:eastAsia="ru-RU"/>
        </w:rPr>
      </w:pPr>
      <w:r w:rsidRPr="005F47D2">
        <w:rPr>
          <w:rFonts w:ascii="Times New Roman" w:eastAsia="Times New Roman" w:hAnsi="Times New Roman" w:cs="Times New Roman"/>
          <w:i/>
          <w:iCs/>
          <w:color w:val="000000"/>
          <w:sz w:val="28"/>
          <w:szCs w:val="28"/>
          <w:lang w:val="tt-RU" w:eastAsia="ru-RU"/>
        </w:rPr>
        <w:t>О</w:t>
      </w:r>
      <w:r w:rsidR="008B68AA">
        <w:rPr>
          <w:rFonts w:ascii="Times New Roman" w:eastAsia="Times New Roman" w:hAnsi="Times New Roman" w:cs="Times New Roman"/>
          <w:i/>
          <w:iCs/>
          <w:color w:val="000000"/>
          <w:sz w:val="28"/>
          <w:szCs w:val="28"/>
          <w:lang w:eastAsia="ru-RU"/>
        </w:rPr>
        <w:t>е</w:t>
      </w:r>
      <w:r w:rsidR="008B68AA">
        <w:rPr>
          <w:rFonts w:ascii="Times New Roman" w:eastAsia="Times New Roman" w:hAnsi="Times New Roman" w:cs="Times New Roman"/>
          <w:i/>
          <w:iCs/>
          <w:color w:val="000000"/>
          <w:sz w:val="28"/>
          <w:szCs w:val="28"/>
          <w:lang w:val="tt-RU" w:eastAsia="ru-RU"/>
        </w:rPr>
        <w:t>штыру</w:t>
      </w:r>
      <w:r w:rsidR="008B68AA">
        <w:rPr>
          <w:rFonts w:ascii="Times New Roman" w:eastAsia="Times New Roman" w:hAnsi="Times New Roman" w:cs="Times New Roman"/>
          <w:i/>
          <w:iCs/>
          <w:color w:val="000000"/>
          <w:sz w:val="28"/>
          <w:szCs w:val="28"/>
          <w:lang w:eastAsia="ru-RU"/>
        </w:rPr>
        <w:t xml:space="preserve"> фор</w:t>
      </w:r>
      <w:r w:rsidR="008B68AA">
        <w:rPr>
          <w:rFonts w:ascii="Times New Roman" w:eastAsia="Times New Roman" w:hAnsi="Times New Roman" w:cs="Times New Roman"/>
          <w:i/>
          <w:iCs/>
          <w:color w:val="000000"/>
          <w:sz w:val="28"/>
          <w:szCs w:val="28"/>
          <w:lang w:val="tt-RU" w:eastAsia="ru-RU"/>
        </w:rPr>
        <w:t>малары</w:t>
      </w:r>
      <w:r w:rsidRPr="005F47D2">
        <w:rPr>
          <w:rFonts w:ascii="Times New Roman" w:eastAsia="Times New Roman" w:hAnsi="Times New Roman" w:cs="Times New Roman"/>
          <w:color w:val="000000"/>
          <w:sz w:val="28"/>
          <w:szCs w:val="28"/>
          <w:lang w:eastAsia="ru-RU"/>
        </w:rPr>
        <w:t xml:space="preserve">: </w:t>
      </w:r>
      <w:r w:rsidR="008B68AA">
        <w:rPr>
          <w:rFonts w:ascii="Times New Roman" w:eastAsia="Times New Roman" w:hAnsi="Times New Roman" w:cs="Times New Roman"/>
          <w:color w:val="000000"/>
          <w:sz w:val="28"/>
          <w:szCs w:val="28"/>
          <w:lang w:val="tt-RU" w:eastAsia="ru-RU"/>
        </w:rPr>
        <w:t>бөтен</w:t>
      </w:r>
      <w:r w:rsidRPr="005F47D2">
        <w:rPr>
          <w:rFonts w:ascii="Times New Roman" w:eastAsia="Times New Roman" w:hAnsi="Times New Roman" w:cs="Times New Roman"/>
          <w:color w:val="000000"/>
          <w:sz w:val="28"/>
          <w:szCs w:val="28"/>
          <w:lang w:eastAsia="ru-RU"/>
        </w:rPr>
        <w:t xml:space="preserve"> </w:t>
      </w:r>
      <w:r w:rsidR="008B68AA">
        <w:rPr>
          <w:rFonts w:ascii="Times New Roman" w:eastAsia="Times New Roman" w:hAnsi="Times New Roman" w:cs="Times New Roman"/>
          <w:color w:val="000000"/>
          <w:sz w:val="28"/>
          <w:szCs w:val="28"/>
          <w:lang w:val="tt-RU" w:eastAsia="ru-RU"/>
        </w:rPr>
        <w:t>төр булырга мөмкин</w:t>
      </w:r>
      <w:r w:rsidRPr="005F47D2">
        <w:rPr>
          <w:rFonts w:ascii="Times New Roman" w:eastAsia="Times New Roman" w:hAnsi="Times New Roman" w:cs="Times New Roman"/>
          <w:color w:val="000000"/>
          <w:sz w:val="28"/>
          <w:szCs w:val="28"/>
          <w:lang w:eastAsia="ru-RU"/>
        </w:rPr>
        <w:t>;</w:t>
      </w:r>
    </w:p>
    <w:p w:rsidR="005F47D2" w:rsidRPr="005F47D2" w:rsidRDefault="008B68AA" w:rsidP="005F47D2">
      <w:pPr>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i/>
          <w:iCs/>
          <w:color w:val="000000"/>
          <w:sz w:val="28"/>
          <w:szCs w:val="28"/>
          <w:lang w:val="tt-RU" w:eastAsia="ru-RU"/>
        </w:rPr>
        <w:t>Балага якын</w:t>
      </w:r>
      <w:r w:rsidR="005F47D2" w:rsidRPr="005F47D2">
        <w:rPr>
          <w:rFonts w:ascii="Times New Roman" w:eastAsia="Times New Roman" w:hAnsi="Times New Roman" w:cs="Times New Roman"/>
          <w:i/>
          <w:iCs/>
          <w:color w:val="000000"/>
          <w:sz w:val="28"/>
          <w:szCs w:val="28"/>
          <w:lang w:eastAsia="ru-RU"/>
        </w:rPr>
        <w:t xml:space="preserve"> </w:t>
      </w:r>
      <w:r>
        <w:rPr>
          <w:rFonts w:ascii="Times New Roman" w:eastAsia="Times New Roman" w:hAnsi="Times New Roman" w:cs="Times New Roman"/>
          <w:i/>
          <w:iCs/>
          <w:color w:val="000000"/>
          <w:sz w:val="28"/>
          <w:szCs w:val="28"/>
          <w:lang w:val="tt-RU" w:eastAsia="ru-RU"/>
        </w:rPr>
        <w:t>килү:хезмәттәшлек;</w:t>
      </w:r>
    </w:p>
    <w:p w:rsidR="005F47D2" w:rsidRPr="005F47D2" w:rsidRDefault="008B68AA" w:rsidP="005F47D2">
      <w:pPr>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i/>
          <w:iCs/>
          <w:color w:val="000000"/>
          <w:sz w:val="28"/>
          <w:szCs w:val="28"/>
          <w:lang w:val="tt-RU" w:eastAsia="ru-RU"/>
        </w:rPr>
        <w:t>Өстенлекле</w:t>
      </w:r>
      <w:r w:rsidR="005F47D2" w:rsidRPr="005F47D2">
        <w:rPr>
          <w:rFonts w:ascii="Times New Roman" w:eastAsia="Times New Roman" w:hAnsi="Times New Roman" w:cs="Times New Roman"/>
          <w:i/>
          <w:iCs/>
          <w:color w:val="000000"/>
          <w:sz w:val="28"/>
          <w:szCs w:val="28"/>
          <w:lang w:eastAsia="ru-RU"/>
        </w:rPr>
        <w:t xml:space="preserve"> метод</w:t>
      </w:r>
      <w:r w:rsidR="005F47D2" w:rsidRPr="005F47D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tt-RU" w:eastAsia="ru-RU"/>
        </w:rPr>
        <w:t>Диалогик+уен;</w:t>
      </w:r>
    </w:p>
    <w:p w:rsidR="005F47D2" w:rsidRPr="005F47D2" w:rsidRDefault="008B68AA" w:rsidP="005F47D2">
      <w:pPr>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i/>
          <w:iCs/>
          <w:color w:val="000000"/>
          <w:sz w:val="28"/>
          <w:szCs w:val="28"/>
          <w:lang w:val="tt-RU" w:eastAsia="ru-RU"/>
        </w:rPr>
        <w:t>Модерниза</w:t>
      </w:r>
      <w:r>
        <w:rPr>
          <w:rFonts w:ascii="Times New Roman" w:eastAsia="Times New Roman" w:hAnsi="Times New Roman" w:cs="Times New Roman"/>
          <w:i/>
          <w:iCs/>
          <w:color w:val="000000"/>
          <w:sz w:val="28"/>
          <w:szCs w:val="28"/>
          <w:lang w:eastAsia="ru-RU"/>
        </w:rPr>
        <w:t>ц</w:t>
      </w:r>
      <w:r>
        <w:rPr>
          <w:rFonts w:ascii="Times New Roman" w:eastAsia="Times New Roman" w:hAnsi="Times New Roman" w:cs="Times New Roman"/>
          <w:i/>
          <w:iCs/>
          <w:color w:val="000000"/>
          <w:sz w:val="28"/>
          <w:szCs w:val="28"/>
          <w:lang w:val="tt-RU" w:eastAsia="ru-RU"/>
        </w:rPr>
        <w:t>ияләү юнәлеше буенча</w:t>
      </w:r>
      <w:r w:rsidR="005F47D2" w:rsidRPr="005F47D2">
        <w:rPr>
          <w:rFonts w:ascii="Times New Roman" w:eastAsia="Times New Roman" w:hAnsi="Times New Roman" w:cs="Times New Roman"/>
          <w:color w:val="000000"/>
          <w:sz w:val="28"/>
          <w:szCs w:val="28"/>
          <w:lang w:eastAsia="ru-RU"/>
        </w:rPr>
        <w:t>:</w:t>
      </w:r>
      <w:r w:rsidR="00D66D1C">
        <w:rPr>
          <w:rFonts w:ascii="Times New Roman" w:eastAsia="Times New Roman" w:hAnsi="Times New Roman" w:cs="Times New Roman"/>
          <w:color w:val="000000"/>
          <w:sz w:val="28"/>
          <w:szCs w:val="28"/>
          <w:lang w:val="tt-RU" w:eastAsia="ru-RU"/>
        </w:rPr>
        <w:t>укучылар эшчәнлеген активлаштыру</w:t>
      </w:r>
      <w:r w:rsidR="005F47D2" w:rsidRPr="005F47D2">
        <w:rPr>
          <w:rFonts w:ascii="Times New Roman" w:eastAsia="Times New Roman" w:hAnsi="Times New Roman" w:cs="Times New Roman"/>
          <w:color w:val="000000"/>
          <w:sz w:val="28"/>
          <w:szCs w:val="28"/>
          <w:lang w:eastAsia="ru-RU"/>
        </w:rPr>
        <w:t>.</w:t>
      </w:r>
    </w:p>
    <w:p w:rsidR="005F47D2" w:rsidRPr="005F47D2" w:rsidRDefault="00D66D1C" w:rsidP="005F47D2">
      <w:pPr>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i/>
          <w:color w:val="000000"/>
          <w:sz w:val="28"/>
          <w:szCs w:val="28"/>
          <w:lang w:val="tt-RU" w:eastAsia="ru-RU"/>
        </w:rPr>
        <w:t>Максатчан юнәлешләр:</w:t>
      </w:r>
    </w:p>
    <w:p w:rsidR="005F47D2" w:rsidRPr="005F47D2" w:rsidRDefault="00D66D1C" w:rsidP="005F47D2">
      <w:pPr>
        <w:numPr>
          <w:ilvl w:val="0"/>
          <w:numId w:val="1"/>
        </w:numPr>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val="tt-RU" w:eastAsia="ru-RU"/>
        </w:rPr>
        <w:t>Аралашу ярдәмендә икенче бер чит телдә аралашырга өйрәтү;</w:t>
      </w:r>
    </w:p>
    <w:p w:rsidR="005F47D2" w:rsidRPr="005F47D2" w:rsidRDefault="00D66D1C" w:rsidP="005F47D2">
      <w:pPr>
        <w:numPr>
          <w:ilvl w:val="0"/>
          <w:numId w:val="1"/>
        </w:numPr>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val="tt-RU" w:eastAsia="ru-RU"/>
        </w:rPr>
        <w:t>Шул телдә сөйләшүче халыкның мәдәниятен үзләштерү.</w:t>
      </w:r>
      <w:r w:rsidR="005F47D2" w:rsidRPr="005F47D2">
        <w:rPr>
          <w:rFonts w:ascii="Times New Roman" w:eastAsia="Times New Roman" w:hAnsi="Times New Roman" w:cs="Times New Roman"/>
          <w:color w:val="000000"/>
          <w:sz w:val="28"/>
          <w:szCs w:val="28"/>
          <w:lang w:eastAsia="ru-RU"/>
        </w:rPr>
        <w:t xml:space="preserve">  </w:t>
      </w:r>
    </w:p>
    <w:p w:rsidR="005F47D2" w:rsidRPr="005F47D2" w:rsidRDefault="005F47D2" w:rsidP="005F47D2">
      <w:pPr>
        <w:spacing w:after="0" w:line="360" w:lineRule="auto"/>
        <w:jc w:val="both"/>
        <w:rPr>
          <w:rFonts w:ascii="Arial" w:eastAsia="Times New Roman" w:hAnsi="Arial" w:cs="Arial"/>
          <w:color w:val="000000"/>
          <w:sz w:val="28"/>
          <w:szCs w:val="28"/>
          <w:lang w:eastAsia="ru-RU"/>
        </w:rPr>
      </w:pPr>
      <w:r w:rsidRPr="005F47D2">
        <w:rPr>
          <w:rFonts w:ascii="Times New Roman" w:eastAsia="Times New Roman" w:hAnsi="Times New Roman" w:cs="Times New Roman"/>
          <w:b/>
          <w:bCs/>
          <w:iCs/>
          <w:color w:val="000000"/>
          <w:sz w:val="28"/>
          <w:szCs w:val="28"/>
          <w:lang w:eastAsia="ru-RU"/>
        </w:rPr>
        <w:t>2.</w:t>
      </w:r>
      <w:r w:rsidRPr="005F47D2">
        <w:rPr>
          <w:rFonts w:ascii="Times New Roman" w:eastAsia="Times New Roman" w:hAnsi="Times New Roman" w:cs="Times New Roman"/>
          <w:b/>
          <w:bCs/>
          <w:iCs/>
          <w:color w:val="000000"/>
          <w:sz w:val="28"/>
          <w:szCs w:val="28"/>
          <w:lang w:val="tt-RU" w:eastAsia="ru-RU"/>
        </w:rPr>
        <w:t>2.</w:t>
      </w:r>
      <w:r w:rsidRPr="005F47D2">
        <w:rPr>
          <w:rFonts w:ascii="Times New Roman" w:eastAsia="Times New Roman" w:hAnsi="Times New Roman" w:cs="Times New Roman"/>
          <w:b/>
          <w:bCs/>
          <w:iCs/>
          <w:color w:val="000000"/>
          <w:sz w:val="28"/>
          <w:szCs w:val="28"/>
          <w:lang w:eastAsia="ru-RU"/>
        </w:rPr>
        <w:t xml:space="preserve"> </w:t>
      </w:r>
      <w:r w:rsidR="00D66D1C">
        <w:rPr>
          <w:rFonts w:ascii="Times New Roman" w:eastAsia="Times New Roman" w:hAnsi="Times New Roman" w:cs="Times New Roman"/>
          <w:b/>
          <w:bCs/>
          <w:iCs/>
          <w:color w:val="000000"/>
          <w:sz w:val="28"/>
          <w:szCs w:val="28"/>
          <w:lang w:val="tt-RU" w:eastAsia="ru-RU"/>
        </w:rPr>
        <w:t>Мәдәни</w:t>
      </w:r>
      <w:r w:rsidRPr="005F47D2">
        <w:rPr>
          <w:rFonts w:ascii="Times New Roman" w:eastAsia="Times New Roman" w:hAnsi="Times New Roman" w:cs="Times New Roman"/>
          <w:b/>
          <w:bCs/>
          <w:iCs/>
          <w:color w:val="000000"/>
          <w:sz w:val="28"/>
          <w:szCs w:val="28"/>
          <w:lang w:eastAsia="ru-RU"/>
        </w:rPr>
        <w:t xml:space="preserve"> компетенция</w:t>
      </w:r>
      <w:r w:rsidR="00D66D1C">
        <w:rPr>
          <w:rFonts w:ascii="Times New Roman" w:eastAsia="Times New Roman" w:hAnsi="Times New Roman" w:cs="Times New Roman"/>
          <w:b/>
          <w:bCs/>
          <w:iCs/>
          <w:color w:val="000000"/>
          <w:sz w:val="28"/>
          <w:szCs w:val="28"/>
          <w:lang w:val="tt-RU" w:eastAsia="ru-RU"/>
        </w:rPr>
        <w:t xml:space="preserve"> турында төшенчә</w:t>
      </w:r>
      <w:r w:rsidRPr="005F47D2">
        <w:rPr>
          <w:rFonts w:ascii="Times New Roman" w:eastAsia="Times New Roman" w:hAnsi="Times New Roman" w:cs="Times New Roman"/>
          <w:b/>
          <w:bCs/>
          <w:iCs/>
          <w:color w:val="000000"/>
          <w:sz w:val="28"/>
          <w:szCs w:val="28"/>
          <w:lang w:eastAsia="ru-RU"/>
        </w:rPr>
        <w:t>.</w:t>
      </w:r>
    </w:p>
    <w:p w:rsidR="005F47D2" w:rsidRPr="005F47D2" w:rsidRDefault="00D66D1C" w:rsidP="005F47D2">
      <w:pPr>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val="tt-RU" w:eastAsia="ru-RU"/>
        </w:rPr>
        <w:t>Коммуникатив технологиянең икенче максатчан юнәлеше үз чиратында мәдәни</w:t>
      </w:r>
      <w:r w:rsidR="005F47D2" w:rsidRPr="005F47D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tt-RU" w:eastAsia="ru-RU"/>
        </w:rPr>
        <w:t>компетен</w:t>
      </w:r>
      <w:r w:rsidR="005F47D2" w:rsidRPr="005F47D2">
        <w:rPr>
          <w:rFonts w:ascii="Times New Roman" w:eastAsia="Times New Roman" w:hAnsi="Times New Roman" w:cs="Times New Roman"/>
          <w:color w:val="000000"/>
          <w:sz w:val="28"/>
          <w:szCs w:val="28"/>
          <w:lang w:eastAsia="ru-RU"/>
        </w:rPr>
        <w:t>ц</w:t>
      </w:r>
      <w:r>
        <w:rPr>
          <w:rFonts w:ascii="Times New Roman" w:eastAsia="Times New Roman" w:hAnsi="Times New Roman" w:cs="Times New Roman"/>
          <w:color w:val="000000"/>
          <w:sz w:val="28"/>
          <w:szCs w:val="28"/>
          <w:lang w:val="tt-RU" w:eastAsia="ru-RU"/>
        </w:rPr>
        <w:t>иягә ия булуны таләп итә.Нәрсә дигән сүз соң ул мәдәни</w:t>
      </w:r>
      <w:r w:rsidR="005F47D2" w:rsidRPr="005F47D2">
        <w:rPr>
          <w:rFonts w:ascii="Times New Roman" w:eastAsia="Times New Roman" w:hAnsi="Times New Roman" w:cs="Times New Roman"/>
          <w:color w:val="000000"/>
          <w:sz w:val="28"/>
          <w:szCs w:val="28"/>
          <w:lang w:eastAsia="ru-RU"/>
        </w:rPr>
        <w:t xml:space="preserve"> компетенция?</w:t>
      </w:r>
    </w:p>
    <w:p w:rsidR="005F47D2" w:rsidRPr="005F47D2" w:rsidRDefault="00D66D1C" w:rsidP="005F47D2">
      <w:pPr>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val="tt-RU" w:eastAsia="ru-RU"/>
        </w:rPr>
        <w:t>Мәдәни</w:t>
      </w:r>
      <w:r w:rsidR="005F47D2" w:rsidRPr="005F47D2">
        <w:rPr>
          <w:rFonts w:ascii="Times New Roman" w:eastAsia="Times New Roman" w:hAnsi="Times New Roman" w:cs="Times New Roman"/>
          <w:color w:val="000000"/>
          <w:sz w:val="28"/>
          <w:szCs w:val="28"/>
          <w:lang w:eastAsia="ru-RU"/>
        </w:rPr>
        <w:t xml:space="preserve"> компетенция – </w:t>
      </w:r>
      <w:r>
        <w:rPr>
          <w:rFonts w:ascii="Times New Roman" w:eastAsia="Times New Roman" w:hAnsi="Times New Roman" w:cs="Times New Roman"/>
          <w:color w:val="000000"/>
          <w:sz w:val="28"/>
          <w:szCs w:val="28"/>
          <w:lang w:val="tt-RU" w:eastAsia="ru-RU"/>
        </w:rPr>
        <w:t>өйрәнелә торган телдә сөйләшүче халыкның милли-мәдәни үзенчәлекләрен</w:t>
      </w:r>
      <w:r w:rsidR="005F47D2" w:rsidRPr="005F47D2">
        <w:rPr>
          <w:rFonts w:ascii="Times New Roman" w:eastAsia="Times New Roman" w:hAnsi="Times New Roman" w:cs="Times New Roman"/>
          <w:color w:val="000000"/>
          <w:sz w:val="28"/>
          <w:szCs w:val="28"/>
          <w:lang w:eastAsia="ru-RU"/>
        </w:rPr>
        <w:t>, этикет</w:t>
      </w:r>
      <w:r>
        <w:rPr>
          <w:rFonts w:ascii="Times New Roman" w:eastAsia="Times New Roman" w:hAnsi="Times New Roman" w:cs="Times New Roman"/>
          <w:color w:val="000000"/>
          <w:sz w:val="28"/>
          <w:szCs w:val="28"/>
          <w:lang w:val="tt-RU" w:eastAsia="ru-RU"/>
        </w:rPr>
        <w:t xml:space="preserve"> кагыйдәләрен белеп һәм әлеге аермаларны – </w:t>
      </w:r>
      <w:r>
        <w:rPr>
          <w:rFonts w:ascii="Times New Roman" w:eastAsia="Times New Roman" w:hAnsi="Times New Roman" w:cs="Times New Roman"/>
          <w:color w:val="000000"/>
          <w:sz w:val="28"/>
          <w:szCs w:val="28"/>
          <w:lang w:val="tt-RU" w:eastAsia="ru-RU"/>
        </w:rPr>
        <w:lastRenderedPageBreak/>
        <w:t>икенче тел нормаларын искә алып оештыра алу сәләте.</w:t>
      </w:r>
      <w:r w:rsidR="005F47D2" w:rsidRPr="005F47D2">
        <w:rPr>
          <w:rFonts w:ascii="Times New Roman" w:eastAsia="Times New Roman" w:hAnsi="Times New Roman" w:cs="Times New Roman"/>
          <w:color w:val="000000"/>
          <w:sz w:val="28"/>
          <w:szCs w:val="28"/>
          <w:lang w:eastAsia="ru-RU"/>
        </w:rPr>
        <w:t xml:space="preserve"> Г. Д. </w:t>
      </w:r>
      <w:r w:rsidR="00CC78C5">
        <w:rPr>
          <w:rFonts w:ascii="Times New Roman" w:eastAsia="Times New Roman" w:hAnsi="Times New Roman" w:cs="Times New Roman"/>
          <w:color w:val="000000"/>
          <w:sz w:val="28"/>
          <w:szCs w:val="28"/>
          <w:lang w:val="tt-RU" w:eastAsia="ru-RU"/>
        </w:rPr>
        <w:t>Томахин телгә өйрәтүгә карашны ике төркемгә бүлеп карый:</w:t>
      </w:r>
    </w:p>
    <w:p w:rsidR="005F47D2" w:rsidRPr="005F47D2" w:rsidRDefault="00CC78C5" w:rsidP="005F47D2">
      <w:pPr>
        <w:pStyle w:val="a4"/>
        <w:numPr>
          <w:ilvl w:val="0"/>
          <w:numId w:val="2"/>
        </w:numPr>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val="tt-RU" w:eastAsia="ru-RU"/>
        </w:rPr>
        <w:t>Реалияләр – милли мәдәният үрнәкләре һәм күренешләре турындагы белемнәр.Бу төркем үз чиратында ике төркемчәдән гыйбарәт:</w:t>
      </w:r>
      <w:r w:rsidR="005F47D2" w:rsidRPr="005F47D2">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val="tt-RU" w:eastAsia="ru-RU"/>
        </w:rPr>
        <w:t>халыкның фәнни, мәдәни, әдәби,ик</w:t>
      </w:r>
      <w:r w:rsidR="005F47D2" w:rsidRPr="005F47D2">
        <w:rPr>
          <w:rFonts w:ascii="Times New Roman" w:eastAsia="Times New Roman" w:hAnsi="Times New Roman" w:cs="Times New Roman"/>
          <w:color w:val="000000"/>
          <w:sz w:val="28"/>
          <w:szCs w:val="28"/>
          <w:lang w:eastAsia="ru-RU"/>
        </w:rPr>
        <w:t>ъ</w:t>
      </w:r>
      <w:r>
        <w:rPr>
          <w:rFonts w:ascii="Times New Roman" w:eastAsia="Times New Roman" w:hAnsi="Times New Roman" w:cs="Times New Roman"/>
          <w:color w:val="000000"/>
          <w:sz w:val="28"/>
          <w:szCs w:val="28"/>
          <w:lang w:val="tt-RU" w:eastAsia="ru-RU"/>
        </w:rPr>
        <w:t>тисадый, иҗтимагый һәм җәмгыяви тормышындагы казанышлары,гореф-гадәтләре һәм тради</w:t>
      </w:r>
      <w:r w:rsidR="005F47D2" w:rsidRPr="005F47D2">
        <w:rPr>
          <w:rFonts w:ascii="Times New Roman" w:eastAsia="Times New Roman" w:hAnsi="Times New Roman" w:cs="Times New Roman"/>
          <w:color w:val="000000"/>
          <w:sz w:val="28"/>
          <w:szCs w:val="28"/>
          <w:lang w:eastAsia="ru-RU"/>
        </w:rPr>
        <w:t>ц</w:t>
      </w:r>
      <w:r>
        <w:rPr>
          <w:rFonts w:ascii="Times New Roman" w:eastAsia="Times New Roman" w:hAnsi="Times New Roman" w:cs="Times New Roman"/>
          <w:color w:val="000000"/>
          <w:sz w:val="28"/>
          <w:szCs w:val="28"/>
          <w:lang w:val="tt-RU" w:eastAsia="ru-RU"/>
        </w:rPr>
        <w:t>ияләре</w:t>
      </w:r>
      <w:r w:rsidR="005F47D2" w:rsidRPr="005F47D2">
        <w:rPr>
          <w:rFonts w:ascii="Times New Roman" w:eastAsia="Times New Roman" w:hAnsi="Times New Roman" w:cs="Times New Roman"/>
          <w:color w:val="000000"/>
          <w:sz w:val="28"/>
          <w:szCs w:val="28"/>
          <w:lang w:eastAsia="ru-RU"/>
        </w:rPr>
        <w:t xml:space="preserve">; ә) </w:t>
      </w:r>
      <w:r>
        <w:rPr>
          <w:rFonts w:ascii="Times New Roman" w:eastAsia="Times New Roman" w:hAnsi="Times New Roman" w:cs="Times New Roman"/>
          <w:color w:val="000000"/>
          <w:sz w:val="28"/>
          <w:szCs w:val="28"/>
          <w:lang w:val="tt-RU" w:eastAsia="ru-RU"/>
        </w:rPr>
        <w:t>аларны чагылдыра торган лексик берәмлекләр: шушы халык өчен генә хас булган әйберләрнең</w:t>
      </w:r>
      <w:r w:rsidR="005F47D2" w:rsidRPr="005F47D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tt-RU" w:eastAsia="ru-RU"/>
        </w:rPr>
        <w:t>исемнәре, тарихи вакыйгаларның атамалары,</w:t>
      </w:r>
      <w:r w:rsidR="005F47D2" w:rsidRPr="005F47D2">
        <w:rPr>
          <w:rFonts w:ascii="Times New Roman" w:eastAsia="Times New Roman" w:hAnsi="Times New Roman" w:cs="Times New Roman"/>
          <w:color w:val="000000"/>
          <w:sz w:val="28"/>
          <w:szCs w:val="28"/>
          <w:lang w:eastAsia="ru-RU"/>
        </w:rPr>
        <w:t xml:space="preserve"> фольклор </w:t>
      </w:r>
      <w:r w:rsidR="002A24A8">
        <w:rPr>
          <w:rFonts w:ascii="Times New Roman" w:eastAsia="Times New Roman" w:hAnsi="Times New Roman" w:cs="Times New Roman"/>
          <w:color w:val="000000"/>
          <w:sz w:val="28"/>
          <w:szCs w:val="28"/>
          <w:lang w:val="tt-RU" w:eastAsia="ru-RU"/>
        </w:rPr>
        <w:t>каһарманнарының исемнәре, фразеологизмнар һ.б.</w:t>
      </w:r>
    </w:p>
    <w:p w:rsidR="005F47D2" w:rsidRPr="005F47D2" w:rsidRDefault="002A24A8" w:rsidP="005F47D2">
      <w:pPr>
        <w:numPr>
          <w:ilvl w:val="0"/>
          <w:numId w:val="2"/>
        </w:numPr>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val="tt-RU" w:eastAsia="ru-RU"/>
        </w:rPr>
        <w:t>Сөләм этикеты үрнәкләре – шушы илдә үз-үзеңне тоту кагыйдәләре, прин</w:t>
      </w:r>
      <w:r>
        <w:rPr>
          <w:rFonts w:ascii="Times New Roman" w:eastAsia="Times New Roman" w:hAnsi="Times New Roman" w:cs="Times New Roman"/>
          <w:color w:val="000000"/>
          <w:sz w:val="28"/>
          <w:szCs w:val="28"/>
          <w:lang w:eastAsia="ru-RU"/>
        </w:rPr>
        <w:t>ц</w:t>
      </w:r>
      <w:r>
        <w:rPr>
          <w:rFonts w:ascii="Times New Roman" w:eastAsia="Times New Roman" w:hAnsi="Times New Roman" w:cs="Times New Roman"/>
          <w:color w:val="000000"/>
          <w:sz w:val="28"/>
          <w:szCs w:val="28"/>
          <w:lang w:val="tt-RU" w:eastAsia="ru-RU"/>
        </w:rPr>
        <w:t>иплары</w:t>
      </w:r>
      <w:r w:rsidR="005F47D2" w:rsidRPr="005F47D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tt-RU" w:eastAsia="ru-RU"/>
        </w:rPr>
        <w:t xml:space="preserve">әдәплелек, тыйнаклык, </w:t>
      </w:r>
      <w:r w:rsidR="005F47D2" w:rsidRPr="005F47D2">
        <w:rPr>
          <w:rFonts w:ascii="Times New Roman" w:eastAsia="Times New Roman" w:hAnsi="Times New Roman" w:cs="Times New Roman"/>
          <w:color w:val="000000"/>
          <w:sz w:val="28"/>
          <w:szCs w:val="28"/>
          <w:lang w:eastAsia="ru-RU"/>
        </w:rPr>
        <w:t xml:space="preserve">стандарт </w:t>
      </w:r>
      <w:r>
        <w:rPr>
          <w:rFonts w:ascii="Times New Roman" w:eastAsia="Times New Roman" w:hAnsi="Times New Roman" w:cs="Times New Roman"/>
          <w:color w:val="000000"/>
          <w:sz w:val="28"/>
          <w:szCs w:val="28"/>
          <w:lang w:val="tt-RU" w:eastAsia="ru-RU"/>
        </w:rPr>
        <w:t>аралашу ситуа</w:t>
      </w:r>
      <w:r w:rsidR="005F47D2" w:rsidRPr="005F47D2">
        <w:rPr>
          <w:rFonts w:ascii="Times New Roman" w:eastAsia="Times New Roman" w:hAnsi="Times New Roman" w:cs="Times New Roman"/>
          <w:color w:val="000000"/>
          <w:sz w:val="28"/>
          <w:szCs w:val="28"/>
          <w:lang w:eastAsia="ru-RU"/>
        </w:rPr>
        <w:t>ц</w:t>
      </w:r>
      <w:r>
        <w:rPr>
          <w:rFonts w:ascii="Times New Roman" w:eastAsia="Times New Roman" w:hAnsi="Times New Roman" w:cs="Times New Roman"/>
          <w:color w:val="000000"/>
          <w:sz w:val="28"/>
          <w:szCs w:val="28"/>
          <w:lang w:val="tt-RU" w:eastAsia="ru-RU"/>
        </w:rPr>
        <w:t>ияләрендә билгеле бер сөйләм үрнәкләреннән файдалану.</w:t>
      </w:r>
    </w:p>
    <w:p w:rsidR="005F47D2" w:rsidRPr="005F47D2" w:rsidRDefault="005F47D2" w:rsidP="005F47D2">
      <w:pPr>
        <w:spacing w:after="0" w:line="360" w:lineRule="auto"/>
        <w:jc w:val="both"/>
        <w:rPr>
          <w:rFonts w:ascii="Arial" w:eastAsia="Times New Roman" w:hAnsi="Arial" w:cs="Arial"/>
          <w:color w:val="000000"/>
          <w:sz w:val="28"/>
          <w:szCs w:val="28"/>
          <w:lang w:eastAsia="ru-RU"/>
        </w:rPr>
      </w:pPr>
      <w:r w:rsidRPr="005F47D2">
        <w:rPr>
          <w:rFonts w:ascii="Times New Roman" w:eastAsia="Times New Roman" w:hAnsi="Times New Roman" w:cs="Times New Roman"/>
          <w:b/>
          <w:bCs/>
          <w:color w:val="000000"/>
          <w:sz w:val="28"/>
          <w:szCs w:val="28"/>
          <w:lang w:val="tt-RU" w:eastAsia="ru-RU"/>
        </w:rPr>
        <w:t>2.</w:t>
      </w:r>
      <w:r w:rsidR="00750945">
        <w:rPr>
          <w:rFonts w:ascii="Times New Roman" w:eastAsia="Times New Roman" w:hAnsi="Times New Roman" w:cs="Times New Roman"/>
          <w:b/>
          <w:bCs/>
          <w:color w:val="000000"/>
          <w:sz w:val="28"/>
          <w:szCs w:val="28"/>
          <w:lang w:eastAsia="ru-RU"/>
        </w:rPr>
        <w:t>3.</w:t>
      </w:r>
      <w:r w:rsidR="00E25AF8">
        <w:rPr>
          <w:rFonts w:ascii="Times New Roman" w:eastAsia="Times New Roman" w:hAnsi="Times New Roman" w:cs="Times New Roman"/>
          <w:b/>
          <w:bCs/>
          <w:color w:val="000000"/>
          <w:sz w:val="28"/>
          <w:szCs w:val="28"/>
          <w:lang w:val="tt-RU" w:eastAsia="ru-RU"/>
        </w:rPr>
        <w:t xml:space="preserve"> Коммуникатив нигездә</w:t>
      </w:r>
      <w:r w:rsidR="00750945">
        <w:rPr>
          <w:rFonts w:ascii="Times New Roman" w:eastAsia="Times New Roman" w:hAnsi="Times New Roman" w:cs="Times New Roman"/>
          <w:b/>
          <w:bCs/>
          <w:color w:val="000000"/>
          <w:sz w:val="28"/>
          <w:szCs w:val="28"/>
          <w:lang w:val="tt-RU" w:eastAsia="ru-RU"/>
        </w:rPr>
        <w:t xml:space="preserve"> оештырылучы эш төрләре</w:t>
      </w:r>
      <w:r w:rsidRPr="005F47D2">
        <w:rPr>
          <w:rFonts w:ascii="Times New Roman" w:eastAsia="Times New Roman" w:hAnsi="Times New Roman" w:cs="Times New Roman"/>
          <w:b/>
          <w:bCs/>
          <w:color w:val="000000"/>
          <w:sz w:val="28"/>
          <w:szCs w:val="28"/>
          <w:lang w:eastAsia="ru-RU"/>
        </w:rPr>
        <w:t>.</w:t>
      </w:r>
    </w:p>
    <w:p w:rsidR="005F47D2" w:rsidRPr="005F47D2" w:rsidRDefault="00750945" w:rsidP="005F47D2">
      <w:pPr>
        <w:spacing w:after="0" w:line="360" w:lineRule="auto"/>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eastAsia="ru-RU"/>
        </w:rPr>
        <w:t>Рус т</w:t>
      </w:r>
      <w:r>
        <w:rPr>
          <w:rFonts w:ascii="Times New Roman" w:eastAsia="Times New Roman" w:hAnsi="Times New Roman" w:cs="Times New Roman"/>
          <w:color w:val="000000"/>
          <w:sz w:val="28"/>
          <w:szCs w:val="28"/>
          <w:lang w:val="tt-RU" w:eastAsia="ru-RU"/>
        </w:rPr>
        <w:t>елендә сөйләшүче балалар</w:t>
      </w:r>
      <w:r>
        <w:rPr>
          <w:rFonts w:ascii="Times New Roman" w:eastAsia="Times New Roman" w:hAnsi="Times New Roman" w:cs="Times New Roman"/>
          <w:color w:val="000000"/>
          <w:sz w:val="28"/>
          <w:szCs w:val="28"/>
          <w:lang w:eastAsia="ru-RU"/>
        </w:rPr>
        <w:t xml:space="preserve"> татар теле </w:t>
      </w:r>
      <w:r>
        <w:rPr>
          <w:rFonts w:ascii="Times New Roman" w:eastAsia="Times New Roman" w:hAnsi="Times New Roman" w:cs="Times New Roman"/>
          <w:color w:val="000000"/>
          <w:sz w:val="28"/>
          <w:szCs w:val="28"/>
          <w:lang w:val="tt-RU" w:eastAsia="ru-RU"/>
        </w:rPr>
        <w:t>һәм әдәбияты аша</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tt-RU" w:eastAsia="ru-RU"/>
        </w:rPr>
        <w:t xml:space="preserve">мәдәни </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tt-RU" w:eastAsia="ru-RU"/>
        </w:rPr>
        <w:t>компетен</w:t>
      </w:r>
      <w:proofErr w:type="spellStart"/>
      <w:r>
        <w:rPr>
          <w:rFonts w:ascii="Times New Roman" w:eastAsia="Times New Roman" w:hAnsi="Times New Roman" w:cs="Times New Roman"/>
          <w:color w:val="000000"/>
          <w:sz w:val="28"/>
          <w:szCs w:val="28"/>
          <w:lang w:eastAsia="ru-RU"/>
        </w:rPr>
        <w:t>цияг</w:t>
      </w:r>
      <w:proofErr w:type="spellEnd"/>
      <w:r>
        <w:rPr>
          <w:rFonts w:ascii="Times New Roman" w:eastAsia="Times New Roman" w:hAnsi="Times New Roman" w:cs="Times New Roman"/>
          <w:color w:val="000000"/>
          <w:sz w:val="28"/>
          <w:szCs w:val="28"/>
          <w:lang w:val="tt-RU" w:eastAsia="ru-RU"/>
        </w:rPr>
        <w:t>ә</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tt-RU" w:eastAsia="ru-RU"/>
        </w:rPr>
        <w:t>ия булсыннар өчен</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tt-RU" w:eastAsia="ru-RU"/>
        </w:rPr>
        <w:t>мәктә</w:t>
      </w:r>
      <w:proofErr w:type="gramStart"/>
      <w:r>
        <w:rPr>
          <w:rFonts w:ascii="Times New Roman" w:eastAsia="Times New Roman" w:hAnsi="Times New Roman" w:cs="Times New Roman"/>
          <w:color w:val="000000"/>
          <w:sz w:val="28"/>
          <w:szCs w:val="28"/>
          <w:lang w:val="tt-RU" w:eastAsia="ru-RU"/>
        </w:rPr>
        <w:t>п</w:t>
      </w:r>
      <w:proofErr w:type="gramEnd"/>
      <w:r>
        <w:rPr>
          <w:rFonts w:ascii="Times New Roman" w:eastAsia="Times New Roman" w:hAnsi="Times New Roman" w:cs="Times New Roman"/>
          <w:color w:val="000000"/>
          <w:sz w:val="28"/>
          <w:szCs w:val="28"/>
          <w:lang w:val="tt-RU" w:eastAsia="ru-RU"/>
        </w:rPr>
        <w:t xml:space="preserve"> дәреслекләрендә түбәндәге эш төрләре тәк</w:t>
      </w:r>
      <w:r>
        <w:rPr>
          <w:rFonts w:ascii="Times New Roman" w:eastAsia="Times New Roman" w:hAnsi="Times New Roman" w:cs="Times New Roman"/>
          <w:color w:val="000000"/>
          <w:sz w:val="28"/>
          <w:szCs w:val="28"/>
          <w:lang w:eastAsia="ru-RU"/>
        </w:rPr>
        <w:t>ъ</w:t>
      </w:r>
      <w:r>
        <w:rPr>
          <w:rFonts w:ascii="Times New Roman" w:eastAsia="Times New Roman" w:hAnsi="Times New Roman" w:cs="Times New Roman"/>
          <w:color w:val="000000"/>
          <w:sz w:val="28"/>
          <w:szCs w:val="28"/>
          <w:lang w:val="tt-RU" w:eastAsia="ru-RU"/>
        </w:rPr>
        <w:t>дим ителә</w:t>
      </w:r>
      <w:r w:rsidR="005F47D2" w:rsidRPr="005F47D2">
        <w:rPr>
          <w:rFonts w:ascii="Times New Roman" w:eastAsia="Times New Roman" w:hAnsi="Times New Roman" w:cs="Times New Roman"/>
          <w:color w:val="000000"/>
          <w:sz w:val="28"/>
          <w:szCs w:val="28"/>
          <w:lang w:eastAsia="ru-RU"/>
        </w:rPr>
        <w:t>.</w:t>
      </w:r>
    </w:p>
    <w:p w:rsidR="005F47D2" w:rsidRPr="005F47D2" w:rsidRDefault="00750945" w:rsidP="005F47D2">
      <w:pPr>
        <w:numPr>
          <w:ilvl w:val="0"/>
          <w:numId w:val="3"/>
        </w:numPr>
        <w:spacing w:after="0" w:line="360" w:lineRule="auto"/>
        <w:ind w:left="1080"/>
        <w:jc w:val="both"/>
        <w:rPr>
          <w:rFonts w:ascii="Arial" w:eastAsia="Times New Roman" w:hAnsi="Arial" w:cs="Arial"/>
          <w:color w:val="000000"/>
          <w:sz w:val="28"/>
          <w:szCs w:val="28"/>
          <w:lang w:eastAsia="ru-RU"/>
        </w:rPr>
      </w:pPr>
      <w:r>
        <w:rPr>
          <w:rFonts w:ascii="Times New Roman" w:eastAsia="Times New Roman" w:hAnsi="Times New Roman" w:cs="Times New Roman"/>
          <w:color w:val="000000"/>
          <w:sz w:val="28"/>
          <w:szCs w:val="28"/>
          <w:lang w:val="tt-RU" w:eastAsia="ru-RU"/>
        </w:rPr>
        <w:t>Өйрәнелә торган телдә сөйләшүчеләрнең милли-мәдәни үзенчәлекләрен күз алдына китерергә мөмкинлек бирә торган</w:t>
      </w:r>
      <w:r w:rsidR="005F47D2" w:rsidRPr="005F47D2">
        <w:rPr>
          <w:rFonts w:ascii="Times New Roman" w:eastAsia="Times New Roman" w:hAnsi="Times New Roman" w:cs="Times New Roman"/>
          <w:color w:val="000000"/>
          <w:sz w:val="28"/>
          <w:szCs w:val="28"/>
          <w:lang w:eastAsia="ru-RU"/>
        </w:rPr>
        <w:t xml:space="preserve"> татар </w:t>
      </w:r>
      <w:r>
        <w:rPr>
          <w:rFonts w:ascii="Times New Roman" w:eastAsia="Times New Roman" w:hAnsi="Times New Roman" w:cs="Times New Roman"/>
          <w:color w:val="000000"/>
          <w:sz w:val="28"/>
          <w:szCs w:val="28"/>
          <w:lang w:val="tt-RU" w:eastAsia="ru-RU"/>
        </w:rPr>
        <w:t>әдәбияты үрнәкләре – әдәби текстлардан алынган өзекләр белән танышу.</w:t>
      </w:r>
    </w:p>
    <w:p w:rsidR="005F47D2" w:rsidRPr="005F47D2" w:rsidRDefault="005F47D2" w:rsidP="005F47D2">
      <w:pPr>
        <w:numPr>
          <w:ilvl w:val="0"/>
          <w:numId w:val="3"/>
        </w:numPr>
        <w:spacing w:after="0" w:line="360" w:lineRule="auto"/>
        <w:ind w:left="1080"/>
        <w:jc w:val="both"/>
        <w:rPr>
          <w:rFonts w:ascii="Arial" w:eastAsia="Times New Roman" w:hAnsi="Arial" w:cs="Arial"/>
          <w:color w:val="000000"/>
          <w:sz w:val="28"/>
          <w:szCs w:val="28"/>
          <w:lang w:eastAsia="ru-RU"/>
        </w:rPr>
      </w:pPr>
      <w:r w:rsidRPr="005F47D2">
        <w:rPr>
          <w:rFonts w:ascii="Times New Roman" w:eastAsia="Times New Roman" w:hAnsi="Times New Roman" w:cs="Times New Roman"/>
          <w:color w:val="000000"/>
          <w:sz w:val="28"/>
          <w:szCs w:val="28"/>
          <w:lang w:eastAsia="ru-RU"/>
        </w:rPr>
        <w:t>Татар</w:t>
      </w:r>
      <w:r w:rsidR="00750945">
        <w:rPr>
          <w:rFonts w:ascii="Times New Roman" w:eastAsia="Times New Roman" w:hAnsi="Times New Roman" w:cs="Times New Roman"/>
          <w:color w:val="000000"/>
          <w:sz w:val="28"/>
          <w:szCs w:val="28"/>
          <w:lang w:val="tt-RU" w:eastAsia="ru-RU"/>
        </w:rPr>
        <w:t xml:space="preserve"> халкының мәдәни казанышлары, күренекле шәхесләре турындагы уку текстлары.</w:t>
      </w:r>
    </w:p>
    <w:p w:rsidR="00750945" w:rsidRPr="00750945" w:rsidRDefault="00750945" w:rsidP="005F47D2">
      <w:pPr>
        <w:numPr>
          <w:ilvl w:val="0"/>
          <w:numId w:val="3"/>
        </w:numPr>
        <w:spacing w:after="0" w:line="360" w:lineRule="auto"/>
        <w:ind w:left="1080"/>
        <w:jc w:val="both"/>
        <w:rPr>
          <w:rFonts w:ascii="Arial" w:eastAsia="Times New Roman" w:hAnsi="Arial" w:cs="Arial"/>
          <w:color w:val="000000"/>
          <w:sz w:val="28"/>
          <w:szCs w:val="28"/>
          <w:lang w:eastAsia="ru-RU"/>
        </w:rPr>
      </w:pPr>
      <w:r w:rsidRPr="00750945">
        <w:rPr>
          <w:rFonts w:ascii="Times New Roman" w:eastAsia="Times New Roman" w:hAnsi="Times New Roman" w:cs="Times New Roman"/>
          <w:color w:val="000000"/>
          <w:sz w:val="28"/>
          <w:szCs w:val="28"/>
          <w:lang w:val="tt-RU" w:eastAsia="ru-RU"/>
        </w:rPr>
        <w:t>“Сез беләсезме” рубрикасы кысаларында аерым сүзләрнең, кеше исемнәренең этимологиясе турында кыскача белешмә бирү</w:t>
      </w:r>
      <w:r w:rsidR="005F47D2" w:rsidRPr="005F47D2">
        <w:rPr>
          <w:rFonts w:ascii="Times New Roman" w:eastAsia="Times New Roman" w:hAnsi="Times New Roman" w:cs="Times New Roman"/>
          <w:color w:val="000000"/>
          <w:sz w:val="28"/>
          <w:szCs w:val="28"/>
          <w:lang w:eastAsia="ru-RU"/>
        </w:rPr>
        <w:t>“</w:t>
      </w:r>
      <w:r w:rsidRPr="00750945">
        <w:rPr>
          <w:rFonts w:ascii="Times New Roman" w:eastAsia="Times New Roman" w:hAnsi="Times New Roman" w:cs="Times New Roman"/>
          <w:color w:val="000000"/>
          <w:sz w:val="28"/>
          <w:szCs w:val="28"/>
          <w:lang w:val="tt-RU" w:eastAsia="ru-RU"/>
        </w:rPr>
        <w:t>.</w:t>
      </w:r>
    </w:p>
    <w:p w:rsidR="005F47D2" w:rsidRPr="005F47D2" w:rsidRDefault="00750945" w:rsidP="005F47D2">
      <w:pPr>
        <w:numPr>
          <w:ilvl w:val="0"/>
          <w:numId w:val="3"/>
        </w:numPr>
        <w:spacing w:after="0" w:line="360" w:lineRule="auto"/>
        <w:ind w:left="1080"/>
        <w:jc w:val="both"/>
        <w:rPr>
          <w:rFonts w:ascii="Arial" w:eastAsia="Times New Roman" w:hAnsi="Arial" w:cs="Arial"/>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Җанлы сөләшү үрнәкләре. </w:t>
      </w:r>
      <w:r w:rsidR="005F47D2" w:rsidRPr="005F47D2">
        <w:rPr>
          <w:rFonts w:ascii="Times New Roman" w:eastAsia="Times New Roman" w:hAnsi="Times New Roman" w:cs="Times New Roman"/>
          <w:color w:val="000000"/>
          <w:sz w:val="28"/>
          <w:szCs w:val="28"/>
          <w:lang w:val="tt-RU" w:eastAsia="ru-RU"/>
        </w:rPr>
        <w:t xml:space="preserve"> Алар, бер яктан, укучыларны татар телендә кабул ителгән сөйләм этикеты ка</w:t>
      </w:r>
      <w:r w:rsidR="000D0D7E">
        <w:rPr>
          <w:rFonts w:ascii="Times New Roman" w:eastAsia="Times New Roman" w:hAnsi="Times New Roman" w:cs="Times New Roman"/>
          <w:color w:val="000000"/>
          <w:sz w:val="28"/>
          <w:szCs w:val="28"/>
          <w:lang w:val="tt-RU" w:eastAsia="ru-RU"/>
        </w:rPr>
        <w:t xml:space="preserve">лыплары белән таныштыра, икенче </w:t>
      </w:r>
      <w:r w:rsidR="005F47D2" w:rsidRPr="005F47D2">
        <w:rPr>
          <w:rFonts w:ascii="Times New Roman" w:eastAsia="Times New Roman" w:hAnsi="Times New Roman" w:cs="Times New Roman"/>
          <w:color w:val="000000"/>
          <w:sz w:val="28"/>
          <w:szCs w:val="28"/>
          <w:lang w:val="tt-RU" w:eastAsia="ru-RU"/>
        </w:rPr>
        <w:t>яктан, аларны гамәли үзләштерергә һәм аралашуда куллануга этәрә.</w:t>
      </w:r>
    </w:p>
    <w:p w:rsidR="005F47D2" w:rsidRPr="005F47D2" w:rsidRDefault="000D0D7E" w:rsidP="005F47D2">
      <w:pPr>
        <w:numPr>
          <w:ilvl w:val="0"/>
          <w:numId w:val="3"/>
        </w:numPr>
        <w:spacing w:after="0" w:line="360" w:lineRule="auto"/>
        <w:ind w:left="1080"/>
        <w:jc w:val="both"/>
        <w:rPr>
          <w:rFonts w:ascii="Arial" w:eastAsia="Times New Roman" w:hAnsi="Arial" w:cs="Arial"/>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Халык авыз иҗаты үрнәкләре. </w:t>
      </w:r>
      <w:r w:rsidR="005F47D2" w:rsidRPr="005F47D2">
        <w:rPr>
          <w:rFonts w:ascii="Times New Roman" w:eastAsia="Times New Roman" w:hAnsi="Times New Roman" w:cs="Times New Roman"/>
          <w:color w:val="000000"/>
          <w:sz w:val="28"/>
          <w:szCs w:val="28"/>
          <w:lang w:val="tt-RU" w:eastAsia="ru-RU"/>
        </w:rPr>
        <w:t xml:space="preserve"> Алар белән эшләү ике этапка аерыла:</w:t>
      </w:r>
    </w:p>
    <w:p w:rsidR="005F47D2" w:rsidRPr="000D0D7E" w:rsidRDefault="005F47D2" w:rsidP="000D0D7E">
      <w:pPr>
        <w:pStyle w:val="a4"/>
        <w:numPr>
          <w:ilvl w:val="0"/>
          <w:numId w:val="6"/>
        </w:numPr>
        <w:spacing w:after="0" w:line="360" w:lineRule="auto"/>
        <w:jc w:val="both"/>
        <w:rPr>
          <w:rFonts w:ascii="Arial" w:eastAsia="Times New Roman" w:hAnsi="Arial" w:cs="Arial"/>
          <w:color w:val="000000"/>
          <w:sz w:val="28"/>
          <w:szCs w:val="28"/>
          <w:lang w:val="tt-RU" w:eastAsia="ru-RU"/>
        </w:rPr>
      </w:pPr>
      <w:r w:rsidRPr="000D0D7E">
        <w:rPr>
          <w:rFonts w:ascii="Times New Roman" w:eastAsia="Times New Roman" w:hAnsi="Times New Roman" w:cs="Times New Roman"/>
          <w:color w:val="000000"/>
          <w:sz w:val="28"/>
          <w:szCs w:val="28"/>
          <w:lang w:val="tt-RU" w:eastAsia="ru-RU"/>
        </w:rPr>
        <w:t xml:space="preserve">Халык авыз иҗаты үрнәкләрен тәрҗемә итү һәм алар нигезендә тел күнегүләрен эшләү. </w:t>
      </w:r>
      <w:r w:rsidR="000D0D7E">
        <w:rPr>
          <w:rFonts w:ascii="Times New Roman" w:eastAsia="Times New Roman" w:hAnsi="Times New Roman" w:cs="Times New Roman"/>
          <w:color w:val="000000"/>
          <w:sz w:val="28"/>
          <w:szCs w:val="28"/>
          <w:lang w:val="tt-RU" w:eastAsia="ru-RU"/>
        </w:rPr>
        <w:t xml:space="preserve">Бу төр күнегүләр аша укучылар, бер яктан татар </w:t>
      </w:r>
      <w:r w:rsidR="000D0D7E">
        <w:rPr>
          <w:rFonts w:ascii="Times New Roman" w:eastAsia="Times New Roman" w:hAnsi="Times New Roman" w:cs="Times New Roman"/>
          <w:color w:val="000000"/>
          <w:sz w:val="28"/>
          <w:szCs w:val="28"/>
          <w:lang w:val="tt-RU" w:eastAsia="ru-RU"/>
        </w:rPr>
        <w:lastRenderedPageBreak/>
        <w:t xml:space="preserve">мәдәнияте белән таныша, яңа лексик берәмлекләрне үзләштерә, икенче яктан, </w:t>
      </w:r>
      <w:r w:rsidRPr="000D0D7E">
        <w:rPr>
          <w:rFonts w:ascii="Times New Roman" w:eastAsia="Times New Roman" w:hAnsi="Times New Roman" w:cs="Times New Roman"/>
          <w:color w:val="000000"/>
          <w:sz w:val="28"/>
          <w:szCs w:val="28"/>
          <w:lang w:val="tt-RU" w:eastAsia="ru-RU"/>
        </w:rPr>
        <w:t>тел һәм тәрҗемә итү күнегүләрен дөрес башкарырга күнегә.Мәсәлән, “Сынамышларны сүзлек ярдәмендә тәрҗемә итегез”, “Татар халык мәкальләрен тәрҗемә итегез, ия белән хәбәрне табып әйтегез”, “Мәкальләрне укыгыз, иярченле кушма җөмләгә мисал китерегез” һ.б. Шуны да истә тотарга кирәк: бу төр күнегүләр белән эш иткәндә, укучыларның грамматик күнекмәләрен активлаштыру белән беррәттән, кызыклы мәкаль-әйтемнәрне, җор сүзләрне, сынамышларны истә калдыруга да игътибарны арттыру кирәк. Шуңа күрә тел күнегүләре бәйләнешле сөйләм күнекмәләрен үстерүгә юнәлтелгән биремнәр бе</w:t>
      </w:r>
      <w:r w:rsidR="000D0D7E">
        <w:rPr>
          <w:rFonts w:ascii="Times New Roman" w:eastAsia="Times New Roman" w:hAnsi="Times New Roman" w:cs="Times New Roman"/>
          <w:color w:val="000000"/>
          <w:sz w:val="28"/>
          <w:szCs w:val="28"/>
          <w:lang w:val="tt-RU" w:eastAsia="ru-RU"/>
        </w:rPr>
        <w:t>лән чиратлашырга тиеш. Мәсәлән</w:t>
      </w:r>
      <w:r w:rsidRPr="000D0D7E">
        <w:rPr>
          <w:rFonts w:ascii="Times New Roman" w:eastAsia="Times New Roman" w:hAnsi="Times New Roman" w:cs="Times New Roman"/>
          <w:color w:val="000000"/>
          <w:sz w:val="28"/>
          <w:szCs w:val="28"/>
          <w:lang w:val="tt-RU" w:eastAsia="ru-RU"/>
        </w:rPr>
        <w:t>, “Мәкальне кулланып, диалог төзегез”.</w:t>
      </w:r>
    </w:p>
    <w:p w:rsidR="000D0D7E" w:rsidRPr="000D0D7E" w:rsidRDefault="005F47D2" w:rsidP="000D0D7E">
      <w:pPr>
        <w:pStyle w:val="a4"/>
        <w:numPr>
          <w:ilvl w:val="0"/>
          <w:numId w:val="6"/>
        </w:numPr>
        <w:spacing w:after="0" w:line="360" w:lineRule="auto"/>
        <w:jc w:val="both"/>
        <w:rPr>
          <w:rFonts w:ascii="Arial" w:eastAsia="Times New Roman" w:hAnsi="Arial" w:cs="Arial"/>
          <w:color w:val="000000"/>
          <w:sz w:val="28"/>
          <w:szCs w:val="28"/>
          <w:lang w:val="tt-RU" w:eastAsia="ru-RU"/>
        </w:rPr>
      </w:pPr>
      <w:r w:rsidRPr="000D0D7E">
        <w:rPr>
          <w:rFonts w:ascii="Times New Roman" w:eastAsia="Times New Roman" w:hAnsi="Times New Roman" w:cs="Times New Roman"/>
          <w:color w:val="000000"/>
          <w:sz w:val="28"/>
          <w:szCs w:val="28"/>
          <w:lang w:val="tt-RU" w:eastAsia="ru-RU"/>
        </w:rPr>
        <w:t xml:space="preserve">Халык авыз иҗатының мәгънәсенә төшендерү күнегүләре. </w:t>
      </w:r>
      <w:r w:rsidR="000D0D7E">
        <w:rPr>
          <w:rFonts w:ascii="Times New Roman" w:eastAsia="Times New Roman" w:hAnsi="Times New Roman" w:cs="Times New Roman"/>
          <w:color w:val="000000"/>
          <w:sz w:val="28"/>
          <w:szCs w:val="28"/>
          <w:lang w:val="tt-RU" w:eastAsia="ru-RU"/>
        </w:rPr>
        <w:t>Нәк</w:t>
      </w:r>
      <w:r w:rsidR="000D0D7E" w:rsidRPr="000D0D7E">
        <w:rPr>
          <w:rFonts w:ascii="Times New Roman" w:eastAsia="Times New Roman" w:hAnsi="Times New Roman" w:cs="Times New Roman"/>
          <w:color w:val="000000"/>
          <w:sz w:val="28"/>
          <w:szCs w:val="28"/>
          <w:lang w:val="tt-RU" w:eastAsia="ru-RU"/>
        </w:rPr>
        <w:t>ъ</w:t>
      </w:r>
      <w:r w:rsidRPr="000D0D7E">
        <w:rPr>
          <w:rFonts w:ascii="Times New Roman" w:eastAsia="Times New Roman" w:hAnsi="Times New Roman" w:cs="Times New Roman"/>
          <w:color w:val="000000"/>
          <w:sz w:val="28"/>
          <w:szCs w:val="28"/>
          <w:lang w:val="tt-RU" w:eastAsia="ru-RU"/>
        </w:rPr>
        <w:t xml:space="preserve"> менә шундый күнегүләр мәдәни компетенц</w:t>
      </w:r>
      <w:r w:rsidR="000D0D7E">
        <w:rPr>
          <w:rFonts w:ascii="Times New Roman" w:eastAsia="Times New Roman" w:hAnsi="Times New Roman" w:cs="Times New Roman"/>
          <w:color w:val="000000"/>
          <w:sz w:val="28"/>
          <w:szCs w:val="28"/>
          <w:lang w:val="tt-RU" w:eastAsia="ru-RU"/>
        </w:rPr>
        <w:t>ияне формалаштырырга ярдәм итә.</w:t>
      </w:r>
    </w:p>
    <w:p w:rsidR="005F47D2" w:rsidRPr="000D0D7E" w:rsidRDefault="000D0D7E" w:rsidP="000D0D7E">
      <w:pPr>
        <w:spacing w:after="0" w:line="360" w:lineRule="auto"/>
        <w:jc w:val="both"/>
        <w:rPr>
          <w:rFonts w:ascii="Arial" w:eastAsia="Times New Roman" w:hAnsi="Arial" w:cs="Arial"/>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    </w:t>
      </w:r>
      <w:r w:rsidR="005F47D2" w:rsidRPr="000D0D7E">
        <w:rPr>
          <w:rFonts w:ascii="Times New Roman" w:eastAsia="Times New Roman" w:hAnsi="Times New Roman" w:cs="Times New Roman"/>
          <w:color w:val="000000"/>
          <w:sz w:val="28"/>
          <w:szCs w:val="28"/>
          <w:lang w:val="tt-RU" w:eastAsia="ru-RU"/>
        </w:rPr>
        <w:t>Мәсәлән, “Татар һәм рус мәкальләрен туры китереп языгыз”, “Сынамышларның русча тиңдәшен әйтегез”, “Бер мәкальнең эчтәлеге буенча кечкенә хикәя языгыз”һ.б.</w:t>
      </w:r>
    </w:p>
    <w:p w:rsidR="005F47D2" w:rsidRPr="005F47D2" w:rsidRDefault="005F47D2" w:rsidP="005F47D2">
      <w:pPr>
        <w:spacing w:after="0" w:line="360" w:lineRule="auto"/>
        <w:jc w:val="both"/>
        <w:rPr>
          <w:rFonts w:ascii="Arial" w:eastAsia="Times New Roman" w:hAnsi="Arial" w:cs="Arial"/>
          <w:color w:val="000000"/>
          <w:sz w:val="28"/>
          <w:szCs w:val="28"/>
          <w:lang w:val="tt-RU" w:eastAsia="ru-RU"/>
        </w:rPr>
      </w:pPr>
      <w:r w:rsidRPr="000D0D7E">
        <w:rPr>
          <w:rFonts w:ascii="Times New Roman" w:eastAsia="Times New Roman" w:hAnsi="Times New Roman" w:cs="Times New Roman"/>
          <w:color w:val="000000"/>
          <w:sz w:val="28"/>
          <w:szCs w:val="28"/>
          <w:lang w:val="tt-RU" w:eastAsia="ru-RU"/>
        </w:rPr>
        <w:t xml:space="preserve">    </w:t>
      </w:r>
      <w:r w:rsidR="000D0D7E">
        <w:rPr>
          <w:rFonts w:ascii="Times New Roman" w:eastAsia="Times New Roman" w:hAnsi="Times New Roman" w:cs="Times New Roman"/>
          <w:color w:val="000000"/>
          <w:sz w:val="28"/>
          <w:szCs w:val="28"/>
          <w:lang w:val="tt-RU" w:eastAsia="ru-RU"/>
        </w:rPr>
        <w:t>Бу алда санап кителгән</w:t>
      </w:r>
      <w:r w:rsidRPr="005F47D2">
        <w:rPr>
          <w:rFonts w:ascii="Times New Roman" w:eastAsia="Times New Roman" w:hAnsi="Times New Roman" w:cs="Times New Roman"/>
          <w:color w:val="000000"/>
          <w:sz w:val="28"/>
          <w:szCs w:val="28"/>
          <w:lang w:val="tt-RU" w:eastAsia="ru-RU"/>
        </w:rPr>
        <w:t xml:space="preserve"> эш төрләре түбәндәге алымнар ярдәмендә тормышка ашырыла алалар: диалог,  сорау-җавап, уен, рольле уен , әңгәмә .</w:t>
      </w:r>
    </w:p>
    <w:p w:rsidR="005F47D2" w:rsidRPr="005F47D2" w:rsidRDefault="005F47D2" w:rsidP="005F47D2">
      <w:pPr>
        <w:spacing w:after="0" w:line="360" w:lineRule="auto"/>
        <w:jc w:val="both"/>
        <w:rPr>
          <w:rFonts w:ascii="Arial" w:eastAsia="Times New Roman" w:hAnsi="Arial" w:cs="Arial"/>
          <w:color w:val="000000"/>
          <w:sz w:val="28"/>
          <w:szCs w:val="28"/>
          <w:lang w:val="tt-RU" w:eastAsia="ru-RU"/>
        </w:rPr>
      </w:pPr>
      <w:r w:rsidRPr="005F47D2">
        <w:rPr>
          <w:rFonts w:ascii="Times New Roman" w:eastAsia="Times New Roman" w:hAnsi="Times New Roman" w:cs="Times New Roman"/>
          <w:b/>
          <w:bCs/>
          <w:color w:val="000000"/>
          <w:sz w:val="28"/>
          <w:szCs w:val="28"/>
          <w:lang w:val="tt-RU" w:eastAsia="ru-RU"/>
        </w:rPr>
        <w:t>2.4. Укучыларның башка милләт (бу очракта татар) мәдәниятенә мөнәсәбәте.</w:t>
      </w:r>
    </w:p>
    <w:p w:rsidR="005F47D2" w:rsidRPr="005F47D2" w:rsidRDefault="000D0D7E" w:rsidP="005F47D2">
      <w:pPr>
        <w:spacing w:after="0" w:line="360" w:lineRule="auto"/>
        <w:jc w:val="both"/>
        <w:rPr>
          <w:rFonts w:ascii="Arial" w:eastAsia="Times New Roman" w:hAnsi="Arial" w:cs="Arial"/>
          <w:color w:val="000000"/>
          <w:sz w:val="28"/>
          <w:szCs w:val="28"/>
          <w:lang w:val="tt-RU" w:eastAsia="ru-RU"/>
        </w:rPr>
      </w:pPr>
      <w:r>
        <w:rPr>
          <w:rFonts w:ascii="Times New Roman" w:eastAsia="Times New Roman" w:hAnsi="Times New Roman" w:cs="Times New Roman"/>
          <w:color w:val="000000"/>
          <w:sz w:val="28"/>
          <w:szCs w:val="28"/>
          <w:lang w:val="tt-RU" w:eastAsia="ru-RU"/>
        </w:rPr>
        <w:t>Укучыларның башка милләт</w:t>
      </w:r>
      <w:r w:rsidR="005F47D2" w:rsidRPr="005F47D2">
        <w:rPr>
          <w:rFonts w:ascii="Times New Roman" w:eastAsia="Times New Roman" w:hAnsi="Times New Roman" w:cs="Times New Roman"/>
          <w:color w:val="000000"/>
          <w:sz w:val="28"/>
          <w:szCs w:val="28"/>
          <w:lang w:val="tt-RU" w:eastAsia="ru-RU"/>
        </w:rPr>
        <w:t xml:space="preserve"> мәдәниятенә мөнәсәбәтен ачыклау максатыннан түбәндәге сораулар тәкъдим ителде:</w:t>
      </w:r>
    </w:p>
    <w:p w:rsidR="005F47D2" w:rsidRPr="005F47D2" w:rsidRDefault="005F47D2" w:rsidP="005F47D2">
      <w:pPr>
        <w:numPr>
          <w:ilvl w:val="0"/>
          <w:numId w:val="5"/>
        </w:numPr>
        <w:spacing w:after="0" w:line="360" w:lineRule="auto"/>
        <w:jc w:val="both"/>
        <w:rPr>
          <w:rFonts w:ascii="Arial" w:eastAsia="Times New Roman" w:hAnsi="Arial" w:cs="Arial"/>
          <w:color w:val="000000"/>
          <w:sz w:val="28"/>
          <w:szCs w:val="28"/>
          <w:lang w:eastAsia="ru-RU"/>
        </w:rPr>
      </w:pPr>
      <w:r w:rsidRPr="005F47D2">
        <w:rPr>
          <w:rFonts w:ascii="Times New Roman" w:eastAsia="Times New Roman" w:hAnsi="Times New Roman" w:cs="Times New Roman"/>
          <w:color w:val="000000"/>
          <w:sz w:val="28"/>
          <w:szCs w:val="28"/>
          <w:lang w:eastAsia="ru-RU"/>
        </w:rPr>
        <w:t xml:space="preserve">Татар </w:t>
      </w:r>
      <w:r w:rsidR="000D0D7E">
        <w:rPr>
          <w:rFonts w:ascii="Times New Roman" w:eastAsia="Times New Roman" w:hAnsi="Times New Roman" w:cs="Times New Roman"/>
          <w:color w:val="000000"/>
          <w:sz w:val="28"/>
          <w:szCs w:val="28"/>
          <w:lang w:val="tt-RU" w:eastAsia="ru-RU"/>
        </w:rPr>
        <w:t xml:space="preserve">телен белү </w:t>
      </w:r>
      <w:proofErr w:type="gramStart"/>
      <w:r w:rsidR="000D0D7E">
        <w:rPr>
          <w:rFonts w:ascii="Times New Roman" w:eastAsia="Times New Roman" w:hAnsi="Times New Roman" w:cs="Times New Roman"/>
          <w:color w:val="000000"/>
          <w:sz w:val="28"/>
          <w:szCs w:val="28"/>
          <w:lang w:val="tt-RU" w:eastAsia="ru-RU"/>
        </w:rPr>
        <w:t>си</w:t>
      </w:r>
      <w:proofErr w:type="gramEnd"/>
      <w:r w:rsidR="000D0D7E">
        <w:rPr>
          <w:rFonts w:ascii="Times New Roman" w:eastAsia="Times New Roman" w:hAnsi="Times New Roman" w:cs="Times New Roman"/>
          <w:color w:val="000000"/>
          <w:sz w:val="28"/>
          <w:szCs w:val="28"/>
          <w:lang w:val="tt-RU" w:eastAsia="ru-RU"/>
        </w:rPr>
        <w:t>ңа ни өчен кирәк?</w:t>
      </w:r>
    </w:p>
    <w:p w:rsidR="005F47D2" w:rsidRPr="005F47D2" w:rsidRDefault="005F47D2" w:rsidP="005F47D2">
      <w:pPr>
        <w:numPr>
          <w:ilvl w:val="0"/>
          <w:numId w:val="5"/>
        </w:numPr>
        <w:spacing w:after="0" w:line="360" w:lineRule="auto"/>
        <w:jc w:val="both"/>
        <w:rPr>
          <w:rFonts w:ascii="Arial" w:eastAsia="Times New Roman" w:hAnsi="Arial" w:cs="Arial"/>
          <w:color w:val="000000"/>
          <w:sz w:val="28"/>
          <w:szCs w:val="28"/>
          <w:lang w:eastAsia="ru-RU"/>
        </w:rPr>
      </w:pPr>
      <w:r w:rsidRPr="005F47D2">
        <w:rPr>
          <w:rFonts w:ascii="Times New Roman" w:eastAsia="Times New Roman" w:hAnsi="Times New Roman" w:cs="Times New Roman"/>
          <w:color w:val="000000"/>
          <w:sz w:val="28"/>
          <w:szCs w:val="28"/>
          <w:lang w:eastAsia="ru-RU"/>
        </w:rPr>
        <w:t xml:space="preserve">Башка </w:t>
      </w:r>
      <w:r w:rsidR="000D0D7E">
        <w:rPr>
          <w:rFonts w:ascii="Times New Roman" w:eastAsia="Times New Roman" w:hAnsi="Times New Roman" w:cs="Times New Roman"/>
          <w:color w:val="000000"/>
          <w:sz w:val="28"/>
          <w:szCs w:val="28"/>
          <w:lang w:val="tt-RU" w:eastAsia="ru-RU"/>
        </w:rPr>
        <w:t>милләт кешеләренә татарлар турында нилә</w:t>
      </w:r>
      <w:proofErr w:type="gramStart"/>
      <w:r w:rsidR="000D0D7E">
        <w:rPr>
          <w:rFonts w:ascii="Times New Roman" w:eastAsia="Times New Roman" w:hAnsi="Times New Roman" w:cs="Times New Roman"/>
          <w:color w:val="000000"/>
          <w:sz w:val="28"/>
          <w:szCs w:val="28"/>
          <w:lang w:val="tt-RU" w:eastAsia="ru-RU"/>
        </w:rPr>
        <w:t>р</w:t>
      </w:r>
      <w:proofErr w:type="gramEnd"/>
      <w:r w:rsidR="000D0D7E">
        <w:rPr>
          <w:rFonts w:ascii="Times New Roman" w:eastAsia="Times New Roman" w:hAnsi="Times New Roman" w:cs="Times New Roman"/>
          <w:color w:val="000000"/>
          <w:sz w:val="28"/>
          <w:szCs w:val="28"/>
          <w:lang w:val="tt-RU" w:eastAsia="ru-RU"/>
        </w:rPr>
        <w:t xml:space="preserve"> сөйләр идең?</w:t>
      </w:r>
    </w:p>
    <w:p w:rsidR="005F47D2" w:rsidRPr="005F47D2" w:rsidRDefault="005F47D2" w:rsidP="005F47D2">
      <w:pPr>
        <w:numPr>
          <w:ilvl w:val="0"/>
          <w:numId w:val="5"/>
        </w:numPr>
        <w:spacing w:after="0" w:line="360" w:lineRule="auto"/>
        <w:jc w:val="both"/>
        <w:rPr>
          <w:rFonts w:ascii="Arial" w:eastAsia="Times New Roman" w:hAnsi="Arial" w:cs="Arial"/>
          <w:color w:val="000000"/>
          <w:sz w:val="28"/>
          <w:szCs w:val="28"/>
          <w:lang w:eastAsia="ru-RU"/>
        </w:rPr>
      </w:pPr>
      <w:r w:rsidRPr="005F47D2">
        <w:rPr>
          <w:rFonts w:ascii="Times New Roman" w:eastAsia="Times New Roman" w:hAnsi="Times New Roman" w:cs="Times New Roman"/>
          <w:color w:val="000000"/>
          <w:sz w:val="28"/>
          <w:szCs w:val="28"/>
          <w:lang w:eastAsia="ru-RU"/>
        </w:rPr>
        <w:t>Татар</w:t>
      </w:r>
      <w:r w:rsidR="00E25AF8">
        <w:rPr>
          <w:rFonts w:ascii="Times New Roman" w:eastAsia="Times New Roman" w:hAnsi="Times New Roman" w:cs="Times New Roman"/>
          <w:color w:val="000000"/>
          <w:sz w:val="28"/>
          <w:szCs w:val="28"/>
          <w:lang w:val="tt-RU" w:eastAsia="ru-RU"/>
        </w:rPr>
        <w:t xml:space="preserve"> халкының зыялысы  нинди сыйфатларга ия булырга тиеш </w:t>
      </w:r>
      <w:proofErr w:type="gramStart"/>
      <w:r w:rsidR="00E25AF8">
        <w:rPr>
          <w:rFonts w:ascii="Times New Roman" w:eastAsia="Times New Roman" w:hAnsi="Times New Roman" w:cs="Times New Roman"/>
          <w:color w:val="000000"/>
          <w:sz w:val="28"/>
          <w:szCs w:val="28"/>
          <w:lang w:val="tt-RU" w:eastAsia="ru-RU"/>
        </w:rPr>
        <w:t>дип</w:t>
      </w:r>
      <w:proofErr w:type="gramEnd"/>
      <w:r w:rsidR="00E25AF8">
        <w:rPr>
          <w:rFonts w:ascii="Times New Roman" w:eastAsia="Times New Roman" w:hAnsi="Times New Roman" w:cs="Times New Roman"/>
          <w:color w:val="000000"/>
          <w:sz w:val="28"/>
          <w:szCs w:val="28"/>
          <w:lang w:val="tt-RU" w:eastAsia="ru-RU"/>
        </w:rPr>
        <w:t xml:space="preserve"> уйлыйсың?</w:t>
      </w:r>
    </w:p>
    <w:p w:rsidR="005F47D2" w:rsidRPr="005F47D2" w:rsidRDefault="005F47D2" w:rsidP="005F47D2">
      <w:pPr>
        <w:numPr>
          <w:ilvl w:val="0"/>
          <w:numId w:val="5"/>
        </w:numPr>
        <w:spacing w:after="0" w:line="360" w:lineRule="auto"/>
        <w:jc w:val="both"/>
        <w:rPr>
          <w:rFonts w:ascii="Arial" w:eastAsia="Times New Roman" w:hAnsi="Arial" w:cs="Arial"/>
          <w:color w:val="000000"/>
          <w:sz w:val="28"/>
          <w:szCs w:val="28"/>
          <w:lang w:eastAsia="ru-RU"/>
        </w:rPr>
      </w:pPr>
      <w:r w:rsidRPr="005F47D2">
        <w:rPr>
          <w:rFonts w:ascii="Times New Roman" w:eastAsia="Times New Roman" w:hAnsi="Times New Roman" w:cs="Times New Roman"/>
          <w:color w:val="000000"/>
          <w:sz w:val="28"/>
          <w:szCs w:val="28"/>
          <w:lang w:eastAsia="ru-RU"/>
        </w:rPr>
        <w:t>Татар</w:t>
      </w:r>
      <w:r w:rsidR="00E25AF8">
        <w:rPr>
          <w:rFonts w:ascii="Times New Roman" w:eastAsia="Times New Roman" w:hAnsi="Times New Roman" w:cs="Times New Roman"/>
          <w:color w:val="000000"/>
          <w:sz w:val="28"/>
          <w:szCs w:val="28"/>
          <w:lang w:val="tt-RU" w:eastAsia="ru-RU"/>
        </w:rPr>
        <w:t xml:space="preserve"> кешеләрендә нинди сыйфатларның булмавын телә</w:t>
      </w:r>
      <w:proofErr w:type="gramStart"/>
      <w:r w:rsidR="00E25AF8">
        <w:rPr>
          <w:rFonts w:ascii="Times New Roman" w:eastAsia="Times New Roman" w:hAnsi="Times New Roman" w:cs="Times New Roman"/>
          <w:color w:val="000000"/>
          <w:sz w:val="28"/>
          <w:szCs w:val="28"/>
          <w:lang w:val="tt-RU" w:eastAsia="ru-RU"/>
        </w:rPr>
        <w:t>р</w:t>
      </w:r>
      <w:proofErr w:type="gramEnd"/>
      <w:r w:rsidR="00E25AF8">
        <w:rPr>
          <w:rFonts w:ascii="Times New Roman" w:eastAsia="Times New Roman" w:hAnsi="Times New Roman" w:cs="Times New Roman"/>
          <w:color w:val="000000"/>
          <w:sz w:val="28"/>
          <w:szCs w:val="28"/>
          <w:lang w:val="tt-RU" w:eastAsia="ru-RU"/>
        </w:rPr>
        <w:t xml:space="preserve"> идең?</w:t>
      </w:r>
    </w:p>
    <w:p w:rsidR="005F47D2" w:rsidRPr="005F47D2" w:rsidRDefault="005F47D2" w:rsidP="005F47D2">
      <w:pPr>
        <w:spacing w:after="0" w:line="360" w:lineRule="auto"/>
        <w:ind w:left="360"/>
        <w:jc w:val="both"/>
        <w:rPr>
          <w:rFonts w:ascii="Arial" w:eastAsia="Times New Roman" w:hAnsi="Arial" w:cs="Arial"/>
          <w:color w:val="000000"/>
          <w:sz w:val="28"/>
          <w:szCs w:val="28"/>
          <w:lang w:val="tt-RU" w:eastAsia="ru-RU"/>
        </w:rPr>
      </w:pPr>
      <w:r w:rsidRPr="005F47D2">
        <w:rPr>
          <w:rFonts w:ascii="Times New Roman" w:eastAsia="Times New Roman" w:hAnsi="Times New Roman" w:cs="Times New Roman"/>
          <w:color w:val="000000"/>
          <w:sz w:val="28"/>
          <w:szCs w:val="28"/>
          <w:lang w:val="tt-RU" w:eastAsia="ru-RU"/>
        </w:rPr>
        <w:t xml:space="preserve">5.  Татар </w:t>
      </w:r>
      <w:r w:rsidR="00E25AF8">
        <w:rPr>
          <w:rFonts w:ascii="Times New Roman" w:eastAsia="Times New Roman" w:hAnsi="Times New Roman" w:cs="Times New Roman"/>
          <w:color w:val="000000"/>
          <w:sz w:val="28"/>
          <w:szCs w:val="28"/>
          <w:lang w:val="tt-RU" w:eastAsia="ru-RU"/>
        </w:rPr>
        <w:t>халкының нинди бәйрәмнәрен беләсең?</w:t>
      </w:r>
    </w:p>
    <w:p w:rsidR="005F47D2" w:rsidRPr="005F47D2" w:rsidRDefault="00E25AF8" w:rsidP="005F47D2">
      <w:pPr>
        <w:spacing w:after="0" w:line="360" w:lineRule="auto"/>
        <w:jc w:val="both"/>
        <w:rPr>
          <w:rFonts w:ascii="Arial" w:eastAsia="Times New Roman" w:hAnsi="Arial" w:cs="Arial"/>
          <w:color w:val="000000"/>
          <w:sz w:val="28"/>
          <w:szCs w:val="28"/>
          <w:lang w:val="tt-RU" w:eastAsia="ru-RU"/>
        </w:rPr>
      </w:pPr>
      <w:r>
        <w:rPr>
          <w:rFonts w:ascii="Times New Roman" w:eastAsia="Times New Roman" w:hAnsi="Times New Roman" w:cs="Times New Roman"/>
          <w:color w:val="000000"/>
          <w:sz w:val="28"/>
          <w:szCs w:val="28"/>
          <w:lang w:val="tt-RU" w:eastAsia="ru-RU"/>
        </w:rPr>
        <w:lastRenderedPageBreak/>
        <w:t xml:space="preserve">     </w:t>
      </w:r>
      <w:r w:rsidR="005F47D2" w:rsidRPr="005F47D2">
        <w:rPr>
          <w:rFonts w:ascii="Times New Roman" w:eastAsia="Times New Roman" w:hAnsi="Times New Roman" w:cs="Times New Roman"/>
          <w:color w:val="000000"/>
          <w:sz w:val="28"/>
          <w:szCs w:val="28"/>
          <w:lang w:val="tt-RU" w:eastAsia="ru-RU"/>
        </w:rPr>
        <w:t>6. Татар халкының иң күренекле 5 язучысын, 5 галимен, 5 артистын, 5 җырчысын, 5 композиторын, 5 рәссамын санарга кушсалар , кемнәрне санар идең?</w:t>
      </w:r>
    </w:p>
    <w:p w:rsidR="005F47D2" w:rsidRPr="005F47D2" w:rsidRDefault="00E25AF8" w:rsidP="005F47D2">
      <w:pPr>
        <w:spacing w:after="0" w:line="360" w:lineRule="auto"/>
        <w:jc w:val="both"/>
        <w:rPr>
          <w:rFonts w:ascii="Arial" w:eastAsia="Times New Roman" w:hAnsi="Arial" w:cs="Arial"/>
          <w:color w:val="000000"/>
          <w:sz w:val="28"/>
          <w:szCs w:val="28"/>
          <w:lang w:val="tt-RU" w:eastAsia="ru-RU"/>
        </w:rPr>
      </w:pPr>
      <w:r>
        <w:rPr>
          <w:rFonts w:ascii="Times New Roman" w:eastAsia="Times New Roman" w:hAnsi="Times New Roman" w:cs="Times New Roman"/>
          <w:color w:val="000000"/>
          <w:sz w:val="28"/>
          <w:szCs w:val="28"/>
          <w:lang w:val="tt-RU" w:eastAsia="ru-RU"/>
        </w:rPr>
        <w:t xml:space="preserve">      </w:t>
      </w:r>
      <w:r w:rsidR="005F47D2" w:rsidRPr="005F47D2">
        <w:rPr>
          <w:rFonts w:ascii="Times New Roman" w:eastAsia="Times New Roman" w:hAnsi="Times New Roman" w:cs="Times New Roman"/>
          <w:color w:val="000000"/>
          <w:sz w:val="28"/>
          <w:szCs w:val="28"/>
          <w:lang w:val="tt-RU" w:eastAsia="ru-RU"/>
        </w:rPr>
        <w:t>7. Татар халкының башка милләтләрдән аерылып торган нинди уңай сыйфатларын күрсәтә аласың?</w:t>
      </w:r>
    </w:p>
    <w:p w:rsidR="005F47D2" w:rsidRPr="005F47D2" w:rsidRDefault="005F47D2" w:rsidP="005F47D2">
      <w:pPr>
        <w:spacing w:after="0" w:line="360" w:lineRule="auto"/>
        <w:jc w:val="both"/>
        <w:rPr>
          <w:rFonts w:ascii="Arial" w:eastAsia="Times New Roman" w:hAnsi="Arial" w:cs="Arial"/>
          <w:color w:val="000000"/>
          <w:sz w:val="28"/>
          <w:szCs w:val="28"/>
          <w:lang w:val="tt-RU" w:eastAsia="ru-RU"/>
        </w:rPr>
      </w:pPr>
      <w:r w:rsidRPr="005F47D2">
        <w:rPr>
          <w:rFonts w:ascii="Times New Roman" w:eastAsia="Times New Roman" w:hAnsi="Times New Roman" w:cs="Times New Roman"/>
          <w:color w:val="000000"/>
          <w:sz w:val="28"/>
          <w:szCs w:val="28"/>
          <w:lang w:val="tt-RU" w:eastAsia="ru-RU"/>
        </w:rPr>
        <w:t xml:space="preserve">       8. Татар халкының нинди тискәре сыйфатларын күрсәтә аласың?</w:t>
      </w:r>
    </w:p>
    <w:p w:rsidR="005F47D2" w:rsidRPr="005F47D2" w:rsidRDefault="005F47D2" w:rsidP="005F47D2">
      <w:pPr>
        <w:spacing w:after="0" w:line="360" w:lineRule="auto"/>
        <w:jc w:val="both"/>
        <w:rPr>
          <w:rFonts w:ascii="Arial" w:eastAsia="Times New Roman" w:hAnsi="Arial" w:cs="Arial"/>
          <w:color w:val="000000"/>
          <w:sz w:val="28"/>
          <w:szCs w:val="28"/>
          <w:lang w:val="tt-RU" w:eastAsia="ru-RU"/>
        </w:rPr>
      </w:pPr>
      <w:r w:rsidRPr="005F47D2">
        <w:rPr>
          <w:rFonts w:ascii="Times New Roman" w:eastAsia="Times New Roman" w:hAnsi="Times New Roman" w:cs="Times New Roman"/>
          <w:color w:val="000000"/>
          <w:sz w:val="28"/>
          <w:szCs w:val="28"/>
          <w:lang w:val="tt-RU" w:eastAsia="ru-RU"/>
        </w:rPr>
        <w:t xml:space="preserve">       9. Татар халкының бөек шәхесләренә бәйле нинди музейларны беләсең?</w:t>
      </w:r>
    </w:p>
    <w:p w:rsidR="005F47D2" w:rsidRPr="005F47D2" w:rsidRDefault="005F47D2" w:rsidP="005F47D2">
      <w:pPr>
        <w:spacing w:after="0" w:line="360" w:lineRule="auto"/>
        <w:jc w:val="both"/>
        <w:rPr>
          <w:rFonts w:ascii="Arial" w:eastAsia="Times New Roman" w:hAnsi="Arial" w:cs="Arial"/>
          <w:color w:val="000000"/>
          <w:sz w:val="28"/>
          <w:szCs w:val="28"/>
          <w:lang w:val="tt-RU" w:eastAsia="ru-RU"/>
        </w:rPr>
      </w:pPr>
      <w:r w:rsidRPr="005F47D2">
        <w:rPr>
          <w:rFonts w:ascii="Times New Roman" w:eastAsia="Times New Roman" w:hAnsi="Times New Roman" w:cs="Times New Roman"/>
          <w:color w:val="000000"/>
          <w:sz w:val="28"/>
          <w:szCs w:val="28"/>
          <w:lang w:val="tt-RU" w:eastAsia="ru-RU"/>
        </w:rPr>
        <w:t xml:space="preserve">      10. Татар милләте турындагы мәгълүматларны син кайсы чыганаклардан аласың?</w:t>
      </w:r>
    </w:p>
    <w:p w:rsidR="005F47D2" w:rsidRPr="005F47D2" w:rsidRDefault="005F47D2" w:rsidP="005F47D2">
      <w:pPr>
        <w:spacing w:after="0" w:line="360" w:lineRule="auto"/>
        <w:ind w:left="708"/>
        <w:jc w:val="both"/>
        <w:rPr>
          <w:rFonts w:ascii="Times New Roman" w:eastAsia="Times New Roman" w:hAnsi="Times New Roman" w:cs="Times New Roman"/>
          <w:color w:val="000000"/>
          <w:sz w:val="28"/>
          <w:szCs w:val="28"/>
          <w:lang w:val="tt-RU" w:eastAsia="ru-RU"/>
        </w:rPr>
      </w:pPr>
      <w:r w:rsidRPr="005F47D2">
        <w:rPr>
          <w:rFonts w:ascii="Times New Roman" w:eastAsia="Times New Roman" w:hAnsi="Times New Roman" w:cs="Times New Roman"/>
          <w:color w:val="000000"/>
          <w:sz w:val="28"/>
          <w:szCs w:val="28"/>
          <w:lang w:val="tt-RU" w:eastAsia="ru-RU"/>
        </w:rPr>
        <w:t>                                      </w:t>
      </w:r>
    </w:p>
    <w:p w:rsidR="005F47D2" w:rsidRPr="005F47D2" w:rsidRDefault="005F47D2" w:rsidP="005F47D2">
      <w:pPr>
        <w:spacing w:after="0" w:line="360" w:lineRule="auto"/>
        <w:ind w:left="708"/>
        <w:jc w:val="center"/>
        <w:rPr>
          <w:rFonts w:ascii="Arial" w:eastAsia="Times New Roman" w:hAnsi="Arial" w:cs="Arial"/>
          <w:color w:val="000000"/>
          <w:sz w:val="28"/>
          <w:szCs w:val="28"/>
          <w:lang w:val="tt-RU" w:eastAsia="ru-RU"/>
        </w:rPr>
      </w:pPr>
      <w:r w:rsidRPr="005F47D2">
        <w:rPr>
          <w:rFonts w:ascii="Times New Roman" w:eastAsia="Times New Roman" w:hAnsi="Times New Roman" w:cs="Times New Roman"/>
          <w:b/>
          <w:bCs/>
          <w:color w:val="000000"/>
          <w:sz w:val="28"/>
          <w:szCs w:val="28"/>
          <w:lang w:val="tt-RU" w:eastAsia="ru-RU"/>
        </w:rPr>
        <w:t>Йомгаклау.</w:t>
      </w:r>
    </w:p>
    <w:p w:rsidR="005F47D2" w:rsidRPr="005F47D2" w:rsidRDefault="005F47D2" w:rsidP="005F47D2">
      <w:pPr>
        <w:spacing w:after="0" w:line="360" w:lineRule="auto"/>
        <w:jc w:val="both"/>
        <w:rPr>
          <w:rFonts w:ascii="Arial" w:eastAsia="Times New Roman" w:hAnsi="Arial" w:cs="Arial"/>
          <w:color w:val="000000"/>
          <w:sz w:val="28"/>
          <w:szCs w:val="28"/>
          <w:lang w:val="tt-RU" w:eastAsia="ru-RU"/>
        </w:rPr>
      </w:pPr>
      <w:r w:rsidRPr="005F47D2">
        <w:rPr>
          <w:rFonts w:ascii="Times New Roman" w:eastAsia="Times New Roman" w:hAnsi="Times New Roman" w:cs="Times New Roman"/>
          <w:color w:val="000000"/>
          <w:sz w:val="28"/>
          <w:szCs w:val="28"/>
          <w:lang w:val="tt-RU" w:eastAsia="ru-RU"/>
        </w:rPr>
        <w:t xml:space="preserve">    Әйтелгәннәрдән чыгып, түбәндәге нәтиҗәләрне ясарга була: рус телендә сөйләшүче балаларга татар теле һәм әдәбияты укытуның максаты – укучыларны татарча сөйләшергә һәм аралашырга өйрәтү, ягъни укытуны гамәли эшчәнлеккә юнәлтеп, коммуникатив нигездә оештыру. Шулай эшләгәндә генә укучылар мәдәни компетенциягә ия булалар һәм алган белемнәрен төрле ситуацияләрдә куллану дәрәҗәсенә ирешәләр.</w:t>
      </w:r>
    </w:p>
    <w:p w:rsidR="00B93F0C" w:rsidRPr="005F47D2" w:rsidRDefault="00B93F0C" w:rsidP="00B93F0C">
      <w:pPr>
        <w:spacing w:line="360" w:lineRule="auto"/>
        <w:jc w:val="both"/>
        <w:rPr>
          <w:rFonts w:ascii="Times New Roman" w:hAnsi="Times New Roman" w:cs="Times New Roman"/>
          <w:sz w:val="28"/>
          <w:szCs w:val="28"/>
          <w:lang w:val="tt-RU"/>
        </w:rPr>
      </w:pPr>
    </w:p>
    <w:p w:rsidR="00B93F0C" w:rsidRPr="005F47D2" w:rsidRDefault="00B93F0C" w:rsidP="00B93F0C">
      <w:pPr>
        <w:spacing w:line="360" w:lineRule="auto"/>
        <w:jc w:val="both"/>
        <w:rPr>
          <w:rFonts w:ascii="Times New Roman" w:hAnsi="Times New Roman" w:cs="Times New Roman"/>
          <w:i/>
          <w:sz w:val="28"/>
          <w:szCs w:val="28"/>
          <w:lang w:val="tt-RU"/>
        </w:rPr>
      </w:pPr>
    </w:p>
    <w:p w:rsidR="00B93F0C" w:rsidRPr="005F47D2" w:rsidRDefault="00B93F0C" w:rsidP="00B93F0C">
      <w:pPr>
        <w:spacing w:line="360" w:lineRule="auto"/>
        <w:jc w:val="both"/>
        <w:rPr>
          <w:rFonts w:ascii="Times New Roman" w:hAnsi="Times New Roman" w:cs="Times New Roman"/>
          <w:i/>
          <w:sz w:val="28"/>
          <w:szCs w:val="28"/>
          <w:lang w:val="tt-RU"/>
        </w:rPr>
      </w:pPr>
    </w:p>
    <w:p w:rsidR="00B93F0C" w:rsidRPr="005F47D2" w:rsidRDefault="00B93F0C" w:rsidP="00B93F0C">
      <w:pPr>
        <w:spacing w:line="360" w:lineRule="auto"/>
        <w:jc w:val="both"/>
        <w:rPr>
          <w:rFonts w:ascii="Times New Roman" w:hAnsi="Times New Roman" w:cs="Times New Roman"/>
          <w:i/>
          <w:sz w:val="28"/>
          <w:szCs w:val="28"/>
          <w:lang w:val="tt-RU"/>
        </w:rPr>
      </w:pPr>
    </w:p>
    <w:p w:rsidR="00B93F0C" w:rsidRPr="005F47D2" w:rsidRDefault="00B93F0C" w:rsidP="00B93F0C">
      <w:pPr>
        <w:spacing w:line="360" w:lineRule="auto"/>
        <w:jc w:val="both"/>
        <w:rPr>
          <w:rFonts w:ascii="Times New Roman" w:hAnsi="Times New Roman" w:cs="Times New Roman"/>
          <w:sz w:val="28"/>
          <w:szCs w:val="28"/>
          <w:lang w:val="tt-RU"/>
        </w:rPr>
      </w:pPr>
    </w:p>
    <w:p w:rsidR="00B93F0C" w:rsidRPr="005F47D2" w:rsidRDefault="00B93F0C" w:rsidP="00B93F0C">
      <w:pPr>
        <w:spacing w:line="360" w:lineRule="auto"/>
        <w:jc w:val="both"/>
        <w:rPr>
          <w:rFonts w:ascii="Times New Roman" w:hAnsi="Times New Roman" w:cs="Times New Roman"/>
          <w:sz w:val="28"/>
          <w:szCs w:val="28"/>
          <w:lang w:val="tt-RU"/>
        </w:rPr>
      </w:pPr>
      <w:bookmarkStart w:id="0" w:name="_GoBack"/>
      <w:bookmarkEnd w:id="0"/>
    </w:p>
    <w:p w:rsidR="00B93F0C" w:rsidRPr="005F47D2" w:rsidRDefault="00B93F0C" w:rsidP="00B93F0C">
      <w:pPr>
        <w:spacing w:line="360" w:lineRule="auto"/>
        <w:jc w:val="both"/>
        <w:rPr>
          <w:rFonts w:ascii="Times New Roman" w:hAnsi="Times New Roman" w:cs="Times New Roman"/>
          <w:sz w:val="28"/>
          <w:szCs w:val="28"/>
          <w:lang w:val="tt-RU"/>
        </w:rPr>
      </w:pPr>
    </w:p>
    <w:p w:rsidR="00B93F0C" w:rsidRPr="005F47D2" w:rsidRDefault="00B93F0C" w:rsidP="00B93F0C">
      <w:pPr>
        <w:spacing w:line="360" w:lineRule="auto"/>
        <w:jc w:val="both"/>
        <w:rPr>
          <w:rFonts w:ascii="Times New Roman" w:hAnsi="Times New Roman" w:cs="Times New Roman"/>
          <w:sz w:val="28"/>
          <w:szCs w:val="28"/>
          <w:lang w:val="tt-RU"/>
        </w:rPr>
      </w:pPr>
    </w:p>
    <w:p w:rsidR="00B93F0C" w:rsidRPr="005F47D2" w:rsidRDefault="00B93F0C" w:rsidP="00B93F0C">
      <w:pPr>
        <w:spacing w:line="360" w:lineRule="auto"/>
        <w:jc w:val="both"/>
        <w:rPr>
          <w:rFonts w:ascii="Times New Roman" w:hAnsi="Times New Roman" w:cs="Times New Roman"/>
          <w:sz w:val="28"/>
          <w:szCs w:val="28"/>
          <w:lang w:val="tt-RU"/>
        </w:rPr>
      </w:pPr>
    </w:p>
    <w:p w:rsidR="00B93F0C" w:rsidRPr="005F47D2" w:rsidRDefault="00B93F0C" w:rsidP="00B93F0C">
      <w:pPr>
        <w:spacing w:line="360" w:lineRule="auto"/>
        <w:jc w:val="both"/>
        <w:rPr>
          <w:rFonts w:ascii="Times New Roman" w:hAnsi="Times New Roman" w:cs="Times New Roman"/>
          <w:sz w:val="28"/>
          <w:szCs w:val="28"/>
          <w:lang w:val="tt-RU"/>
        </w:rPr>
      </w:pPr>
    </w:p>
    <w:p w:rsidR="00B93F0C" w:rsidRPr="005F47D2" w:rsidRDefault="00B93F0C" w:rsidP="00B93F0C">
      <w:pPr>
        <w:spacing w:line="360" w:lineRule="auto"/>
        <w:jc w:val="both"/>
        <w:rPr>
          <w:rFonts w:ascii="Times New Roman" w:hAnsi="Times New Roman" w:cs="Times New Roman"/>
          <w:sz w:val="28"/>
          <w:szCs w:val="28"/>
          <w:lang w:val="tt-RU"/>
        </w:rPr>
      </w:pPr>
    </w:p>
    <w:p w:rsidR="00B93F0C" w:rsidRPr="005F47D2" w:rsidRDefault="00B93F0C" w:rsidP="00B93F0C">
      <w:pPr>
        <w:spacing w:line="360" w:lineRule="auto"/>
        <w:jc w:val="both"/>
        <w:rPr>
          <w:rFonts w:ascii="Times New Roman" w:hAnsi="Times New Roman" w:cs="Times New Roman"/>
          <w:sz w:val="28"/>
          <w:szCs w:val="28"/>
          <w:lang w:val="tt-RU"/>
        </w:rPr>
      </w:pPr>
    </w:p>
    <w:p w:rsidR="00B93F0C" w:rsidRPr="005F47D2" w:rsidRDefault="00B93F0C" w:rsidP="00B93F0C">
      <w:pPr>
        <w:spacing w:line="360" w:lineRule="auto"/>
        <w:jc w:val="both"/>
        <w:rPr>
          <w:rFonts w:ascii="Times New Roman" w:hAnsi="Times New Roman" w:cs="Times New Roman"/>
          <w:sz w:val="28"/>
          <w:szCs w:val="28"/>
          <w:lang w:val="tt-RU"/>
        </w:rPr>
      </w:pPr>
    </w:p>
    <w:p w:rsidR="00B93F0C" w:rsidRPr="005F47D2" w:rsidRDefault="00B93F0C" w:rsidP="00B93F0C">
      <w:pPr>
        <w:spacing w:line="360" w:lineRule="auto"/>
        <w:jc w:val="both"/>
        <w:rPr>
          <w:rFonts w:ascii="Times New Roman" w:hAnsi="Times New Roman" w:cs="Times New Roman"/>
          <w:sz w:val="28"/>
          <w:szCs w:val="28"/>
          <w:lang w:val="tt-RU"/>
        </w:rPr>
      </w:pPr>
    </w:p>
    <w:p w:rsidR="00B93F0C" w:rsidRPr="005F47D2" w:rsidRDefault="00B93F0C" w:rsidP="00B93F0C">
      <w:pPr>
        <w:spacing w:line="360" w:lineRule="auto"/>
        <w:jc w:val="both"/>
        <w:rPr>
          <w:rFonts w:ascii="Times New Roman" w:hAnsi="Times New Roman" w:cs="Times New Roman"/>
          <w:sz w:val="28"/>
          <w:szCs w:val="28"/>
          <w:lang w:val="tt-RU"/>
        </w:rPr>
      </w:pPr>
    </w:p>
    <w:p w:rsidR="00B93F0C" w:rsidRPr="005F47D2" w:rsidRDefault="00B93F0C" w:rsidP="00B93F0C">
      <w:pPr>
        <w:spacing w:line="360" w:lineRule="auto"/>
        <w:jc w:val="both"/>
        <w:rPr>
          <w:rFonts w:ascii="Times New Roman" w:hAnsi="Times New Roman" w:cs="Times New Roman"/>
          <w:sz w:val="28"/>
          <w:szCs w:val="28"/>
          <w:lang w:val="tt-RU"/>
        </w:rPr>
      </w:pPr>
    </w:p>
    <w:p w:rsidR="00B93F0C" w:rsidRPr="005F47D2" w:rsidRDefault="00B93F0C" w:rsidP="00B93F0C">
      <w:pPr>
        <w:spacing w:line="360" w:lineRule="auto"/>
        <w:jc w:val="both"/>
        <w:rPr>
          <w:rFonts w:ascii="Times New Roman" w:hAnsi="Times New Roman" w:cs="Times New Roman"/>
          <w:sz w:val="28"/>
          <w:szCs w:val="28"/>
          <w:lang w:val="tt-RU"/>
        </w:rPr>
      </w:pPr>
    </w:p>
    <w:sectPr w:rsidR="00B93F0C" w:rsidRPr="005F47D2" w:rsidSect="005F47D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1308"/>
    <w:multiLevelType w:val="multilevel"/>
    <w:tmpl w:val="B4525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FD2433"/>
    <w:multiLevelType w:val="multilevel"/>
    <w:tmpl w:val="CF56B9C8"/>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C42C56"/>
    <w:multiLevelType w:val="multilevel"/>
    <w:tmpl w:val="1876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B548A5"/>
    <w:multiLevelType w:val="multilevel"/>
    <w:tmpl w:val="5D92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F53AD3"/>
    <w:multiLevelType w:val="hybridMultilevel"/>
    <w:tmpl w:val="44562B0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7D0D2D20"/>
    <w:multiLevelType w:val="multilevel"/>
    <w:tmpl w:val="37DC52D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09F"/>
    <w:rsid w:val="00000EC6"/>
    <w:rsid w:val="000363BD"/>
    <w:rsid w:val="00052810"/>
    <w:rsid w:val="000D0D7E"/>
    <w:rsid w:val="00161580"/>
    <w:rsid w:val="0016480E"/>
    <w:rsid w:val="00187E78"/>
    <w:rsid w:val="001976B7"/>
    <w:rsid w:val="001B7148"/>
    <w:rsid w:val="00245C86"/>
    <w:rsid w:val="00282641"/>
    <w:rsid w:val="002A24A8"/>
    <w:rsid w:val="002C22E9"/>
    <w:rsid w:val="002D2CC4"/>
    <w:rsid w:val="003079CC"/>
    <w:rsid w:val="003837FC"/>
    <w:rsid w:val="003A29EA"/>
    <w:rsid w:val="003D6569"/>
    <w:rsid w:val="003F0F68"/>
    <w:rsid w:val="003F3471"/>
    <w:rsid w:val="00472DBF"/>
    <w:rsid w:val="004C20AD"/>
    <w:rsid w:val="004E38A7"/>
    <w:rsid w:val="005807D3"/>
    <w:rsid w:val="005A252C"/>
    <w:rsid w:val="005F47D2"/>
    <w:rsid w:val="00625B2C"/>
    <w:rsid w:val="00655BA1"/>
    <w:rsid w:val="006B309F"/>
    <w:rsid w:val="006B7528"/>
    <w:rsid w:val="006C145B"/>
    <w:rsid w:val="006D4296"/>
    <w:rsid w:val="006F75AC"/>
    <w:rsid w:val="00750945"/>
    <w:rsid w:val="00766EF4"/>
    <w:rsid w:val="00775BD1"/>
    <w:rsid w:val="007A3207"/>
    <w:rsid w:val="007E6226"/>
    <w:rsid w:val="007F6F20"/>
    <w:rsid w:val="00814786"/>
    <w:rsid w:val="00823F51"/>
    <w:rsid w:val="00836828"/>
    <w:rsid w:val="00895191"/>
    <w:rsid w:val="008B68AA"/>
    <w:rsid w:val="008D16A0"/>
    <w:rsid w:val="009B252E"/>
    <w:rsid w:val="009C1A4C"/>
    <w:rsid w:val="009D5BDF"/>
    <w:rsid w:val="009E4844"/>
    <w:rsid w:val="00A307A5"/>
    <w:rsid w:val="00A91D43"/>
    <w:rsid w:val="00AD0712"/>
    <w:rsid w:val="00AD1474"/>
    <w:rsid w:val="00AD6831"/>
    <w:rsid w:val="00B07C0F"/>
    <w:rsid w:val="00B32C70"/>
    <w:rsid w:val="00B44E79"/>
    <w:rsid w:val="00B45FBF"/>
    <w:rsid w:val="00B724A7"/>
    <w:rsid w:val="00B93F0C"/>
    <w:rsid w:val="00C16872"/>
    <w:rsid w:val="00C66100"/>
    <w:rsid w:val="00CC78C5"/>
    <w:rsid w:val="00CD3736"/>
    <w:rsid w:val="00D34FE8"/>
    <w:rsid w:val="00D564AC"/>
    <w:rsid w:val="00D56EC6"/>
    <w:rsid w:val="00D66D1C"/>
    <w:rsid w:val="00D86DA2"/>
    <w:rsid w:val="00DC76BA"/>
    <w:rsid w:val="00E13CC8"/>
    <w:rsid w:val="00E25AF8"/>
    <w:rsid w:val="00EE1583"/>
    <w:rsid w:val="00EE239F"/>
    <w:rsid w:val="00F0007F"/>
    <w:rsid w:val="00F67630"/>
    <w:rsid w:val="00F72BB5"/>
    <w:rsid w:val="00F81898"/>
    <w:rsid w:val="00F9232D"/>
    <w:rsid w:val="00FB47ED"/>
    <w:rsid w:val="00FE1749"/>
    <w:rsid w:val="00FE3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3F0C"/>
    <w:rPr>
      <w:color w:val="0000FF" w:themeColor="hyperlink"/>
      <w:u w:val="single"/>
    </w:rPr>
  </w:style>
  <w:style w:type="paragraph" w:styleId="a4">
    <w:name w:val="List Paragraph"/>
    <w:basedOn w:val="a"/>
    <w:uiPriority w:val="34"/>
    <w:qFormat/>
    <w:rsid w:val="005F47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3F0C"/>
    <w:rPr>
      <w:color w:val="0000FF" w:themeColor="hyperlink"/>
      <w:u w:val="single"/>
    </w:rPr>
  </w:style>
  <w:style w:type="paragraph" w:styleId="a4">
    <w:name w:val="List Paragraph"/>
    <w:basedOn w:val="a"/>
    <w:uiPriority w:val="34"/>
    <w:qFormat/>
    <w:rsid w:val="005F4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met-r63@mail.ru),&#1091;&#1095;&#1080;&#1090;&#1077;&#1083;&#110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1150</Words>
  <Characters>6556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2017-04-27T14:00:00Z</dcterms:created>
  <dcterms:modified xsi:type="dcterms:W3CDTF">2017-04-27T14:00:00Z</dcterms:modified>
</cp:coreProperties>
</file>