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4A" w:rsidRPr="00844E6F" w:rsidRDefault="00B8444A" w:rsidP="00C413E5">
      <w:pPr>
        <w:spacing w:after="0" w:line="360" w:lineRule="auto"/>
        <w:ind w:firstLine="540"/>
        <w:contextualSpacing/>
        <w:jc w:val="center"/>
        <w:rPr>
          <w:rFonts w:ascii="Times New Roman" w:eastAsia="Times New Roman" w:hAnsi="Times New Roman" w:cs="Times New Roman"/>
          <w:b/>
          <w:sz w:val="28"/>
          <w:szCs w:val="28"/>
          <w:lang w:val="tt-RU" w:eastAsia="ru-RU"/>
        </w:rPr>
      </w:pPr>
      <w:r w:rsidRPr="00844E6F">
        <w:rPr>
          <w:rFonts w:ascii="Times New Roman" w:eastAsia="Times New Roman" w:hAnsi="Times New Roman" w:cs="Times New Roman"/>
          <w:b/>
          <w:sz w:val="28"/>
          <w:szCs w:val="28"/>
          <w:lang w:val="tt-RU" w:eastAsia="ru-RU"/>
        </w:rPr>
        <w:t>Уку</w:t>
      </w:r>
      <w:r w:rsidR="00F8271D">
        <w:rPr>
          <w:rFonts w:ascii="Times New Roman" w:eastAsia="Times New Roman" w:hAnsi="Times New Roman" w:cs="Times New Roman"/>
          <w:b/>
          <w:sz w:val="28"/>
          <w:szCs w:val="28"/>
          <w:lang w:val="tt-RU" w:eastAsia="ru-RU"/>
        </w:rPr>
        <w:t>чыларның сәләтләрен үстерү ы</w:t>
      </w:r>
      <w:bookmarkStart w:id="0" w:name="_GoBack"/>
      <w:bookmarkEnd w:id="0"/>
      <w:r w:rsidR="00F8271D">
        <w:rPr>
          <w:rFonts w:ascii="Times New Roman" w:eastAsia="Times New Roman" w:hAnsi="Times New Roman" w:cs="Times New Roman"/>
          <w:b/>
          <w:sz w:val="28"/>
          <w:szCs w:val="28"/>
          <w:lang w:val="tt-RU" w:eastAsia="ru-RU"/>
        </w:rPr>
        <w:t>сулл</w:t>
      </w:r>
      <w:r w:rsidRPr="00844E6F">
        <w:rPr>
          <w:rFonts w:ascii="Times New Roman" w:eastAsia="Times New Roman" w:hAnsi="Times New Roman" w:cs="Times New Roman"/>
          <w:b/>
          <w:sz w:val="28"/>
          <w:szCs w:val="28"/>
          <w:lang w:val="tt-RU" w:eastAsia="ru-RU"/>
        </w:rPr>
        <w:t>ары.</w:t>
      </w:r>
    </w:p>
    <w:p w:rsidR="00B8444A" w:rsidRPr="00A627E3" w:rsidRDefault="00B8444A" w:rsidP="00B8444A">
      <w:pPr>
        <w:spacing w:after="0" w:line="360" w:lineRule="auto"/>
        <w:ind w:firstLine="540"/>
        <w:contextualSpacing/>
        <w:jc w:val="both"/>
        <w:rPr>
          <w:rFonts w:ascii="Times New Roman" w:eastAsia="Times New Roman" w:hAnsi="Times New Roman" w:cs="Times New Roman"/>
          <w:sz w:val="28"/>
          <w:szCs w:val="28"/>
          <w:lang w:val="tt-RU" w:eastAsia="ru-RU"/>
        </w:rPr>
      </w:pPr>
      <w:r w:rsidRPr="00A627E3">
        <w:rPr>
          <w:rFonts w:ascii="Times New Roman" w:eastAsia="Times New Roman" w:hAnsi="Times New Roman" w:cs="Times New Roman"/>
          <w:sz w:val="28"/>
          <w:szCs w:val="28"/>
          <w:lang w:val="tt-RU" w:eastAsia="ru-RU"/>
        </w:rPr>
        <w:t>Аскарова Резеда Ахатовна (</w:t>
      </w:r>
      <w:r w:rsidRPr="00A627E3">
        <w:rPr>
          <w:rFonts w:ascii="Times New Roman" w:eastAsia="Times New Roman" w:hAnsi="Times New Roman" w:cs="Times New Roman"/>
          <w:sz w:val="28"/>
          <w:szCs w:val="28"/>
          <w:lang w:eastAsia="ru-RU"/>
        </w:rPr>
        <w:fldChar w:fldCharType="begin"/>
      </w:r>
      <w:r w:rsidRPr="00A627E3">
        <w:rPr>
          <w:rFonts w:ascii="Times New Roman" w:eastAsia="Times New Roman" w:hAnsi="Times New Roman" w:cs="Times New Roman"/>
          <w:sz w:val="28"/>
          <w:szCs w:val="28"/>
          <w:lang w:eastAsia="ru-RU"/>
        </w:rPr>
        <w:instrText xml:space="preserve"> HYPERLINK "mailto:askarova64@yandex.ru" </w:instrText>
      </w:r>
      <w:r w:rsidRPr="00A627E3">
        <w:rPr>
          <w:rFonts w:ascii="Times New Roman" w:eastAsia="Times New Roman" w:hAnsi="Times New Roman" w:cs="Times New Roman"/>
          <w:sz w:val="28"/>
          <w:szCs w:val="28"/>
          <w:lang w:eastAsia="ru-RU"/>
        </w:rPr>
        <w:fldChar w:fldCharType="separate"/>
      </w:r>
      <w:r w:rsidRPr="00A627E3">
        <w:rPr>
          <w:rFonts w:ascii="Times New Roman" w:eastAsia="Times New Roman" w:hAnsi="Times New Roman" w:cs="Times New Roman"/>
          <w:color w:val="0000FF"/>
          <w:sz w:val="28"/>
          <w:szCs w:val="28"/>
          <w:u w:val="single"/>
          <w:lang w:val="en-US" w:eastAsia="ru-RU"/>
        </w:rPr>
        <w:t>askarova</w:t>
      </w:r>
      <w:r w:rsidRPr="00A627E3">
        <w:rPr>
          <w:rFonts w:ascii="Times New Roman" w:eastAsia="Times New Roman" w:hAnsi="Times New Roman" w:cs="Times New Roman"/>
          <w:color w:val="0000FF"/>
          <w:sz w:val="28"/>
          <w:szCs w:val="28"/>
          <w:u w:val="single"/>
          <w:lang w:eastAsia="ru-RU"/>
        </w:rPr>
        <w:t>64@</w:t>
      </w:r>
      <w:r w:rsidRPr="00A627E3">
        <w:rPr>
          <w:rFonts w:ascii="Times New Roman" w:eastAsia="Times New Roman" w:hAnsi="Times New Roman" w:cs="Times New Roman"/>
          <w:color w:val="0000FF"/>
          <w:sz w:val="28"/>
          <w:szCs w:val="28"/>
          <w:u w:val="single"/>
          <w:lang w:val="en-US" w:eastAsia="ru-RU"/>
        </w:rPr>
        <w:t>yandex</w:t>
      </w:r>
      <w:r w:rsidRPr="00A627E3">
        <w:rPr>
          <w:rFonts w:ascii="Times New Roman" w:eastAsia="Times New Roman" w:hAnsi="Times New Roman" w:cs="Times New Roman"/>
          <w:color w:val="0000FF"/>
          <w:sz w:val="28"/>
          <w:szCs w:val="28"/>
          <w:u w:val="single"/>
          <w:lang w:eastAsia="ru-RU"/>
        </w:rPr>
        <w:t>.</w:t>
      </w:r>
      <w:r w:rsidRPr="00A627E3">
        <w:rPr>
          <w:rFonts w:ascii="Times New Roman" w:eastAsia="Times New Roman" w:hAnsi="Times New Roman" w:cs="Times New Roman"/>
          <w:color w:val="0000FF"/>
          <w:sz w:val="28"/>
          <w:szCs w:val="28"/>
          <w:u w:val="single"/>
          <w:lang w:val="en-US" w:eastAsia="ru-RU"/>
        </w:rPr>
        <w:t>ru</w:t>
      </w:r>
      <w:r w:rsidRPr="00A627E3">
        <w:rPr>
          <w:rFonts w:ascii="Times New Roman" w:eastAsia="Times New Roman" w:hAnsi="Times New Roman" w:cs="Times New Roman"/>
          <w:sz w:val="28"/>
          <w:szCs w:val="28"/>
          <w:lang w:eastAsia="ru-RU"/>
        </w:rPr>
        <w:fldChar w:fldCharType="end"/>
      </w:r>
      <w:r w:rsidRPr="00A627E3">
        <w:rPr>
          <w:rFonts w:ascii="Times New Roman" w:eastAsia="Times New Roman" w:hAnsi="Times New Roman" w:cs="Times New Roman"/>
          <w:sz w:val="28"/>
          <w:szCs w:val="28"/>
          <w:lang w:eastAsia="ru-RU"/>
        </w:rPr>
        <w:t>)</w:t>
      </w:r>
      <w:r w:rsidRPr="00A627E3">
        <w:rPr>
          <w:rFonts w:ascii="Times New Roman" w:eastAsia="Times New Roman" w:hAnsi="Times New Roman" w:cs="Times New Roman"/>
          <w:sz w:val="28"/>
          <w:szCs w:val="28"/>
          <w:lang w:val="tt-RU" w:eastAsia="ru-RU"/>
        </w:rPr>
        <w:t xml:space="preserve">, </w:t>
      </w:r>
      <w:proofErr w:type="spellStart"/>
      <w:r>
        <w:rPr>
          <w:rFonts w:ascii="Times New Roman" w:eastAsia="Times New Roman" w:hAnsi="Times New Roman" w:cs="Times New Roman"/>
          <w:sz w:val="28"/>
          <w:szCs w:val="28"/>
          <w:lang w:eastAsia="ru-RU"/>
        </w:rPr>
        <w:t>югары</w:t>
      </w:r>
      <w:proofErr w:type="spellEnd"/>
      <w:r>
        <w:rPr>
          <w:rFonts w:ascii="Times New Roman" w:eastAsia="Times New Roman" w:hAnsi="Times New Roman" w:cs="Times New Roman"/>
          <w:sz w:val="28"/>
          <w:szCs w:val="28"/>
          <w:lang w:eastAsia="ru-RU"/>
        </w:rPr>
        <w:t xml:space="preserve"> </w:t>
      </w:r>
      <w:proofErr w:type="spellStart"/>
      <w:r w:rsidRPr="00A627E3">
        <w:rPr>
          <w:rFonts w:ascii="Times New Roman" w:eastAsia="Times New Roman" w:hAnsi="Times New Roman" w:cs="Times New Roman"/>
          <w:sz w:val="28"/>
          <w:szCs w:val="28"/>
          <w:lang w:eastAsia="ru-RU"/>
        </w:rPr>
        <w:t>квалификацион</w:t>
      </w:r>
      <w:proofErr w:type="spellEnd"/>
      <w:r w:rsidRPr="00A627E3">
        <w:rPr>
          <w:rFonts w:ascii="Times New Roman" w:eastAsia="Times New Roman" w:hAnsi="Times New Roman" w:cs="Times New Roman"/>
          <w:sz w:val="28"/>
          <w:szCs w:val="28"/>
          <w:lang w:eastAsia="ru-RU"/>
        </w:rPr>
        <w:t xml:space="preserve"> </w:t>
      </w:r>
      <w:proofErr w:type="spellStart"/>
      <w:r w:rsidRPr="00A627E3">
        <w:rPr>
          <w:rFonts w:ascii="Times New Roman" w:eastAsia="Times New Roman" w:hAnsi="Times New Roman" w:cs="Times New Roman"/>
          <w:sz w:val="28"/>
          <w:szCs w:val="28"/>
          <w:lang w:eastAsia="ru-RU"/>
        </w:rPr>
        <w:t>категорияле</w:t>
      </w:r>
      <w:proofErr w:type="spellEnd"/>
      <w:r w:rsidRPr="00A627E3">
        <w:rPr>
          <w:rFonts w:ascii="Times New Roman" w:eastAsia="Times New Roman" w:hAnsi="Times New Roman" w:cs="Times New Roman"/>
          <w:sz w:val="28"/>
          <w:szCs w:val="28"/>
          <w:lang w:eastAsia="ru-RU"/>
        </w:rPr>
        <w:t xml:space="preserve"> </w:t>
      </w:r>
      <w:r w:rsidRPr="00A627E3">
        <w:rPr>
          <w:rFonts w:ascii="Times New Roman" w:eastAsia="Times New Roman" w:hAnsi="Times New Roman" w:cs="Times New Roman"/>
          <w:sz w:val="28"/>
          <w:szCs w:val="28"/>
          <w:lang w:val="tt-RU" w:eastAsia="ru-RU"/>
        </w:rPr>
        <w:t xml:space="preserve"> </w:t>
      </w:r>
      <w:r w:rsidRPr="00A627E3">
        <w:rPr>
          <w:rFonts w:ascii="Times New Roman" w:eastAsia="Times New Roman" w:hAnsi="Times New Roman" w:cs="Times New Roman"/>
          <w:sz w:val="28"/>
          <w:szCs w:val="28"/>
          <w:lang w:eastAsia="ru-RU"/>
        </w:rPr>
        <w:t xml:space="preserve">математика </w:t>
      </w:r>
      <w:r w:rsidRPr="00A627E3">
        <w:rPr>
          <w:rFonts w:ascii="Times New Roman" w:eastAsia="Times New Roman" w:hAnsi="Times New Roman" w:cs="Times New Roman"/>
          <w:sz w:val="28"/>
          <w:szCs w:val="28"/>
          <w:lang w:val="tt-RU" w:eastAsia="ru-RU"/>
        </w:rPr>
        <w:t xml:space="preserve"> </w:t>
      </w:r>
      <w:proofErr w:type="spellStart"/>
      <w:r w:rsidRPr="00A627E3">
        <w:rPr>
          <w:rFonts w:ascii="Times New Roman" w:eastAsia="Times New Roman" w:hAnsi="Times New Roman" w:cs="Times New Roman"/>
          <w:sz w:val="28"/>
          <w:szCs w:val="28"/>
          <w:lang w:eastAsia="ru-RU"/>
        </w:rPr>
        <w:t>укытучысы</w:t>
      </w:r>
      <w:proofErr w:type="spellEnd"/>
      <w:r w:rsidRPr="00A627E3">
        <w:rPr>
          <w:rFonts w:ascii="Times New Roman" w:eastAsia="Times New Roman" w:hAnsi="Times New Roman" w:cs="Times New Roman"/>
          <w:sz w:val="28"/>
          <w:szCs w:val="28"/>
          <w:lang w:val="tt-RU" w:eastAsia="ru-RU"/>
        </w:rPr>
        <w:t>.</w:t>
      </w:r>
    </w:p>
    <w:p w:rsidR="00B8444A" w:rsidRDefault="00B8444A" w:rsidP="00B8444A">
      <w:pPr>
        <w:widowControl w:val="0"/>
        <w:shd w:val="clear" w:color="auto" w:fill="FFFFFF"/>
        <w:autoSpaceDE w:val="0"/>
        <w:autoSpaceDN w:val="0"/>
        <w:adjustRightInd w:val="0"/>
        <w:spacing w:after="0" w:line="360" w:lineRule="auto"/>
        <w:contextualSpacing/>
        <w:jc w:val="both"/>
        <w:rPr>
          <w:rFonts w:ascii="Times New Roman" w:eastAsia="Times New Roman" w:hAnsi="Times New Roman" w:cs="Times New Roman"/>
          <w:sz w:val="28"/>
          <w:szCs w:val="28"/>
          <w:lang w:val="tt-RU" w:eastAsia="ru-RU"/>
        </w:rPr>
      </w:pPr>
      <w:r w:rsidRPr="00A627E3">
        <w:rPr>
          <w:rFonts w:ascii="Times New Roman" w:eastAsia="Times New Roman" w:hAnsi="Times New Roman" w:cs="Times New Roman"/>
          <w:sz w:val="28"/>
          <w:szCs w:val="28"/>
          <w:lang w:val="tt-RU" w:eastAsia="ru-RU"/>
        </w:rPr>
        <w:t xml:space="preserve">ТР </w:t>
      </w:r>
      <w:r w:rsidRPr="00A627E3">
        <w:rPr>
          <w:rFonts w:ascii="Times New Roman" w:eastAsia="Times New Roman" w:hAnsi="Times New Roman" w:cs="Times New Roman"/>
          <w:sz w:val="28"/>
          <w:szCs w:val="28"/>
          <w:lang w:eastAsia="ru-RU"/>
        </w:rPr>
        <w:t xml:space="preserve">Арча </w:t>
      </w:r>
      <w:r w:rsidRPr="00A627E3">
        <w:rPr>
          <w:rFonts w:ascii="Times New Roman" w:eastAsia="Times New Roman" w:hAnsi="Times New Roman" w:cs="Times New Roman"/>
          <w:sz w:val="28"/>
          <w:szCs w:val="28"/>
          <w:lang w:val="tt-RU" w:eastAsia="ru-RU"/>
        </w:rPr>
        <w:t>муни</w:t>
      </w:r>
      <w:r w:rsidRPr="00A627E3">
        <w:rPr>
          <w:rFonts w:ascii="Times New Roman" w:eastAsia="Times New Roman" w:hAnsi="Times New Roman" w:cs="Times New Roman"/>
          <w:sz w:val="28"/>
          <w:szCs w:val="28"/>
          <w:lang w:eastAsia="ru-RU"/>
        </w:rPr>
        <w:t>ц</w:t>
      </w:r>
      <w:r w:rsidRPr="00A627E3">
        <w:rPr>
          <w:rFonts w:ascii="Times New Roman" w:eastAsia="Times New Roman" w:hAnsi="Times New Roman" w:cs="Times New Roman"/>
          <w:sz w:val="28"/>
          <w:szCs w:val="28"/>
          <w:lang w:val="tt-RU" w:eastAsia="ru-RU"/>
        </w:rPr>
        <w:t>ипал</w:t>
      </w:r>
      <w:r w:rsidRPr="00A627E3">
        <w:rPr>
          <w:rFonts w:ascii="Times New Roman" w:eastAsia="Times New Roman" w:hAnsi="Times New Roman" w:cs="Times New Roman"/>
          <w:sz w:val="28"/>
          <w:szCs w:val="28"/>
          <w:lang w:eastAsia="ru-RU"/>
        </w:rPr>
        <w:t>ь</w:t>
      </w:r>
      <w:r w:rsidRPr="00A627E3">
        <w:rPr>
          <w:rFonts w:ascii="Times New Roman" w:eastAsia="Times New Roman" w:hAnsi="Times New Roman" w:cs="Times New Roman"/>
          <w:sz w:val="28"/>
          <w:szCs w:val="28"/>
          <w:lang w:val="tt-RU" w:eastAsia="ru-RU"/>
        </w:rPr>
        <w:t xml:space="preserve"> районы “Түбән Мәтәскә урта гомуми белем мәктәбе” </w:t>
      </w:r>
    </w:p>
    <w:p w:rsidR="00B8444A" w:rsidRPr="00B8444A" w:rsidRDefault="00B8444A" w:rsidP="004D3859">
      <w:pPr>
        <w:pStyle w:val="a3"/>
        <w:shd w:val="clear" w:color="auto" w:fill="FFFFFF"/>
        <w:spacing w:before="0" w:beforeAutospacing="0" w:after="225" w:afterAutospacing="0" w:line="360" w:lineRule="auto"/>
        <w:jc w:val="both"/>
        <w:textAlignment w:val="baseline"/>
        <w:rPr>
          <w:sz w:val="28"/>
          <w:szCs w:val="28"/>
          <w:lang w:val="tt-RU"/>
        </w:rPr>
      </w:pPr>
      <w:r w:rsidRPr="00B8444A">
        <w:rPr>
          <w:sz w:val="28"/>
          <w:szCs w:val="28"/>
          <w:lang w:val="tt-RU"/>
        </w:rPr>
        <w:t xml:space="preserve"> </w:t>
      </w:r>
    </w:p>
    <w:p w:rsidR="00B8444A" w:rsidRPr="00812DBA" w:rsidRDefault="00B8444A" w:rsidP="004D3859">
      <w:pPr>
        <w:pStyle w:val="a3"/>
        <w:shd w:val="clear" w:color="auto" w:fill="FFFFFF"/>
        <w:spacing w:before="0" w:beforeAutospacing="0" w:after="0" w:afterAutospacing="0" w:line="360" w:lineRule="auto"/>
        <w:ind w:firstLine="709"/>
        <w:jc w:val="both"/>
        <w:textAlignment w:val="baseline"/>
        <w:rPr>
          <w:i/>
          <w:sz w:val="28"/>
          <w:szCs w:val="28"/>
          <w:lang w:val="tt-RU"/>
        </w:rPr>
      </w:pPr>
      <w:r w:rsidRPr="00B8444A">
        <w:rPr>
          <w:i/>
          <w:sz w:val="28"/>
          <w:szCs w:val="28"/>
          <w:lang w:val="tt-RU"/>
        </w:rPr>
        <w:t xml:space="preserve">Бүген укучының иҗади сәләтен үстерү – җәмгыятьнең мөһим проблемаларыннан берсе. Соңгы вакытта укытуда, федераль дәүләт белем бирү стандартларына </w:t>
      </w:r>
      <w:r w:rsidR="008E0E65">
        <w:rPr>
          <w:i/>
          <w:sz w:val="28"/>
          <w:szCs w:val="28"/>
          <w:lang w:val="tt-RU"/>
        </w:rPr>
        <w:t xml:space="preserve"> </w:t>
      </w:r>
      <w:r w:rsidRPr="00B8444A">
        <w:rPr>
          <w:i/>
          <w:sz w:val="28"/>
          <w:szCs w:val="28"/>
          <w:lang w:val="tt-RU"/>
        </w:rPr>
        <w:t>күчү сәбәпле, әлеге проблема бигрәк тә актуаль. Яңача белем таләпләренә нигезләнеп, укучыларның иҗади активлыгын үстерү, белемнәрне мөстәкыйль рәвештә куллана белүче, заманга яраклашкан шәхесләр тәрбияләү –</w:t>
      </w:r>
      <w:r w:rsidRPr="00812DBA">
        <w:rPr>
          <w:i/>
          <w:sz w:val="28"/>
          <w:szCs w:val="28"/>
          <w:lang w:val="tt-RU"/>
        </w:rPr>
        <w:t>укытучылар алдында торган төп бурыч.</w:t>
      </w:r>
    </w:p>
    <w:p w:rsidR="00B8444A" w:rsidRPr="00812DBA" w:rsidRDefault="00B8444A" w:rsidP="004D3859">
      <w:pPr>
        <w:pStyle w:val="a3"/>
        <w:shd w:val="clear" w:color="auto" w:fill="FFFFFF"/>
        <w:spacing w:before="0" w:beforeAutospacing="0" w:after="0" w:afterAutospacing="0" w:line="360" w:lineRule="auto"/>
        <w:jc w:val="both"/>
        <w:textAlignment w:val="baseline"/>
        <w:rPr>
          <w:sz w:val="28"/>
          <w:szCs w:val="28"/>
          <w:lang w:val="tt-RU"/>
        </w:rPr>
      </w:pPr>
    </w:p>
    <w:p w:rsidR="00B8444A" w:rsidRPr="00812DBA" w:rsidRDefault="00B8444A" w:rsidP="004D3859">
      <w:pPr>
        <w:pStyle w:val="a3"/>
        <w:shd w:val="clear" w:color="auto" w:fill="FFFFFF"/>
        <w:spacing w:before="0" w:beforeAutospacing="0" w:after="0" w:afterAutospacing="0" w:line="360" w:lineRule="auto"/>
        <w:ind w:firstLine="709"/>
        <w:jc w:val="both"/>
        <w:textAlignment w:val="baseline"/>
        <w:rPr>
          <w:sz w:val="28"/>
          <w:szCs w:val="28"/>
          <w:lang w:val="tt-RU"/>
        </w:rPr>
      </w:pPr>
      <w:r w:rsidRPr="00812DBA">
        <w:rPr>
          <w:sz w:val="28"/>
          <w:szCs w:val="28"/>
          <w:lang w:val="tt-RU"/>
        </w:rPr>
        <w:t>Укытучы галим дә, компетентлы шәхес тә, укучыларга үрнәк өлге һәм чын дус та булырга тиеш. Әнә шундый югары сыйфатларга ия булганда гына ул үз укучыларыннан уңай нәтиҗә көтә алачак, заман таләпләренә яраклашкан  сәләтле шәхесләр тәрбияли алачак. Ә заман таләпләре бүген бик югары.</w:t>
      </w:r>
    </w:p>
    <w:p w:rsidR="00B8444A" w:rsidRPr="00812DBA" w:rsidRDefault="00B8444A" w:rsidP="004D3859">
      <w:pPr>
        <w:spacing w:after="0" w:line="360" w:lineRule="auto"/>
        <w:ind w:firstLine="709"/>
        <w:jc w:val="both"/>
        <w:rPr>
          <w:rFonts w:ascii="Times New Roman" w:hAnsi="Times New Roman" w:cs="Times New Roman"/>
          <w:sz w:val="28"/>
          <w:szCs w:val="28"/>
        </w:rPr>
      </w:pPr>
      <w:r w:rsidRPr="00F8271D">
        <w:rPr>
          <w:rFonts w:ascii="Times New Roman" w:hAnsi="Times New Roman" w:cs="Times New Roman"/>
          <w:sz w:val="28"/>
          <w:szCs w:val="28"/>
          <w:lang w:val="tt-RU"/>
        </w:rPr>
        <w:t>Ә нәрсә соң ул сәләт? Кешедә ул кайдан һәм кайчан барлыкка килә? Баланың сәләтлеме юкмы икәнен ничек белергә? Сәләтне ничек үстерергә?</w:t>
      </w:r>
      <w:r w:rsidR="00812DBA">
        <w:rPr>
          <w:rFonts w:ascii="Times New Roman" w:hAnsi="Times New Roman" w:cs="Times New Roman"/>
          <w:sz w:val="28"/>
          <w:szCs w:val="28"/>
          <w:lang w:val="tt-RU"/>
        </w:rPr>
        <w:t xml:space="preserve"> </w:t>
      </w:r>
      <w:r w:rsidRPr="00F8271D">
        <w:rPr>
          <w:rFonts w:ascii="Times New Roman" w:hAnsi="Times New Roman" w:cs="Times New Roman"/>
          <w:sz w:val="28"/>
          <w:szCs w:val="28"/>
          <w:lang w:val="tt-RU"/>
        </w:rPr>
        <w:t xml:space="preserve"> Иҗади эшчәнлек белән сәләтнең бәйләнеше нәрсәдә чагылыш таба? </w:t>
      </w:r>
      <w:proofErr w:type="spellStart"/>
      <w:r w:rsidRPr="00812DBA">
        <w:rPr>
          <w:rFonts w:ascii="Times New Roman" w:hAnsi="Times New Roman" w:cs="Times New Roman"/>
          <w:sz w:val="28"/>
          <w:szCs w:val="28"/>
        </w:rPr>
        <w:t>Гомумән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бу</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проблемага</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кагылышлы</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сораулар</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барыбызны</w:t>
      </w:r>
      <w:proofErr w:type="spellEnd"/>
      <w:r w:rsidRPr="00812DBA">
        <w:rPr>
          <w:rFonts w:ascii="Times New Roman" w:hAnsi="Times New Roman" w:cs="Times New Roman"/>
          <w:sz w:val="28"/>
          <w:szCs w:val="28"/>
        </w:rPr>
        <w:t xml:space="preserve"> да </w:t>
      </w:r>
      <w:proofErr w:type="spellStart"/>
      <w:r w:rsidRPr="00812DBA">
        <w:rPr>
          <w:rFonts w:ascii="Times New Roman" w:hAnsi="Times New Roman" w:cs="Times New Roman"/>
          <w:sz w:val="28"/>
          <w:szCs w:val="28"/>
        </w:rPr>
        <w:t>уйга</w:t>
      </w:r>
      <w:proofErr w:type="spellEnd"/>
      <w:r w:rsidRPr="00812DBA">
        <w:rPr>
          <w:rFonts w:ascii="Times New Roman" w:hAnsi="Times New Roman" w:cs="Times New Roman"/>
          <w:sz w:val="28"/>
          <w:szCs w:val="28"/>
        </w:rPr>
        <w:t xml:space="preserve"> сала.</w:t>
      </w:r>
    </w:p>
    <w:p w:rsidR="00B8444A" w:rsidRPr="00812DBA" w:rsidRDefault="00B8444A" w:rsidP="004D3859">
      <w:pPr>
        <w:spacing w:after="0" w:line="360" w:lineRule="auto"/>
        <w:ind w:firstLine="709"/>
        <w:jc w:val="both"/>
        <w:rPr>
          <w:rFonts w:ascii="Times New Roman" w:hAnsi="Times New Roman" w:cs="Times New Roman"/>
          <w:sz w:val="28"/>
          <w:szCs w:val="28"/>
        </w:rPr>
      </w:pPr>
      <w:proofErr w:type="spellStart"/>
      <w:r w:rsidRPr="00812DBA">
        <w:rPr>
          <w:rFonts w:ascii="Times New Roman" w:hAnsi="Times New Roman" w:cs="Times New Roman"/>
          <w:sz w:val="28"/>
          <w:szCs w:val="28"/>
        </w:rPr>
        <w:t>Сәләтлелек</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дигәндә</w:t>
      </w:r>
      <w:proofErr w:type="spellEnd"/>
      <w:r w:rsidRPr="00812DBA">
        <w:rPr>
          <w:rFonts w:ascii="Times New Roman" w:hAnsi="Times New Roman" w:cs="Times New Roman"/>
          <w:sz w:val="28"/>
          <w:szCs w:val="28"/>
        </w:rPr>
        <w:t xml:space="preserve"> без </w:t>
      </w:r>
      <w:proofErr w:type="spellStart"/>
      <w:r w:rsidRPr="00812DBA">
        <w:rPr>
          <w:rFonts w:ascii="Times New Roman" w:hAnsi="Times New Roman" w:cs="Times New Roman"/>
          <w:sz w:val="28"/>
          <w:szCs w:val="28"/>
        </w:rPr>
        <w:t>укучының</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акыл</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үсешенең</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югары</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дәрәҗәсен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күз</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алдында</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тотабыз</w:t>
      </w:r>
      <w:proofErr w:type="gramStart"/>
      <w:r w:rsidRPr="00812DBA">
        <w:rPr>
          <w:rFonts w:ascii="Times New Roman" w:hAnsi="Times New Roman" w:cs="Times New Roman"/>
          <w:sz w:val="28"/>
          <w:szCs w:val="28"/>
        </w:rPr>
        <w:t>.У</w:t>
      </w:r>
      <w:proofErr w:type="gramEnd"/>
      <w:r w:rsidRPr="00812DBA">
        <w:rPr>
          <w:rFonts w:ascii="Times New Roman" w:hAnsi="Times New Roman" w:cs="Times New Roman"/>
          <w:sz w:val="28"/>
          <w:szCs w:val="28"/>
        </w:rPr>
        <w:t>кытучы</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өйгә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биргән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эшләр</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белән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генә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чикләнмичә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өстәмә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әдәбият</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укучы</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өстәмә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биремнәрнәр</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үтәүче</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балаларны</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сәләтле</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балалар</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рәтенә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кертергә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була</w:t>
      </w:r>
      <w:proofErr w:type="spellEnd"/>
      <w:r w:rsidRPr="00812DBA">
        <w:rPr>
          <w:rFonts w:ascii="Times New Roman" w:hAnsi="Times New Roman" w:cs="Times New Roman"/>
          <w:sz w:val="28"/>
          <w:szCs w:val="28"/>
        </w:rPr>
        <w:t>.</w:t>
      </w:r>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Әгәр</w:t>
      </w:r>
      <w:proofErr w:type="spellEnd"/>
      <w:r w:rsidR="000B154A" w:rsidRPr="00812DBA">
        <w:rPr>
          <w:rFonts w:ascii="Times New Roman" w:hAnsi="Times New Roman" w:cs="Times New Roman"/>
          <w:sz w:val="28"/>
          <w:szCs w:val="28"/>
        </w:rPr>
        <w:t xml:space="preserve"> бала </w:t>
      </w:r>
      <w:proofErr w:type="spellStart"/>
      <w:r w:rsidR="000B154A" w:rsidRPr="00812DBA">
        <w:rPr>
          <w:rFonts w:ascii="Times New Roman" w:hAnsi="Times New Roman" w:cs="Times New Roman"/>
          <w:sz w:val="28"/>
          <w:szCs w:val="28"/>
        </w:rPr>
        <w:t>сәләтле</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булса</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ул</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тәкъдим</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ителгән</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мәгълүмәтләрнең</w:t>
      </w:r>
      <w:proofErr w:type="spellEnd"/>
      <w:r w:rsidR="000B154A" w:rsidRPr="00812DBA">
        <w:rPr>
          <w:rFonts w:ascii="Times New Roman" w:hAnsi="Times New Roman" w:cs="Times New Roman"/>
          <w:sz w:val="28"/>
          <w:szCs w:val="28"/>
        </w:rPr>
        <w:t xml:space="preserve"> саны </w:t>
      </w:r>
      <w:proofErr w:type="spellStart"/>
      <w:r w:rsidR="000B154A" w:rsidRPr="00812DBA">
        <w:rPr>
          <w:rFonts w:ascii="Times New Roman" w:hAnsi="Times New Roman" w:cs="Times New Roman"/>
          <w:sz w:val="28"/>
          <w:szCs w:val="28"/>
        </w:rPr>
        <w:t>һәм</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сыйфаты</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белән</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генә</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канәгатьләнергә</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теләми</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һәм</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андыйлар</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үзләренә</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югарырак</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талә</w:t>
      </w:r>
      <w:proofErr w:type="gramStart"/>
      <w:r w:rsidR="000B154A" w:rsidRPr="00812DBA">
        <w:rPr>
          <w:rFonts w:ascii="Times New Roman" w:hAnsi="Times New Roman" w:cs="Times New Roman"/>
          <w:sz w:val="28"/>
          <w:szCs w:val="28"/>
        </w:rPr>
        <w:t>пл</w:t>
      </w:r>
      <w:proofErr w:type="gramEnd"/>
      <w:r w:rsidR="000B154A" w:rsidRPr="00812DBA">
        <w:rPr>
          <w:rFonts w:ascii="Times New Roman" w:hAnsi="Times New Roman" w:cs="Times New Roman"/>
          <w:sz w:val="28"/>
          <w:szCs w:val="28"/>
        </w:rPr>
        <w:t>әр</w:t>
      </w:r>
      <w:proofErr w:type="spellEnd"/>
      <w:r w:rsidR="000B154A" w:rsidRPr="00812DBA">
        <w:rPr>
          <w:rFonts w:ascii="Times New Roman" w:hAnsi="Times New Roman" w:cs="Times New Roman"/>
          <w:sz w:val="28"/>
          <w:szCs w:val="28"/>
        </w:rPr>
        <w:t xml:space="preserve"> куя </w:t>
      </w:r>
      <w:proofErr w:type="spellStart"/>
      <w:r w:rsidR="000B154A" w:rsidRPr="00812DBA">
        <w:rPr>
          <w:rFonts w:ascii="Times New Roman" w:hAnsi="Times New Roman" w:cs="Times New Roman"/>
          <w:sz w:val="28"/>
          <w:szCs w:val="28"/>
        </w:rPr>
        <w:t>торган</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мәктәпләрдә</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тырышыбрак</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укырга</w:t>
      </w:r>
      <w:proofErr w:type="spellEnd"/>
      <w:r w:rsidR="000B154A" w:rsidRPr="00812DBA">
        <w:rPr>
          <w:rFonts w:ascii="Times New Roman" w:hAnsi="Times New Roman" w:cs="Times New Roman"/>
          <w:sz w:val="28"/>
          <w:szCs w:val="28"/>
        </w:rPr>
        <w:t xml:space="preserve"> </w:t>
      </w:r>
      <w:proofErr w:type="spellStart"/>
      <w:r w:rsidR="000B154A" w:rsidRPr="00812DBA">
        <w:rPr>
          <w:rFonts w:ascii="Times New Roman" w:hAnsi="Times New Roman" w:cs="Times New Roman"/>
          <w:sz w:val="28"/>
          <w:szCs w:val="28"/>
        </w:rPr>
        <w:t>омтылалар</w:t>
      </w:r>
      <w:proofErr w:type="spellEnd"/>
      <w:r w:rsidR="000B154A" w:rsidRPr="00812DBA">
        <w:rPr>
          <w:rFonts w:ascii="Times New Roman" w:hAnsi="Times New Roman" w:cs="Times New Roman"/>
          <w:sz w:val="28"/>
          <w:szCs w:val="28"/>
        </w:rPr>
        <w:t>.</w:t>
      </w:r>
    </w:p>
    <w:p w:rsidR="00812DBA" w:rsidRPr="00F8271D" w:rsidRDefault="00C413E5" w:rsidP="004D3859">
      <w:pPr>
        <w:spacing w:after="0" w:line="360" w:lineRule="auto"/>
        <w:ind w:firstLine="709"/>
        <w:jc w:val="both"/>
        <w:rPr>
          <w:rFonts w:ascii="Times New Roman" w:hAnsi="Times New Roman" w:cs="Times New Roman"/>
          <w:sz w:val="28"/>
          <w:szCs w:val="28"/>
          <w:lang w:val="tt-RU"/>
        </w:rPr>
      </w:pPr>
      <w:proofErr w:type="spellStart"/>
      <w:proofErr w:type="gramStart"/>
      <w:r w:rsidRPr="00812DBA">
        <w:rPr>
          <w:rFonts w:ascii="Times New Roman" w:hAnsi="Times New Roman" w:cs="Times New Roman"/>
          <w:sz w:val="28"/>
          <w:szCs w:val="28"/>
        </w:rPr>
        <w:t>Аңлы</w:t>
      </w:r>
      <w:proofErr w:type="spellEnd"/>
      <w:proofErr w:type="gram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белемгә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омтылучан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балалар</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тумыштан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сәләтле</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яисә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тиешле</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тәрбия</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алу</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нәтиҗәсендә</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үзләренең</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иптәшләреннән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камилрәк</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акылга</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ия</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булулары</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белән</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аерылып</w:t>
      </w:r>
      <w:proofErr w:type="spellEnd"/>
      <w:r w:rsidRPr="00812DBA">
        <w:rPr>
          <w:rFonts w:ascii="Times New Roman" w:hAnsi="Times New Roman" w:cs="Times New Roman"/>
          <w:sz w:val="28"/>
          <w:szCs w:val="28"/>
        </w:rPr>
        <w:t xml:space="preserve"> </w:t>
      </w:r>
      <w:proofErr w:type="spellStart"/>
      <w:r w:rsidRPr="00812DBA">
        <w:rPr>
          <w:rFonts w:ascii="Times New Roman" w:hAnsi="Times New Roman" w:cs="Times New Roman"/>
          <w:sz w:val="28"/>
          <w:szCs w:val="28"/>
        </w:rPr>
        <w:t>торалар</w:t>
      </w:r>
      <w:proofErr w:type="spellEnd"/>
      <w:r w:rsidRPr="00812DBA">
        <w:rPr>
          <w:rFonts w:ascii="Times New Roman" w:hAnsi="Times New Roman" w:cs="Times New Roman"/>
          <w:sz w:val="28"/>
          <w:szCs w:val="28"/>
        </w:rPr>
        <w:t>.</w:t>
      </w:r>
      <w:r w:rsidR="00812DBA">
        <w:rPr>
          <w:rFonts w:ascii="Times New Roman" w:hAnsi="Times New Roman" w:cs="Times New Roman"/>
          <w:sz w:val="28"/>
          <w:szCs w:val="28"/>
          <w:lang w:val="tt-RU"/>
        </w:rPr>
        <w:t xml:space="preserve">  </w:t>
      </w:r>
      <w:r w:rsidR="009C23A7" w:rsidRPr="00812DBA">
        <w:rPr>
          <w:rFonts w:ascii="Times New Roman" w:hAnsi="Times New Roman" w:cs="Times New Roman"/>
          <w:sz w:val="28"/>
          <w:szCs w:val="28"/>
          <w:lang w:val="tt-RU"/>
        </w:rPr>
        <w:t xml:space="preserve">Сәләтне </w:t>
      </w:r>
      <w:r w:rsidR="00812DBA">
        <w:rPr>
          <w:rFonts w:ascii="Times New Roman" w:hAnsi="Times New Roman" w:cs="Times New Roman"/>
          <w:sz w:val="28"/>
          <w:szCs w:val="28"/>
          <w:lang w:val="tt-RU"/>
        </w:rPr>
        <w:t xml:space="preserve"> </w:t>
      </w:r>
      <w:r w:rsidR="009C23A7" w:rsidRPr="00812DBA">
        <w:rPr>
          <w:rFonts w:ascii="Times New Roman" w:hAnsi="Times New Roman" w:cs="Times New Roman"/>
          <w:sz w:val="28"/>
          <w:szCs w:val="28"/>
          <w:lang w:val="tt-RU"/>
        </w:rPr>
        <w:t xml:space="preserve">үстерү өчен балаларның фәннәр буенча биремнәрне һәм </w:t>
      </w:r>
      <w:r w:rsidR="007C117F" w:rsidRPr="00812DBA">
        <w:rPr>
          <w:rFonts w:ascii="Times New Roman" w:hAnsi="Times New Roman" w:cs="Times New Roman"/>
          <w:sz w:val="28"/>
          <w:szCs w:val="28"/>
          <w:lang w:val="tt-RU"/>
        </w:rPr>
        <w:t xml:space="preserve">үзләре алдына куелган бурычларны эзлекле һәм системалы үтәүләренә </w:t>
      </w:r>
      <w:r w:rsidR="007C117F" w:rsidRPr="00812DBA">
        <w:rPr>
          <w:rFonts w:ascii="Times New Roman" w:hAnsi="Times New Roman" w:cs="Times New Roman"/>
          <w:sz w:val="28"/>
          <w:szCs w:val="28"/>
          <w:lang w:val="tt-RU"/>
        </w:rPr>
        <w:lastRenderedPageBreak/>
        <w:t xml:space="preserve">ирешү сорала. </w:t>
      </w:r>
      <w:r w:rsidR="00812DBA" w:rsidRPr="00F8271D">
        <w:rPr>
          <w:rFonts w:ascii="Times New Roman" w:hAnsi="Times New Roman" w:cs="Times New Roman"/>
          <w:sz w:val="28"/>
          <w:szCs w:val="28"/>
          <w:lang w:val="tt-RU"/>
        </w:rPr>
        <w:t>Һәр укучы сәләтле, ләкин аның  сәләтен күрә һәм үстерә белергә кирәк. Максатка ирешү өчен балада ихтыяр көче тәрбияләргә, максатын билгеләргә, аңа ирешү өчен бөтен көчен, сәләтен, игътибарын тупларга өйрәтергә кирәк. Шушы сәләтләргә ия булган укучы гына, әти-әни һәм укытучы белән берлектә, тормышка яраклы шәхес булып тәрбияләнә ала.</w:t>
      </w:r>
    </w:p>
    <w:p w:rsidR="00812DBA" w:rsidRPr="00812DBA" w:rsidRDefault="00812DBA" w:rsidP="004D3859">
      <w:pPr>
        <w:shd w:val="clear" w:color="auto" w:fill="FFFFFF"/>
        <w:spacing w:after="0" w:line="360" w:lineRule="auto"/>
        <w:ind w:right="-5" w:firstLine="720"/>
        <w:contextualSpacing/>
        <w:jc w:val="both"/>
        <w:rPr>
          <w:rFonts w:ascii="Times New Roman" w:eastAsia="Times New Roman" w:hAnsi="Times New Roman" w:cs="Times New Roman"/>
          <w:sz w:val="28"/>
          <w:szCs w:val="28"/>
          <w:lang w:val="tt-RU" w:eastAsia="ru-RU"/>
        </w:rPr>
      </w:pPr>
      <w:r w:rsidRPr="00812DBA">
        <w:rPr>
          <w:rFonts w:ascii="Times New Roman" w:eastAsia="Times New Roman" w:hAnsi="Times New Roman" w:cs="Times New Roman"/>
          <w:noProof/>
          <w:sz w:val="28"/>
          <w:szCs w:val="28"/>
          <w:lang w:val="tt-RU" w:eastAsia="ru-RU"/>
        </w:rPr>
        <w:t>Бу юнәлештә эшләгәндә берничә мәсьәләне хәл итәргә кирәк була. Аларның беренчесе — укучыларда белемнең үсеш дәрәҗәсен бик тиз һәм төгәл билгеләү һәм, шуның белән бәйләнешле рәвештә, дәресләрнең тема һәм формаларын планлаштыру вариантларын төгәл фәнни нигезләп сайлап ала белү.</w:t>
      </w:r>
    </w:p>
    <w:p w:rsidR="00812DBA" w:rsidRPr="00812DBA" w:rsidRDefault="00812DBA" w:rsidP="004D3859">
      <w:pPr>
        <w:shd w:val="clear" w:color="auto" w:fill="FFFFFF"/>
        <w:spacing w:after="0" w:line="360" w:lineRule="auto"/>
        <w:ind w:right="-5" w:firstLine="720"/>
        <w:contextualSpacing/>
        <w:jc w:val="both"/>
        <w:rPr>
          <w:rFonts w:ascii="Times New Roman" w:eastAsia="Times New Roman" w:hAnsi="Times New Roman" w:cs="Times New Roman"/>
          <w:sz w:val="28"/>
          <w:szCs w:val="28"/>
          <w:lang w:val="tt-RU" w:eastAsia="ru-RU"/>
        </w:rPr>
      </w:pPr>
      <w:r w:rsidRPr="00812DBA">
        <w:rPr>
          <w:rFonts w:ascii="Times New Roman" w:eastAsia="Times New Roman" w:hAnsi="Times New Roman" w:cs="Times New Roman"/>
          <w:noProof/>
          <w:sz w:val="28"/>
          <w:szCs w:val="28"/>
          <w:lang w:val="tt-RU" w:eastAsia="ru-RU"/>
        </w:rPr>
        <w:t>Икенчесе — дәрестә  үсеш дәрәҗәләре һәм әзерлек</w:t>
      </w:r>
      <w:r w:rsidRPr="00812DBA">
        <w:rPr>
          <w:rFonts w:ascii="Times New Roman" w:eastAsia="Times New Roman" w:hAnsi="Times New Roman" w:cs="Times New Roman"/>
          <w:noProof/>
          <w:sz w:val="28"/>
          <w:szCs w:val="28"/>
          <w:lang w:val="tt-RU" w:eastAsia="ru-RU"/>
        </w:rPr>
        <w:softHyphen/>
        <w:t>ләре төрлечә булган укучыларның тиешле белем алуына ире</w:t>
      </w:r>
      <w:r w:rsidRPr="00812DBA">
        <w:rPr>
          <w:rFonts w:ascii="Times New Roman" w:eastAsia="Times New Roman" w:hAnsi="Times New Roman" w:cs="Times New Roman"/>
          <w:noProof/>
          <w:sz w:val="28"/>
          <w:szCs w:val="28"/>
          <w:lang w:val="tt-RU" w:eastAsia="ru-RU"/>
        </w:rPr>
        <w:softHyphen/>
        <w:t>шү, дәресләрдә нинди алым һәм эш формалары кулланыр</w:t>
      </w:r>
      <w:r w:rsidRPr="00812DBA">
        <w:rPr>
          <w:rFonts w:ascii="Times New Roman" w:eastAsia="Times New Roman" w:hAnsi="Times New Roman" w:cs="Times New Roman"/>
          <w:noProof/>
          <w:sz w:val="28"/>
          <w:szCs w:val="28"/>
          <w:lang w:val="tt-RU" w:eastAsia="ru-RU"/>
        </w:rPr>
        <w:softHyphen/>
        <w:t>га кирәклеген билгеләү.</w:t>
      </w:r>
    </w:p>
    <w:p w:rsidR="00C413E5" w:rsidRDefault="00812DBA" w:rsidP="004D3859">
      <w:pPr>
        <w:pStyle w:val="a3"/>
        <w:shd w:val="clear" w:color="auto" w:fill="FFFFFF"/>
        <w:spacing w:before="0" w:beforeAutospacing="0" w:after="0" w:afterAutospacing="0" w:line="360" w:lineRule="auto"/>
        <w:ind w:firstLine="709"/>
        <w:jc w:val="both"/>
        <w:textAlignment w:val="baseline"/>
        <w:rPr>
          <w:noProof/>
          <w:sz w:val="28"/>
          <w:szCs w:val="28"/>
          <w:lang w:val="tt-RU"/>
        </w:rPr>
      </w:pPr>
      <w:r w:rsidRPr="00812DBA">
        <w:rPr>
          <w:noProof/>
          <w:sz w:val="28"/>
          <w:szCs w:val="28"/>
          <w:lang w:val="tt-RU"/>
        </w:rPr>
        <w:t>Өченчесе — дәрестә укытучы-укучы арасында үзара аңлашу булдыру.</w:t>
      </w:r>
    </w:p>
    <w:p w:rsidR="00A75215" w:rsidRDefault="00886FFD" w:rsidP="004D3859">
      <w:pPr>
        <w:pStyle w:val="a3"/>
        <w:shd w:val="clear" w:color="auto" w:fill="FFFFFF"/>
        <w:spacing w:before="0" w:beforeAutospacing="0" w:after="0" w:afterAutospacing="0" w:line="360" w:lineRule="auto"/>
        <w:ind w:firstLine="993"/>
        <w:jc w:val="both"/>
        <w:textAlignment w:val="baseline"/>
        <w:rPr>
          <w:noProof/>
          <w:sz w:val="28"/>
          <w:szCs w:val="28"/>
          <w:lang w:val="tt-RU"/>
        </w:rPr>
      </w:pPr>
      <w:r>
        <w:rPr>
          <w:noProof/>
          <w:sz w:val="28"/>
          <w:szCs w:val="28"/>
          <w:lang w:val="tt-RU"/>
        </w:rPr>
        <w:t>Укучыларның белем дәрәҗәсен үстерү өчен укытучылар төрле алымнар кулланалар. Хәзерге вакытта укучыларның сәләтләрен арттыруның берничә прин</w:t>
      </w:r>
      <w:r w:rsidRPr="00A75215">
        <w:rPr>
          <w:noProof/>
          <w:sz w:val="28"/>
          <w:szCs w:val="28"/>
          <w:lang w:val="tt-RU"/>
        </w:rPr>
        <w:t>ци</w:t>
      </w:r>
      <w:r w:rsidR="00A75215" w:rsidRPr="00A75215">
        <w:rPr>
          <w:noProof/>
          <w:sz w:val="28"/>
          <w:szCs w:val="28"/>
          <w:lang w:val="tt-RU"/>
        </w:rPr>
        <w:t>плары эшл</w:t>
      </w:r>
      <w:r w:rsidR="00A75215">
        <w:rPr>
          <w:noProof/>
          <w:sz w:val="28"/>
          <w:szCs w:val="28"/>
          <w:lang w:val="tt-RU"/>
        </w:rPr>
        <w:t>әнгән. Аларның беренчесе</w:t>
      </w:r>
      <w:r w:rsidR="0090517F">
        <w:rPr>
          <w:noProof/>
          <w:sz w:val="28"/>
          <w:szCs w:val="28"/>
          <w:lang w:val="tt-RU"/>
        </w:rPr>
        <w:t xml:space="preserve"> </w:t>
      </w:r>
      <w:r w:rsidR="00A75215">
        <w:rPr>
          <w:noProof/>
          <w:sz w:val="28"/>
          <w:szCs w:val="28"/>
          <w:lang w:val="tt-RU"/>
        </w:rPr>
        <w:t>-</w:t>
      </w:r>
      <w:r w:rsidR="0090517F">
        <w:rPr>
          <w:noProof/>
          <w:sz w:val="28"/>
          <w:szCs w:val="28"/>
          <w:lang w:val="tt-RU"/>
        </w:rPr>
        <w:t xml:space="preserve"> </w:t>
      </w:r>
      <w:r w:rsidR="00A75215">
        <w:rPr>
          <w:noProof/>
          <w:sz w:val="28"/>
          <w:szCs w:val="28"/>
          <w:lang w:val="tt-RU"/>
        </w:rPr>
        <w:t>өйрәнгән материалны кат-кат кабатлап укыгач кына истә кала; икенчесе</w:t>
      </w:r>
      <w:r w:rsidR="0090517F">
        <w:rPr>
          <w:noProof/>
          <w:sz w:val="28"/>
          <w:szCs w:val="28"/>
          <w:lang w:val="tt-RU"/>
        </w:rPr>
        <w:t xml:space="preserve"> </w:t>
      </w:r>
      <w:r w:rsidR="00A75215">
        <w:rPr>
          <w:noProof/>
          <w:sz w:val="28"/>
          <w:szCs w:val="28"/>
          <w:lang w:val="tt-RU"/>
        </w:rPr>
        <w:t>-</w:t>
      </w:r>
      <w:r w:rsidR="0090517F">
        <w:rPr>
          <w:noProof/>
          <w:sz w:val="28"/>
          <w:szCs w:val="28"/>
          <w:lang w:val="tt-RU"/>
        </w:rPr>
        <w:t xml:space="preserve"> </w:t>
      </w:r>
      <w:r w:rsidR="00A75215">
        <w:rPr>
          <w:noProof/>
          <w:sz w:val="28"/>
          <w:szCs w:val="28"/>
          <w:lang w:val="tt-RU"/>
        </w:rPr>
        <w:t xml:space="preserve">төп фикерләрне ачыклау,аерып күрсәтү; </w:t>
      </w:r>
      <w:r w:rsidR="0090517F">
        <w:rPr>
          <w:noProof/>
          <w:sz w:val="28"/>
          <w:szCs w:val="28"/>
          <w:lang w:val="tt-RU"/>
        </w:rPr>
        <w:t>ө</w:t>
      </w:r>
      <w:r w:rsidR="00A75215">
        <w:rPr>
          <w:noProof/>
          <w:sz w:val="28"/>
          <w:szCs w:val="28"/>
          <w:lang w:val="tt-RU"/>
        </w:rPr>
        <w:t>ченчесе</w:t>
      </w:r>
      <w:r w:rsidR="0090517F">
        <w:rPr>
          <w:noProof/>
          <w:sz w:val="28"/>
          <w:szCs w:val="28"/>
          <w:lang w:val="tt-RU"/>
        </w:rPr>
        <w:t xml:space="preserve"> </w:t>
      </w:r>
      <w:r w:rsidR="00A75215">
        <w:rPr>
          <w:noProof/>
          <w:sz w:val="28"/>
          <w:szCs w:val="28"/>
          <w:lang w:val="tt-RU"/>
        </w:rPr>
        <w:t>-</w:t>
      </w:r>
      <w:r w:rsidR="0090517F">
        <w:rPr>
          <w:noProof/>
          <w:sz w:val="28"/>
          <w:szCs w:val="28"/>
          <w:lang w:val="tt-RU"/>
        </w:rPr>
        <w:t xml:space="preserve"> </w:t>
      </w:r>
      <w:r w:rsidR="00A75215">
        <w:rPr>
          <w:noProof/>
          <w:sz w:val="28"/>
          <w:szCs w:val="28"/>
          <w:lang w:val="tt-RU"/>
        </w:rPr>
        <w:t>укучыда чынбарлыкны тою хисе, төрле мәг</w:t>
      </w:r>
      <w:r w:rsidR="00A75215" w:rsidRPr="00A75215">
        <w:rPr>
          <w:noProof/>
          <w:sz w:val="28"/>
          <w:szCs w:val="28"/>
          <w:lang w:val="tt-RU"/>
        </w:rPr>
        <w:t>ъ</w:t>
      </w:r>
      <w:r w:rsidR="00A75215">
        <w:rPr>
          <w:noProof/>
          <w:sz w:val="28"/>
          <w:szCs w:val="28"/>
          <w:lang w:val="tt-RU"/>
        </w:rPr>
        <w:t>лүматларны исәпләп карау,тормышта үзеңә юнәлешне билгеләү күнекмәсе булдыру; дүртенчесе</w:t>
      </w:r>
      <w:r w:rsidR="0090517F">
        <w:rPr>
          <w:noProof/>
          <w:sz w:val="28"/>
          <w:szCs w:val="28"/>
          <w:lang w:val="tt-RU"/>
        </w:rPr>
        <w:t xml:space="preserve"> </w:t>
      </w:r>
      <w:r w:rsidR="00A75215">
        <w:rPr>
          <w:noProof/>
          <w:sz w:val="28"/>
          <w:szCs w:val="28"/>
          <w:lang w:val="tt-RU"/>
        </w:rPr>
        <w:t>-</w:t>
      </w:r>
      <w:r w:rsidR="0090517F">
        <w:rPr>
          <w:noProof/>
          <w:sz w:val="28"/>
          <w:szCs w:val="28"/>
          <w:lang w:val="tt-RU"/>
        </w:rPr>
        <w:t xml:space="preserve"> </w:t>
      </w:r>
      <w:r w:rsidR="00A75215">
        <w:rPr>
          <w:noProof/>
          <w:sz w:val="28"/>
          <w:szCs w:val="28"/>
          <w:lang w:val="tt-RU"/>
        </w:rPr>
        <w:t>һәр дәрестә математик язу күнекмәләрен кабатлау; бишенчесе</w:t>
      </w:r>
      <w:r w:rsidR="0090517F">
        <w:rPr>
          <w:noProof/>
          <w:sz w:val="28"/>
          <w:szCs w:val="28"/>
          <w:lang w:val="tt-RU"/>
        </w:rPr>
        <w:t xml:space="preserve"> </w:t>
      </w:r>
      <w:r w:rsidR="00A75215">
        <w:rPr>
          <w:noProof/>
          <w:sz w:val="28"/>
          <w:szCs w:val="28"/>
          <w:lang w:val="tt-RU"/>
        </w:rPr>
        <w:t>-</w:t>
      </w:r>
      <w:r w:rsidR="0090517F">
        <w:rPr>
          <w:noProof/>
          <w:sz w:val="28"/>
          <w:szCs w:val="28"/>
          <w:lang w:val="tt-RU"/>
        </w:rPr>
        <w:t xml:space="preserve"> </w:t>
      </w:r>
      <w:r w:rsidR="00A75215">
        <w:rPr>
          <w:noProof/>
          <w:sz w:val="28"/>
          <w:szCs w:val="28"/>
          <w:lang w:val="tt-RU"/>
        </w:rPr>
        <w:t>һәр дәрестә мәҗбүри рәвештә10-15 минутлык мөстәкыйл</w:t>
      </w:r>
      <w:r w:rsidR="00A75215" w:rsidRPr="00A75215">
        <w:rPr>
          <w:noProof/>
          <w:sz w:val="28"/>
          <w:szCs w:val="28"/>
          <w:lang w:val="tt-RU"/>
        </w:rPr>
        <w:t xml:space="preserve">ь </w:t>
      </w:r>
      <w:r w:rsidR="00A75215">
        <w:rPr>
          <w:noProof/>
          <w:sz w:val="28"/>
          <w:szCs w:val="28"/>
          <w:lang w:val="tt-RU"/>
        </w:rPr>
        <w:t>эшләр эшләү; алтынчысы</w:t>
      </w:r>
      <w:r w:rsidR="0090517F">
        <w:rPr>
          <w:noProof/>
          <w:sz w:val="28"/>
          <w:szCs w:val="28"/>
          <w:lang w:val="tt-RU"/>
        </w:rPr>
        <w:t xml:space="preserve"> </w:t>
      </w:r>
      <w:r w:rsidR="00A75215">
        <w:rPr>
          <w:noProof/>
          <w:sz w:val="28"/>
          <w:szCs w:val="28"/>
          <w:lang w:val="tt-RU"/>
        </w:rPr>
        <w:t>- укучыларның белемен һәр көнне тикшерү.</w:t>
      </w:r>
    </w:p>
    <w:p w:rsidR="004D3859" w:rsidRDefault="004D3859" w:rsidP="004D3859">
      <w:pPr>
        <w:pStyle w:val="a3"/>
        <w:shd w:val="clear" w:color="auto" w:fill="FFFFFF"/>
        <w:spacing w:before="0" w:beforeAutospacing="0" w:after="0" w:afterAutospacing="0" w:line="360" w:lineRule="auto"/>
        <w:ind w:left="284" w:firstLine="709"/>
        <w:jc w:val="both"/>
        <w:textAlignment w:val="baseline"/>
        <w:rPr>
          <w:noProof/>
          <w:sz w:val="28"/>
          <w:szCs w:val="28"/>
          <w:lang w:val="tt-RU"/>
        </w:rPr>
      </w:pPr>
      <w:r>
        <w:rPr>
          <w:noProof/>
          <w:sz w:val="28"/>
          <w:szCs w:val="28"/>
          <w:lang w:val="tt-RU"/>
        </w:rPr>
        <w:t xml:space="preserve">Тормыш бер урында тормый. Сәләтле балалар белән эшләүдә яңа эш алымнары һәм төрләре, яңа мөмкинлекләр, дәресләрне яңача оештыруның яңа юнәлешләре барлыкка килә. </w:t>
      </w:r>
    </w:p>
    <w:p w:rsidR="004D3859" w:rsidRPr="004D3859" w:rsidRDefault="004D3859" w:rsidP="004D3859">
      <w:pPr>
        <w:spacing w:after="0" w:line="360" w:lineRule="auto"/>
        <w:ind w:left="284" w:firstLine="709"/>
        <w:contextualSpacing/>
        <w:jc w:val="both"/>
        <w:rPr>
          <w:rFonts w:ascii="Times New Roman" w:eastAsia="Times New Roman" w:hAnsi="Times New Roman" w:cs="Times New Roman"/>
          <w:sz w:val="28"/>
          <w:szCs w:val="28"/>
          <w:lang w:val="tt-RU" w:eastAsia="ru-RU"/>
        </w:rPr>
      </w:pPr>
      <w:r w:rsidRPr="004D3859">
        <w:rPr>
          <w:rFonts w:ascii="Times New Roman" w:eastAsia="Times New Roman" w:hAnsi="Times New Roman" w:cs="Times New Roman"/>
          <w:sz w:val="28"/>
          <w:szCs w:val="28"/>
          <w:lang w:val="tt-RU" w:eastAsia="ru-RU"/>
        </w:rPr>
        <w:t xml:space="preserve">Балаларның ни дәрәҗәдә сәләтле булулары укучыларның бер-берсенең белемен тикшерү, проектларны яклау, дәрес-конференцияләрдә, семинарларда ачык күренә. </w:t>
      </w:r>
    </w:p>
    <w:p w:rsidR="004D3859" w:rsidRPr="004D3859" w:rsidRDefault="004D3859" w:rsidP="004D3859">
      <w:pPr>
        <w:spacing w:after="0" w:line="360" w:lineRule="auto"/>
        <w:ind w:left="284" w:firstLine="709"/>
        <w:contextualSpacing/>
        <w:jc w:val="both"/>
        <w:rPr>
          <w:rFonts w:ascii="Times New Roman" w:eastAsia="Times New Roman" w:hAnsi="Times New Roman" w:cs="Times New Roman"/>
          <w:sz w:val="28"/>
          <w:szCs w:val="28"/>
          <w:lang w:val="tt-RU" w:eastAsia="ru-RU"/>
        </w:rPr>
      </w:pPr>
      <w:r w:rsidRPr="004D3859">
        <w:rPr>
          <w:rFonts w:ascii="Times New Roman" w:eastAsia="Times New Roman" w:hAnsi="Times New Roman" w:cs="Times New Roman"/>
          <w:sz w:val="28"/>
          <w:szCs w:val="28"/>
          <w:lang w:val="tt-RU" w:eastAsia="ru-RU"/>
        </w:rPr>
        <w:lastRenderedPageBreak/>
        <w:t>Олимпиадалар уздыру – укучыларның иҗади һәм танып белү сәләтен активлаштырырга, талантлы балаларны ачыкларга мөмкинлек бирә, белем туплау белән кызыксынуны арттыра. Олимпиадаларга әзерләнгәндә, төрле эш алымнары кулланыла. Укытучы белән укучы арасындагы әңгәмәләр, фикер алышулар, тест биремнәрен үтәү, яңа чыккан фәнни китаплар, методик кулланмалар белән танышып, өйрәнеп бару зур әһәмияткә ия. Дәресләрдә бу укучыларга, темаларны үткән вакытта, өстәмә чыганаклардан файдаланырга, иҗади эзләнергә кушыла.</w:t>
      </w:r>
    </w:p>
    <w:p w:rsidR="00B8444A" w:rsidRPr="004D3859" w:rsidRDefault="004D3859" w:rsidP="004D3859">
      <w:pPr>
        <w:spacing w:after="0" w:line="360" w:lineRule="auto"/>
        <w:ind w:left="284" w:firstLine="709"/>
        <w:contextualSpacing/>
        <w:jc w:val="both"/>
        <w:rPr>
          <w:rFonts w:ascii="Times New Roman" w:eastAsia="Times New Roman" w:hAnsi="Times New Roman" w:cs="Times New Roman"/>
          <w:sz w:val="28"/>
          <w:szCs w:val="28"/>
          <w:lang w:val="tt-RU" w:eastAsia="ru-RU"/>
        </w:rPr>
      </w:pPr>
      <w:r w:rsidRPr="004D3859">
        <w:rPr>
          <w:rFonts w:ascii="Times New Roman" w:eastAsia="Times New Roman" w:hAnsi="Times New Roman" w:cs="Times New Roman"/>
          <w:sz w:val="28"/>
          <w:szCs w:val="28"/>
          <w:lang w:val="tt-RU" w:eastAsia="ru-RU"/>
        </w:rPr>
        <w:t>Фәнни конференцияләргә әзерләнүнең дә укучылар сәләтен үстерүдә зур әһәмияте бар. Бирелгән тема буенча укучы өстәмә чыганаклардан файдаланып әзерләнә. Үзен кызыксындырган сорауларга җавап эзли. Теманы тулысынча ачып бирү өчен, берничә чыганактан файдалана. Үзенең дәлилләрен берничә галимнең фикерләре белән ачыклый. Монда укучының мөстәкыйль фикер йөртүен, эзләнүен, нәтиҗә ясавын ассызыклап үтәргә кирәк.</w:t>
      </w:r>
    </w:p>
    <w:p w:rsidR="00B8444A" w:rsidRPr="00B8444A" w:rsidRDefault="00B8444A" w:rsidP="004D3859">
      <w:pPr>
        <w:spacing w:line="360" w:lineRule="auto"/>
        <w:ind w:left="284" w:firstLine="709"/>
        <w:jc w:val="both"/>
        <w:rPr>
          <w:rFonts w:ascii="Times New Roman" w:hAnsi="Times New Roman" w:cs="Times New Roman"/>
          <w:sz w:val="28"/>
          <w:szCs w:val="28"/>
          <w:lang w:val="tt-RU"/>
        </w:rPr>
      </w:pPr>
      <w:r w:rsidRPr="00B8444A">
        <w:rPr>
          <w:rFonts w:ascii="Times New Roman" w:hAnsi="Times New Roman" w:cs="Times New Roman"/>
          <w:sz w:val="28"/>
          <w:szCs w:val="28"/>
          <w:shd w:val="clear" w:color="auto" w:fill="FFFFFF"/>
          <w:lang w:val="tt-RU"/>
        </w:rPr>
        <w:t>Мәктәптә үткән һәр минут укучыга шатлык, бәхет китерергә тиеш. Укучы эшне теләп, чын күңелдән эшләгәндә генә без чын- чынлап нәтиҗәгә ирешәчәкбез. Мин, укытучы буларак, эшчәнлекне оештырганда, һәрчак укучының уңышын күрә белергә тиешмен. Шул вакытта гына һәр укучының үзенә генә хас яхшы сыйфатын, сәләтен, талантын күрергә була.</w:t>
      </w:r>
      <w:r w:rsidRPr="00B8444A">
        <w:rPr>
          <w:rFonts w:ascii="Times New Roman" w:hAnsi="Times New Roman" w:cs="Times New Roman"/>
          <w:color w:val="000000"/>
          <w:sz w:val="28"/>
          <w:szCs w:val="28"/>
          <w:lang w:val="tt-RU"/>
        </w:rPr>
        <w:t xml:space="preserve"> </w:t>
      </w:r>
      <w:r w:rsidRPr="00B8444A">
        <w:rPr>
          <w:rStyle w:val="c2"/>
          <w:rFonts w:ascii="Times New Roman" w:hAnsi="Times New Roman" w:cs="Times New Roman"/>
          <w:color w:val="000000"/>
          <w:sz w:val="28"/>
          <w:szCs w:val="28"/>
          <w:lang w:val="tt-RU"/>
        </w:rPr>
        <w:t>Киләчәктә мин үз укучыларымны иҗади фикерләү сәләтенә ия булган, туган илебезне, туган телебезне яратучы, гореф – гадәтләребезне киләчәк буыннарга тапшыра алучы,  тормышта үз максатларына ирешүче шәхесләр итеп күз алдына китерәм.</w:t>
      </w:r>
    </w:p>
    <w:p w:rsidR="00C3772D" w:rsidRPr="00B8444A" w:rsidRDefault="00C3772D">
      <w:pPr>
        <w:rPr>
          <w:lang w:val="tt-RU"/>
        </w:rPr>
      </w:pPr>
    </w:p>
    <w:sectPr w:rsidR="00C3772D" w:rsidRPr="00B8444A" w:rsidSect="004D38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AF"/>
    <w:rsid w:val="000B154A"/>
    <w:rsid w:val="002731E3"/>
    <w:rsid w:val="004D3859"/>
    <w:rsid w:val="007C117F"/>
    <w:rsid w:val="00812DBA"/>
    <w:rsid w:val="00886FFD"/>
    <w:rsid w:val="008E0E65"/>
    <w:rsid w:val="0090517F"/>
    <w:rsid w:val="009C23A7"/>
    <w:rsid w:val="00A75215"/>
    <w:rsid w:val="00B8444A"/>
    <w:rsid w:val="00C3772D"/>
    <w:rsid w:val="00C413E5"/>
    <w:rsid w:val="00CE31AF"/>
    <w:rsid w:val="00F82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4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4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44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4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4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4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Аскарова</dc:creator>
  <cp:keywords/>
  <dc:description/>
  <cp:lastModifiedBy>Аскарова</cp:lastModifiedBy>
  <cp:revision>6</cp:revision>
  <dcterms:created xsi:type="dcterms:W3CDTF">2017-04-28T18:09:00Z</dcterms:created>
  <dcterms:modified xsi:type="dcterms:W3CDTF">2017-04-29T19:16:00Z</dcterms:modified>
</cp:coreProperties>
</file>