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54D" w:rsidRPr="001D2053" w:rsidRDefault="001D2053" w:rsidP="001D20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Надпредметные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2053">
        <w:rPr>
          <w:rFonts w:ascii="Times New Roman" w:hAnsi="Times New Roman" w:cs="Times New Roman"/>
          <w:b/>
          <w:sz w:val="28"/>
          <w:szCs w:val="28"/>
        </w:rPr>
        <w:t xml:space="preserve">связи на уроке </w:t>
      </w:r>
      <w:r w:rsidR="0043454D" w:rsidRPr="001D2053">
        <w:rPr>
          <w:rFonts w:ascii="Times New Roman" w:hAnsi="Times New Roman" w:cs="Times New Roman"/>
          <w:b/>
          <w:bCs/>
          <w:sz w:val="28"/>
          <w:szCs w:val="28"/>
        </w:rPr>
        <w:t>технологии</w:t>
      </w:r>
    </w:p>
    <w:p w:rsidR="0043454D" w:rsidRPr="00E23DBB" w:rsidRDefault="0043454D" w:rsidP="00E23D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3DBB">
        <w:rPr>
          <w:rFonts w:ascii="Times New Roman" w:hAnsi="Times New Roman" w:cs="Times New Roman"/>
          <w:iCs/>
          <w:sz w:val="28"/>
          <w:szCs w:val="28"/>
        </w:rPr>
        <w:t>А.Б.</w:t>
      </w:r>
      <w:r w:rsidR="001D205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23DBB">
        <w:rPr>
          <w:rFonts w:ascii="Times New Roman" w:hAnsi="Times New Roman" w:cs="Times New Roman"/>
          <w:iCs/>
          <w:sz w:val="28"/>
          <w:szCs w:val="28"/>
        </w:rPr>
        <w:t>Багаветдинова</w:t>
      </w:r>
      <w:bookmarkStart w:id="0" w:name="_GoBack"/>
      <w:bookmarkEnd w:id="0"/>
      <w:proofErr w:type="spellEnd"/>
    </w:p>
    <w:p w:rsidR="0043454D" w:rsidRPr="00E23DBB" w:rsidRDefault="0043454D" w:rsidP="00E23D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3DBB">
        <w:rPr>
          <w:rFonts w:ascii="Times New Roman" w:hAnsi="Times New Roman" w:cs="Times New Roman"/>
          <w:b/>
          <w:bCs/>
          <w:sz w:val="28"/>
          <w:szCs w:val="28"/>
        </w:rPr>
        <w:t>г.Казань МБОУ «Школа№33»</w:t>
      </w:r>
    </w:p>
    <w:p w:rsidR="0043454D" w:rsidRPr="00E23DBB" w:rsidRDefault="00E23DBB" w:rsidP="00E23D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54D" w:rsidRPr="00E23DBB">
        <w:rPr>
          <w:rFonts w:ascii="Times New Roman" w:hAnsi="Times New Roman" w:cs="Times New Roman"/>
          <w:sz w:val="28"/>
          <w:szCs w:val="28"/>
        </w:rPr>
        <w:t>Школа сегодня стремительно меняется, пытаясь попасть в ногу со временем. Главное изменение в обществе – это ускорение темпов развития.</w:t>
      </w:r>
    </w:p>
    <w:p w:rsidR="0043454D" w:rsidRPr="00E23DBB" w:rsidRDefault="00E23DBB" w:rsidP="00E23D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54D" w:rsidRPr="00E23DBB">
        <w:rPr>
          <w:rFonts w:ascii="Times New Roman" w:hAnsi="Times New Roman" w:cs="Times New Roman"/>
          <w:sz w:val="28"/>
          <w:szCs w:val="28"/>
        </w:rPr>
        <w:t>Современному обществу нужны образованные, нравственные, предприимчивые люди</w:t>
      </w:r>
    </w:p>
    <w:p w:rsidR="0043454D" w:rsidRPr="00E23DBB" w:rsidRDefault="00E23DBB" w:rsidP="00E23D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54D" w:rsidRPr="00E23DBB">
        <w:rPr>
          <w:rFonts w:ascii="Times New Roman" w:hAnsi="Times New Roman" w:cs="Times New Roman"/>
          <w:sz w:val="28"/>
          <w:szCs w:val="28"/>
        </w:rPr>
        <w:t>Главной задачей современных российских образовательных учреждений является обеспечение качественного образования на основе сохранения его фундаментальности и соответствия актуальным и перспективным потребностям личности, общества и государства. При этом на первое место выдвигается воспитание в каждом ребёнке высокой духовной культуры: толерантности, качества патриота-гражданина, развитие в нём творческой личности, гуманистических начал [1, c.8].</w:t>
      </w:r>
    </w:p>
    <w:p w:rsidR="0043454D" w:rsidRPr="00E23DBB" w:rsidRDefault="00E23DBB" w:rsidP="00E23D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54D" w:rsidRPr="00E23DBB">
        <w:rPr>
          <w:rFonts w:ascii="Times New Roman" w:hAnsi="Times New Roman" w:cs="Times New Roman"/>
          <w:sz w:val="28"/>
          <w:szCs w:val="28"/>
        </w:rPr>
        <w:t>Задача школы с многонациональным составом учащихся – обучить и воспитать полноценного гражданина России, уважающего её культурные и духовные ценности, и, в то же время, остающегося членом своего этнического сообщества, не забывающего язык, обычаи отцов и дедов. Лучшие и главные духовные и нравственные ценности носят общечеловеческий характер, они не противоречат друг другу и не сталкиваются между собой. И потому, тот, кто их учит, должен уважать и любить как свой, так и другие народы [2, c.15].</w:t>
      </w:r>
    </w:p>
    <w:p w:rsidR="0043454D" w:rsidRPr="00E23DBB" w:rsidRDefault="00E23DBB" w:rsidP="00E23D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54D" w:rsidRPr="00E23DBB">
        <w:rPr>
          <w:rFonts w:ascii="Times New Roman" w:hAnsi="Times New Roman" w:cs="Times New Roman"/>
          <w:sz w:val="28"/>
          <w:szCs w:val="28"/>
        </w:rPr>
        <w:t>Среди общих целей Концепции обучения и воспитания граждан Российской Федерации школьного возраста и требований ФГОС важное место занимает процесс, направленный на целостное формирование и развитие личности ребенка, он предполагает становление отношения к Родине, ее истории, национальным традициям, обществу, коллективу, людям, труду, своим обязанностям и самому себе.</w:t>
      </w:r>
    </w:p>
    <w:p w:rsidR="0043454D" w:rsidRPr="00E23DBB" w:rsidRDefault="00E23DBB" w:rsidP="00E23D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54D" w:rsidRPr="00E23DBB">
        <w:rPr>
          <w:rFonts w:ascii="Times New Roman" w:hAnsi="Times New Roman" w:cs="Times New Roman"/>
          <w:sz w:val="28"/>
          <w:szCs w:val="28"/>
        </w:rPr>
        <w:t>Программа по технологии согласно ФГОС нового поколения позволяет по-своему структурировать учебный материал, дополнять его новыми сюжетными линиями, перераспределять часы для изучения отдельных разделов и тем в соответствии с имеющимися социально-экономическими условиями, национальными традициями, учебно-материальной базой образовательного учреждения, с учётом интересов, потребностей и индивидуальных способностей обучающихся [3, c.3].</w:t>
      </w:r>
    </w:p>
    <w:p w:rsidR="0043454D" w:rsidRPr="00E23DBB" w:rsidRDefault="00E23DBB" w:rsidP="00E23D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54D" w:rsidRPr="00E23DBB">
        <w:rPr>
          <w:rFonts w:ascii="Times New Roman" w:hAnsi="Times New Roman" w:cs="Times New Roman"/>
          <w:sz w:val="28"/>
          <w:szCs w:val="28"/>
        </w:rPr>
        <w:t>Одна из главных позиций современной школы – это опора на национальную культуру и народное творчество.</w:t>
      </w:r>
    </w:p>
    <w:p w:rsidR="0043454D" w:rsidRPr="00E23DBB" w:rsidRDefault="00E23DBB" w:rsidP="00E23D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54D" w:rsidRPr="00E23DBB">
        <w:rPr>
          <w:rFonts w:ascii="Times New Roman" w:hAnsi="Times New Roman" w:cs="Times New Roman"/>
          <w:sz w:val="28"/>
          <w:szCs w:val="28"/>
        </w:rPr>
        <w:t>Народное творчество – это сильнейшее средство воспитания чуткого отношения к красоте и смыслу мира человека [4, c.10].</w:t>
      </w:r>
    </w:p>
    <w:p w:rsidR="0043454D" w:rsidRPr="00E23DBB" w:rsidRDefault="00E23DBB" w:rsidP="00E23D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3454D" w:rsidRPr="00E23DBB">
        <w:rPr>
          <w:rFonts w:ascii="Times New Roman" w:hAnsi="Times New Roman" w:cs="Times New Roman"/>
          <w:sz w:val="28"/>
          <w:szCs w:val="28"/>
        </w:rPr>
        <w:t>Сегодня мало кто сомневается в том, что творчество – надежный резерв жизненной активности, увлеченности. Решая проблемы воспитания поколения, не трудно понять значение творчества в процессах воспитания.</w:t>
      </w:r>
    </w:p>
    <w:p w:rsidR="0043454D" w:rsidRPr="00E23DBB" w:rsidRDefault="00E23DBB" w:rsidP="00E23D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54D" w:rsidRPr="00E23DBB">
        <w:rPr>
          <w:rFonts w:ascii="Times New Roman" w:hAnsi="Times New Roman" w:cs="Times New Roman"/>
          <w:sz w:val="28"/>
          <w:szCs w:val="28"/>
        </w:rPr>
        <w:t>Учитывая то, что у нас есть классы с национальным воспитанием, в своей работе я использую элементы национального декоративно-прикладного творчества татарского народа.</w:t>
      </w:r>
    </w:p>
    <w:p w:rsidR="0043454D" w:rsidRPr="00E23DBB" w:rsidRDefault="00E23DBB" w:rsidP="00E23D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54D" w:rsidRPr="00E23DBB">
        <w:rPr>
          <w:rFonts w:ascii="Times New Roman" w:hAnsi="Times New Roman" w:cs="Times New Roman"/>
          <w:sz w:val="28"/>
          <w:szCs w:val="28"/>
        </w:rPr>
        <w:t>Изделия декоративно-прикладного творчества, которые видят и изготавливают дети своими руками, раскрывают перед ними богатство культуры народа, помогают им усвоить нравы, обычаи, передаваемые от поколения к поколению, учат понимать и любить прекрасное.</w:t>
      </w:r>
    </w:p>
    <w:p w:rsidR="0043454D" w:rsidRPr="00E23DBB" w:rsidRDefault="00E23DBB" w:rsidP="00E23D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54D" w:rsidRPr="00E23DBB">
        <w:rPr>
          <w:rFonts w:ascii="Times New Roman" w:hAnsi="Times New Roman" w:cs="Times New Roman"/>
          <w:sz w:val="28"/>
          <w:szCs w:val="28"/>
        </w:rPr>
        <w:t>Работа, проводимая в течение многих лет, дает определенные результаты. Все уроки и мероприятия способствуют развитию личности, воспитывают чувство ответственности за порученное дело, помогают выявить способности, подготовить обучающихся к осознанному и ответственному выбору жизненного и профессионального пути, также воспитывают чувство дружбы у детей к народам разной национальности, учат понимать и ценить их культуру.</w:t>
      </w:r>
    </w:p>
    <w:p w:rsidR="0043454D" w:rsidRPr="00E23DBB" w:rsidRDefault="00E23DBB" w:rsidP="00E23D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54D" w:rsidRPr="00E23DBB">
        <w:rPr>
          <w:rFonts w:ascii="Times New Roman" w:hAnsi="Times New Roman" w:cs="Times New Roman"/>
          <w:sz w:val="28"/>
          <w:szCs w:val="28"/>
        </w:rPr>
        <w:t>Проблема национального обучения и воспитания заключается не только в познании, овладении учащимися определенных умений и навыков при изготовлении изделий народного творчества, предметов быта, национальных блюд, а так же затрагивает такие глобальные вопросы, как совершенствование познавательных мотивов к изучению традиций, истории и культур своего народа.</w:t>
      </w:r>
    </w:p>
    <w:p w:rsidR="0043454D" w:rsidRPr="00E23DBB" w:rsidRDefault="0043454D" w:rsidP="00E23D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3DBB">
        <w:rPr>
          <w:rFonts w:ascii="Times New Roman" w:hAnsi="Times New Roman" w:cs="Times New Roman"/>
          <w:sz w:val="28"/>
          <w:szCs w:val="28"/>
        </w:rPr>
        <w:t>Литература</w:t>
      </w:r>
    </w:p>
    <w:p w:rsidR="0043454D" w:rsidRPr="00E23DBB" w:rsidRDefault="0043454D" w:rsidP="00E23D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3DBB">
        <w:rPr>
          <w:rFonts w:ascii="Times New Roman" w:hAnsi="Times New Roman" w:cs="Times New Roman"/>
          <w:sz w:val="28"/>
          <w:szCs w:val="28"/>
        </w:rPr>
        <w:t>1.Концепция содержания образования по образовательным областям. Аналитический доклад. Всероссийская научно-практическая конференция «Проблемы совершенствования содержания общего среднего образования» [текст]. – М., 2010.</w:t>
      </w:r>
    </w:p>
    <w:p w:rsidR="0043454D" w:rsidRPr="00E23DBB" w:rsidRDefault="0043454D" w:rsidP="00E23D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3DBB">
        <w:rPr>
          <w:rFonts w:ascii="Times New Roman" w:hAnsi="Times New Roman" w:cs="Times New Roman"/>
          <w:sz w:val="28"/>
          <w:szCs w:val="28"/>
        </w:rPr>
        <w:t>2.Кузнецов, А.А. Проблемы оценки достижения требований образовательных стандартов [текст]. – Вологда, 2010.</w:t>
      </w:r>
    </w:p>
    <w:p w:rsidR="0043454D" w:rsidRPr="00E23DBB" w:rsidRDefault="0043454D" w:rsidP="00E23D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3DBB">
        <w:rPr>
          <w:rFonts w:ascii="Times New Roman" w:hAnsi="Times New Roman" w:cs="Times New Roman"/>
          <w:sz w:val="28"/>
          <w:szCs w:val="28"/>
        </w:rPr>
        <w:t xml:space="preserve">3.Тищенко, А.Т., Синица, Н.В. Технология [текст]: программа: 5-8 классы. – М.: </w:t>
      </w:r>
      <w:proofErr w:type="spellStart"/>
      <w:r w:rsidRPr="00E23DBB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E23DBB">
        <w:rPr>
          <w:rFonts w:ascii="Times New Roman" w:hAnsi="Times New Roman" w:cs="Times New Roman"/>
          <w:sz w:val="28"/>
          <w:szCs w:val="28"/>
        </w:rPr>
        <w:t>, 2012.</w:t>
      </w:r>
    </w:p>
    <w:p w:rsidR="0043454D" w:rsidRPr="00E23DBB" w:rsidRDefault="0043454D" w:rsidP="00E23D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3DB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23DBB">
        <w:rPr>
          <w:rFonts w:ascii="Times New Roman" w:hAnsi="Times New Roman" w:cs="Times New Roman"/>
          <w:sz w:val="28"/>
          <w:szCs w:val="28"/>
        </w:rPr>
        <w:t>Швецова</w:t>
      </w:r>
      <w:proofErr w:type="spellEnd"/>
      <w:r w:rsidRPr="00E23DBB">
        <w:rPr>
          <w:rFonts w:ascii="Times New Roman" w:hAnsi="Times New Roman" w:cs="Times New Roman"/>
          <w:sz w:val="28"/>
          <w:szCs w:val="28"/>
        </w:rPr>
        <w:t>, Л.В. Приемы воздействия на национальную сферу учащихся [текст]. – М.: Просвещение, 2007.</w:t>
      </w:r>
    </w:p>
    <w:p w:rsidR="0043454D" w:rsidRPr="00E23DBB" w:rsidRDefault="0043454D" w:rsidP="00E23D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3DBB">
        <w:rPr>
          <w:rFonts w:ascii="Times New Roman" w:hAnsi="Times New Roman" w:cs="Times New Roman"/>
          <w:sz w:val="28"/>
          <w:szCs w:val="28"/>
        </w:rPr>
        <w:t xml:space="preserve">5. Синица, Н.В., Симоненко, В.Д. Технология. Технология ведения дома: 5 класс [текст]: учебник для учащихся общеобразовательных учреждений – М.: </w:t>
      </w:r>
      <w:proofErr w:type="spellStart"/>
      <w:r w:rsidRPr="00E23DBB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E23DBB">
        <w:rPr>
          <w:rFonts w:ascii="Times New Roman" w:hAnsi="Times New Roman" w:cs="Times New Roman"/>
          <w:sz w:val="28"/>
          <w:szCs w:val="28"/>
        </w:rPr>
        <w:t>, 2012.</w:t>
      </w:r>
    </w:p>
    <w:p w:rsidR="00D56038" w:rsidRPr="00E23DBB" w:rsidRDefault="0043454D" w:rsidP="00E23D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3DBB">
        <w:rPr>
          <w:rFonts w:ascii="Times New Roman" w:hAnsi="Times New Roman" w:cs="Times New Roman"/>
          <w:sz w:val="28"/>
          <w:szCs w:val="28"/>
        </w:rPr>
        <w:t>6.</w:t>
      </w:r>
      <w:hyperlink r:id="rId4" w:tgtFrame="_blank" w:history="1">
        <w:r w:rsidRPr="00E23DBB">
          <w:rPr>
            <w:rStyle w:val="a3"/>
            <w:rFonts w:ascii="Times New Roman" w:hAnsi="Times New Roman" w:cs="Times New Roman"/>
            <w:sz w:val="28"/>
            <w:szCs w:val="28"/>
          </w:rPr>
          <w:t>http://infourok.ru/</w:t>
        </w:r>
      </w:hyperlink>
      <w:r w:rsidRPr="00E23DBB">
        <w:rPr>
          <w:rFonts w:ascii="Times New Roman" w:hAnsi="Times New Roman" w:cs="Times New Roman"/>
          <w:sz w:val="28"/>
          <w:szCs w:val="28"/>
        </w:rPr>
        <w:t>.-Проверено 20.10.2013</w:t>
      </w:r>
    </w:p>
    <w:sectPr w:rsidR="00D56038" w:rsidRPr="00E23DBB" w:rsidSect="006F5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54D"/>
    <w:rsid w:val="001D2053"/>
    <w:rsid w:val="00372881"/>
    <w:rsid w:val="0043454D"/>
    <w:rsid w:val="006F5C54"/>
    <w:rsid w:val="00701755"/>
    <w:rsid w:val="00AD263B"/>
    <w:rsid w:val="00B01525"/>
    <w:rsid w:val="00E23DBB"/>
    <w:rsid w:val="00F35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5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5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3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viewer.yandex.ru/r.xml?sk=y3fba796601dba7c7e37ebc6bde8ef71b&amp;url=http%3A%2F%2Finfourok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681</Words>
  <Characters>3885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Айсылу</cp:lastModifiedBy>
  <cp:revision>5</cp:revision>
  <dcterms:created xsi:type="dcterms:W3CDTF">2014-01-31T19:50:00Z</dcterms:created>
  <dcterms:modified xsi:type="dcterms:W3CDTF">2017-04-30T06:09:00Z</dcterms:modified>
</cp:coreProperties>
</file>