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40" w:rsidRPr="001E69AC" w:rsidRDefault="00770940" w:rsidP="00770940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AC">
        <w:rPr>
          <w:rFonts w:ascii="Times New Roman" w:hAnsi="Times New Roman" w:cs="Times New Roman"/>
          <w:b/>
          <w:sz w:val="28"/>
          <w:szCs w:val="28"/>
        </w:rPr>
        <w:t>РОЛЬ НАУЧНО-ИССЛЕДОВАТЕЛЬСКОЙ ДЕЯТЕЛЬНОСТИ СТУДЕНТОВ</w:t>
      </w:r>
      <w:r w:rsidRPr="008C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9AC">
        <w:rPr>
          <w:rFonts w:ascii="Times New Roman" w:hAnsi="Times New Roman" w:cs="Times New Roman"/>
          <w:b/>
          <w:sz w:val="28"/>
          <w:szCs w:val="28"/>
        </w:rPr>
        <w:t>В ФОРМИРОВАН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ИИ ПРОФЕССИОНАЛЬНЫХ  КОМПЕТЕНЦИЙ                                                                                                        </w:t>
      </w:r>
      <w:r w:rsidRPr="00990FD1">
        <w:rPr>
          <w:rFonts w:ascii="Times New Roman" w:hAnsi="Times New Roman" w:cs="Times New Roman"/>
          <w:sz w:val="28"/>
          <w:szCs w:val="28"/>
        </w:rPr>
        <w:t>Лещенко Ирина Анатольевна (</w:t>
      </w:r>
      <w:proofErr w:type="spellStart"/>
      <w:r w:rsidRPr="00990FD1">
        <w:rPr>
          <w:rFonts w:ascii="Times New Roman" w:hAnsi="Times New Roman" w:cs="Times New Roman"/>
          <w:sz w:val="28"/>
          <w:szCs w:val="28"/>
          <w:u w:val="single"/>
          <w:lang w:val="en-US"/>
        </w:rPr>
        <w:t>lia</w:t>
      </w:r>
      <w:proofErr w:type="spellEnd"/>
      <w:r w:rsidR="00990FD1" w:rsidRPr="00990FD1">
        <w:rPr>
          <w:rFonts w:ascii="Times New Roman" w:hAnsi="Times New Roman" w:cs="Times New Roman"/>
          <w:sz w:val="28"/>
          <w:szCs w:val="28"/>
          <w:u w:val="single"/>
        </w:rPr>
        <w:t>0</w:t>
      </w:r>
      <w:hyperlink r:id="rId9" w:history="1">
        <w:r w:rsidR="00797A84" w:rsidRPr="00990FD1">
          <w:rPr>
            <w:rStyle w:val="a7"/>
            <w:color w:val="auto"/>
            <w:sz w:val="28"/>
            <w:szCs w:val="28"/>
          </w:rPr>
          <w:t>71077@</w:t>
        </w:r>
        <w:r w:rsidR="00797A84" w:rsidRPr="00990FD1">
          <w:rPr>
            <w:rStyle w:val="a7"/>
            <w:color w:val="auto"/>
            <w:sz w:val="28"/>
            <w:szCs w:val="28"/>
            <w:lang w:val="en-US"/>
          </w:rPr>
          <w:t>mail</w:t>
        </w:r>
        <w:r w:rsidR="00797A84" w:rsidRPr="00990FD1">
          <w:rPr>
            <w:rStyle w:val="a7"/>
            <w:color w:val="auto"/>
            <w:sz w:val="28"/>
            <w:szCs w:val="28"/>
          </w:rPr>
          <w:t>.</w:t>
        </w:r>
        <w:proofErr w:type="spellStart"/>
        <w:r w:rsidR="00797A84" w:rsidRPr="00990FD1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90FD1">
        <w:rPr>
          <w:rFonts w:ascii="Times New Roman" w:hAnsi="Times New Roman" w:cs="Times New Roman"/>
          <w:sz w:val="28"/>
          <w:szCs w:val="28"/>
        </w:rPr>
        <w:t>)</w:t>
      </w:r>
      <w:r w:rsidR="00990FD1" w:rsidRPr="00990FD1">
        <w:rPr>
          <w:rFonts w:ascii="Times New Roman" w:hAnsi="Times New Roman" w:cs="Times New Roman"/>
          <w:sz w:val="28"/>
          <w:szCs w:val="28"/>
        </w:rPr>
        <w:t xml:space="preserve">, преподаватель специальных дисциплин, Государственное </w:t>
      </w:r>
      <w:bookmarkStart w:id="0" w:name="_GoBack"/>
      <w:bookmarkEnd w:id="0"/>
      <w:r w:rsidR="00990FD1" w:rsidRPr="00990FD1">
        <w:rPr>
          <w:rFonts w:ascii="Times New Roman" w:hAnsi="Times New Roman" w:cs="Times New Roman"/>
          <w:sz w:val="28"/>
          <w:szCs w:val="28"/>
        </w:rPr>
        <w:t>авто</w:t>
      </w:r>
      <w:r w:rsidR="00990FD1">
        <w:rPr>
          <w:rFonts w:ascii="Times New Roman" w:hAnsi="Times New Roman" w:cs="Times New Roman"/>
          <w:sz w:val="28"/>
          <w:szCs w:val="28"/>
        </w:rPr>
        <w:t>номное профессиональное об</w:t>
      </w:r>
      <w:r w:rsidR="00797A84" w:rsidRPr="00990FD1">
        <w:rPr>
          <w:rFonts w:ascii="Times New Roman" w:hAnsi="Times New Roman" w:cs="Times New Roman"/>
          <w:sz w:val="28"/>
          <w:szCs w:val="28"/>
        </w:rPr>
        <w:t>разовательное учреждение «Казанский энергетический колледж» (ГАПОУ «КЭК»)</w:t>
      </w:r>
      <w:r w:rsidR="00797A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70940" w:rsidRDefault="00770940" w:rsidP="00770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7A84">
        <w:rPr>
          <w:rFonts w:ascii="Times New Roman" w:hAnsi="Times New Roman" w:cs="Times New Roman"/>
          <w:i/>
          <w:sz w:val="28"/>
          <w:szCs w:val="28"/>
        </w:rPr>
        <w:t xml:space="preserve">В статье  рассматриваются </w:t>
      </w:r>
      <w:r w:rsidRPr="00797A8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этапы построения и реализации исследовательской компетенции студентов в учебном процессе. </w:t>
      </w:r>
      <w:r w:rsidRPr="00797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Научно-исследовательская работа студентов  является важным и действенным фактором учебно-воспитательного процесса:  способствует развитию студента, формирует его мотивацию, интерес к выбранной профессии, расширяет границы профессиональной деятельности педагога, повышает его творческий потенциал, формирует профессиональные и общие </w:t>
      </w:r>
      <w:r w:rsidRPr="00797A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компетенции</w:t>
      </w:r>
      <w:r w:rsidRPr="00797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 высокий уровень общественной культуры, в конечном итоге,  повышает  качество образования.  </w:t>
      </w:r>
    </w:p>
    <w:p w:rsidR="00990FD1" w:rsidRPr="00797A84" w:rsidRDefault="00990FD1" w:rsidP="00770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0940" w:rsidRPr="001E69AC" w:rsidRDefault="00770940" w:rsidP="007709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среднего профессионального образования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r w:rsidRPr="0089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высококвалифицированного специалиста,  востребованного в своей отрасли. Компетентность выпускника профессионального образовательного учреждения определяется наличием знаний и опыта, необходимых для эффективной профессиональной деятельности в заданной области, а также совокупностью сформированных компетенций.</w:t>
      </w:r>
    </w:p>
    <w:p w:rsidR="00770940" w:rsidRPr="001E69AC" w:rsidRDefault="00770940" w:rsidP="00770940">
      <w:pPr>
        <w:pStyle w:val="a4"/>
        <w:widowControl w:val="0"/>
        <w:tabs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1E69AC">
        <w:rPr>
          <w:sz w:val="28"/>
          <w:szCs w:val="28"/>
        </w:rPr>
        <w:t xml:space="preserve">Ключевыми компетенциями будущего специалиста по специальности </w:t>
      </w:r>
      <w:r>
        <w:rPr>
          <w:sz w:val="28"/>
          <w:szCs w:val="28"/>
        </w:rPr>
        <w:t xml:space="preserve"> </w:t>
      </w:r>
      <w:r w:rsidRPr="001E6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13.02.06  </w:t>
      </w:r>
      <w:r w:rsidRPr="001E69AC">
        <w:rPr>
          <w:sz w:val="28"/>
          <w:szCs w:val="28"/>
        </w:rPr>
        <w:t xml:space="preserve">«Релейная защита и автоматизация электроэнергетических систем» являются: </w:t>
      </w:r>
      <w:r>
        <w:rPr>
          <w:sz w:val="28"/>
          <w:szCs w:val="28"/>
        </w:rPr>
        <w:t>п</w:t>
      </w:r>
      <w:r w:rsidRPr="001E69AC">
        <w:rPr>
          <w:sz w:val="28"/>
          <w:szCs w:val="28"/>
        </w:rPr>
        <w:t xml:space="preserve">роверять и настраивать элементы релейной защиты, автоматики, средств </w:t>
      </w:r>
      <w:r>
        <w:rPr>
          <w:sz w:val="28"/>
          <w:szCs w:val="28"/>
        </w:rPr>
        <w:t>измерений и систем сигнализации; п</w:t>
      </w:r>
      <w:r w:rsidRPr="001E69AC">
        <w:rPr>
          <w:sz w:val="28"/>
          <w:szCs w:val="28"/>
        </w:rPr>
        <w:t xml:space="preserve">роводить наладку узлов  релейной защиты, автоматики, средств </w:t>
      </w:r>
      <w:r>
        <w:rPr>
          <w:sz w:val="28"/>
          <w:szCs w:val="28"/>
        </w:rPr>
        <w:t>измерений и систем сигнализации; п</w:t>
      </w:r>
      <w:r w:rsidRPr="001E69AC">
        <w:rPr>
          <w:sz w:val="28"/>
          <w:szCs w:val="28"/>
        </w:rPr>
        <w:t>роводить испытания элементов и устройств релейной защиты,</w:t>
      </w:r>
      <w:r>
        <w:rPr>
          <w:sz w:val="28"/>
          <w:szCs w:val="28"/>
        </w:rPr>
        <w:t xml:space="preserve"> автоматики и средств измерений; о</w:t>
      </w:r>
      <w:r w:rsidRPr="001E69AC">
        <w:rPr>
          <w:sz w:val="28"/>
          <w:szCs w:val="28"/>
        </w:rPr>
        <w:t xml:space="preserve">формлять документацию по результатам проверок и испытаний. </w:t>
      </w:r>
      <w:proofErr w:type="gramEnd"/>
    </w:p>
    <w:p w:rsidR="00770940" w:rsidRDefault="00770940" w:rsidP="00770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формирования профессиональных компетенций длительный, сложный и целостный. Одним из основных способов  формирования  и развития профессиональных компетенций студентов является организация  исследовательской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Педагогическое руководство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ГАПОУ «Казанский энергетический колледж» строится как процесс организации деятельностного общения, сотрудничества и сотворчества преподавателей и студентов, педагогической поддержки обучающихся в их самореализации. С первых этапов обучения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колледже </w:t>
      </w:r>
      <w:r w:rsidRPr="001E6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студенты активно включаются в решение исследовательских задач, студент ставится в позицию организатора собственной познавательной и исследовательской деятельности, а преподаватели - в позицию помощников, консультантов, советчиков, наставников. </w:t>
      </w:r>
    </w:p>
    <w:p w:rsidR="00770940" w:rsidRPr="001E69AC" w:rsidRDefault="00770940" w:rsidP="00770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Научно-исследовательская работа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(НИРС)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наиболее значимый и сложный по содержанию вид исследовательской деятельности. НИРС дополняет образовательный процесс, создает условия непрерывности образования посредством формирования общих и профессиональных компетенций, позволяет студентам выполнять практические исследования, планировать собственную деятельность, добиваться поставленной цели, анализировать результаты работы и делать необходимые выводы, публично представлять итоги работы.</w:t>
      </w:r>
    </w:p>
    <w:p w:rsidR="00770940" w:rsidRPr="003269E0" w:rsidRDefault="00770940" w:rsidP="00770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НИРС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ГАПОУ  «Казанский энергетический колледж» достаточно </w:t>
      </w:r>
      <w:proofErr w:type="gram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разнообразна</w:t>
      </w:r>
      <w:proofErr w:type="gram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содержанию и направлениям, формам и методам.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НИРС</w:t>
      </w:r>
      <w:r w:rsidRPr="0032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реализуемая в стенах колледжа, делится: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учебную исследовательскую работу студентов (УИРС) в рамках учебного времени (самостоятельная работа студентов СРС); на учебную исследовательскую работу студентов, выполняемую во внеурочное время (кружковая работа, дипломное проектирование).</w:t>
      </w:r>
    </w:p>
    <w:p w:rsidR="00770940" w:rsidRPr="001E69AC" w:rsidRDefault="00770940" w:rsidP="00770940">
      <w:pPr>
        <w:tabs>
          <w:tab w:val="left" w:pos="0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этапов НИРС является участие студентов в научно-практических конференциях и олимпиадах, представление работ на конкурсы. </w:t>
      </w:r>
      <w:r w:rsidRPr="001E69AC">
        <w:rPr>
          <w:rFonts w:ascii="Times New Roman" w:hAnsi="Times New Roman" w:cs="Times New Roman"/>
          <w:sz w:val="28"/>
          <w:szCs w:val="28"/>
        </w:rPr>
        <w:t xml:space="preserve">В ГАПОУ «Казанский энергетический колледж» создаются максимально благоприятные </w:t>
      </w:r>
      <w:r w:rsidRPr="001E69AC">
        <w:rPr>
          <w:rFonts w:ascii="Times New Roman" w:hAnsi="Times New Roman" w:cs="Times New Roman"/>
          <w:sz w:val="28"/>
          <w:szCs w:val="28"/>
        </w:rPr>
        <w:lastRenderedPageBreak/>
        <w:t>условия для развития и реализации потенциальных возможностей студентов, склонных к углубленному изучению  точных наук и специальных дисциплин, удовлетворения их образовательных потребностей и стимулирования творческой деятельности. В работе со студентами нельзя забывать о дальнейшей профессиональной деятельности студентов, их самоутверждении в социуме. В стенах колледжа этот вопрос решается разными путями.  Прежде всего, это система предметных олимпиад, конкурсов на лучший курсовой проект, конкурсов профессионального мастерства, участие в научно-практических конференциях,  а также система дополнительных занятий (факультативов  и  курсов дополнительного образования). В   этом   случае студент сам (или с помощью родителей или  преподавателей)   устанавливает цели своей учебной деятельности, т.е. оказывается в ситуации проектирования своего индивидуального пути развития.</w:t>
      </w:r>
    </w:p>
    <w:p w:rsidR="00770940" w:rsidRPr="001E69AC" w:rsidRDefault="00770940" w:rsidP="0077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AC">
        <w:rPr>
          <w:rFonts w:ascii="Times New Roman" w:hAnsi="Times New Roman" w:cs="Times New Roman"/>
          <w:sz w:val="28"/>
          <w:szCs w:val="28"/>
        </w:rPr>
        <w:tab/>
        <w:t xml:space="preserve">Олимпиады и конкурсы очень популярны в колледже. В течение учебного года студенты принимают участие в разнообразных олимпиадах и конкурсах, начиная с мероприятий по общетехническим дисциплинам внутри колледжа и заканчивая </w:t>
      </w:r>
      <w:proofErr w:type="gramStart"/>
      <w:r w:rsidRPr="001E69AC">
        <w:rPr>
          <w:rFonts w:ascii="Times New Roman" w:hAnsi="Times New Roman" w:cs="Times New Roman"/>
          <w:sz w:val="28"/>
          <w:szCs w:val="28"/>
        </w:rPr>
        <w:t>всероссийскими</w:t>
      </w:r>
      <w:proofErr w:type="gramEnd"/>
      <w:r w:rsidRPr="001E69AC">
        <w:rPr>
          <w:rFonts w:ascii="Times New Roman" w:hAnsi="Times New Roman" w:cs="Times New Roman"/>
          <w:sz w:val="28"/>
          <w:szCs w:val="28"/>
        </w:rPr>
        <w:t xml:space="preserve">, и даже международными.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69AC">
        <w:rPr>
          <w:rFonts w:ascii="Times New Roman" w:hAnsi="Times New Roman" w:cs="Times New Roman"/>
          <w:sz w:val="28"/>
          <w:szCs w:val="28"/>
        </w:rPr>
        <w:t>туденты колледж</w:t>
      </w:r>
      <w:r>
        <w:rPr>
          <w:rFonts w:ascii="Times New Roman" w:hAnsi="Times New Roman" w:cs="Times New Roman"/>
          <w:sz w:val="28"/>
          <w:szCs w:val="28"/>
        </w:rPr>
        <w:t>а под руководством автора  статьи участвуют и занимают</w:t>
      </w:r>
      <w:r w:rsidRPr="001E69AC">
        <w:rPr>
          <w:rFonts w:ascii="Times New Roman" w:hAnsi="Times New Roman" w:cs="Times New Roman"/>
          <w:sz w:val="28"/>
          <w:szCs w:val="28"/>
        </w:rPr>
        <w:t xml:space="preserve"> призовые места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1E69AC">
        <w:rPr>
          <w:rFonts w:ascii="Times New Roman" w:hAnsi="Times New Roman" w:cs="Times New Roman"/>
          <w:sz w:val="28"/>
          <w:szCs w:val="28"/>
        </w:rPr>
        <w:t>мероприятиях муниципального, республиканского и всероссийского уро</w:t>
      </w:r>
      <w:r>
        <w:rPr>
          <w:rFonts w:ascii="Times New Roman" w:hAnsi="Times New Roman" w:cs="Times New Roman"/>
          <w:sz w:val="28"/>
          <w:szCs w:val="28"/>
        </w:rPr>
        <w:t>вня</w:t>
      </w:r>
      <w:r w:rsidRPr="001E69AC">
        <w:rPr>
          <w:rFonts w:ascii="Times New Roman" w:hAnsi="Times New Roman" w:cs="Times New Roman"/>
          <w:sz w:val="28"/>
          <w:szCs w:val="28"/>
        </w:rPr>
        <w:t>. Участие студентов в разнопрофильных олимпиадах и конкурсах предоставляет широкие возможности для самореализации большинства обучающихся, победы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Pr="001E69AC">
        <w:rPr>
          <w:rFonts w:ascii="Times New Roman" w:hAnsi="Times New Roman" w:cs="Times New Roman"/>
          <w:sz w:val="28"/>
          <w:szCs w:val="28"/>
        </w:rPr>
        <w:t xml:space="preserve"> на конк</w:t>
      </w:r>
      <w:r>
        <w:rPr>
          <w:rFonts w:ascii="Times New Roman" w:hAnsi="Times New Roman" w:cs="Times New Roman"/>
          <w:sz w:val="28"/>
          <w:szCs w:val="28"/>
        </w:rPr>
        <w:t>урсах различных уровней демонстриру</w:t>
      </w:r>
      <w:r w:rsidRPr="001E69AC">
        <w:rPr>
          <w:rFonts w:ascii="Times New Roman" w:hAnsi="Times New Roman" w:cs="Times New Roman"/>
          <w:sz w:val="28"/>
          <w:szCs w:val="28"/>
        </w:rPr>
        <w:t xml:space="preserve">ют высокий уровень образования и широкий кругозор студентов. Представляя свое учебное заведение, студенты учатся решать сложные задачи, воспитывают в себе трудолюбие, упорство, бойцовские качества. В тоже время, любые интеллектуальные соревнования являются средством обучения и воспитания студентов, служат толчком для  формирования осознанных мотивов учения для слабомотивированных студентов, помогают раскрыть  творческий потенциал одаренных ребят. </w:t>
      </w:r>
    </w:p>
    <w:p w:rsidR="00770940" w:rsidRPr="001E69AC" w:rsidRDefault="00770940" w:rsidP="00770940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1E69AC">
        <w:rPr>
          <w:sz w:val="28"/>
          <w:szCs w:val="28"/>
        </w:rPr>
        <w:lastRenderedPageBreak/>
        <w:t xml:space="preserve">В научно-исследовательской деятельности принимают участие в основном студенты третьего и четвертого курсов, это связано с тем, что к этому времени они уже изучили основные дисциплины специального цикла и готовы к самостоятельной творческой работе по своей специальности. Вовлечение студентов в научно-исследовательскую работу  позволяет повысить результативность их </w:t>
      </w:r>
      <w:proofErr w:type="gramStart"/>
      <w:r w:rsidRPr="001E69AC">
        <w:rPr>
          <w:sz w:val="28"/>
          <w:szCs w:val="28"/>
        </w:rPr>
        <w:t>обучения</w:t>
      </w:r>
      <w:proofErr w:type="gramEnd"/>
      <w:r w:rsidRPr="001E69AC">
        <w:rPr>
          <w:sz w:val="28"/>
          <w:szCs w:val="28"/>
        </w:rPr>
        <w:t xml:space="preserve"> как при изучении  специальных дисциплин, так и  на защите выпускных квалификационных работ.</w:t>
      </w:r>
    </w:p>
    <w:p w:rsidR="00770940" w:rsidRPr="001E69AC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исследовательский подход к процессу обучения будущих </w:t>
      </w:r>
      <w:proofErr w:type="gram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энергетической отрасли, так и любой другой отрасли,  является одним из актуальных направлений организации учебной и </w:t>
      </w:r>
      <w:proofErr w:type="spell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студентов средних профессиональных учебных заведений и позволяет:</w:t>
      </w:r>
    </w:p>
    <w:p w:rsidR="00770940" w:rsidRPr="001E69AC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устойчивый интерес к саморазвитию, самообразованию, исследовательской и экспериментальной работе;</w:t>
      </w:r>
      <w:r w:rsidRPr="007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студентов навыки и умения исследовательской работы, необходимые будущему профессионалу в своей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гибкое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6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творческий подход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  <w:r w:rsidRPr="002D26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E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770940" w:rsidRDefault="00770940" w:rsidP="00770940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Проектно-исследовательская деятельность обучающихся помогает развитию важнейших компетенций для современной жизни: способности делать выбор, брать на себя ответственность, участвовать в совместном принятии решения, проверять и настраивать, налаживать  и испытывать работу элементов электрических схем устройств релейной защиты и автоматики.</w:t>
      </w:r>
      <w:r w:rsidRPr="0095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проектно-исследовательскую деятельность в процессе подготовки специалистов, педагоги формируют общие и профессиональные компетенции.</w:t>
      </w:r>
    </w:p>
    <w:p w:rsidR="00770940" w:rsidRDefault="00770940" w:rsidP="00770940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цели проектного обучения, создаются такие педагогические условия, при которых обучающиеся: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ищут необходимую информацию из разных информационных источников;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</w:p>
    <w:p w:rsidR="00770940" w:rsidRDefault="00770940" w:rsidP="00770940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правильность;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исследовательские умения (умения выявления проблем,</w:t>
      </w:r>
      <w:r w:rsidRPr="008F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информации, наблюдения, проведения эксперимента,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чатся презентовать свои проекты;</w:t>
      </w:r>
      <w:r w:rsidRPr="009E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совместному труду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E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компетентностного подхода применение проектной деятельности позволяет так же формировать у обучающихся и значимые для будущей профессиональной социализации и профессиональные компетенции, которые в большей степени будут показаны при выполнении и защите выпускной квалификационной работы.</w:t>
      </w:r>
      <w:proofErr w:type="gramEnd"/>
      <w:r w:rsidRPr="00CE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обучающихся в проектную деятельность позволяет преобразовывать теоретические знания в профессиональный опыт и создает условия для саморазвития личности, позволяет реализовывать творческий потенциал, помогает обучающимся самоопределиться и самореализоваться, что, в конечном счете, формирует общие и профессиональные компетенции выпускников учреждений среднего профессионального образования, обеспечивающих конкурентоспособность и востребованность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труда. </w:t>
      </w:r>
    </w:p>
    <w:p w:rsidR="00770940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E69A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770940" w:rsidRPr="001E69AC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E6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Дубровина</w:t>
      </w: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Использование проектных технологий в формировании общих и профессиональных компетенций обучающихся. Проблемы и перспективы развития образования (II): материалы </w:t>
      </w:r>
      <w:proofErr w:type="spell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</w:t>
      </w:r>
      <w:proofErr w:type="spell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Пермь, май 2012 г.). - Пермь: Меркурий, 2012. - С. 124-126.</w:t>
      </w:r>
    </w:p>
    <w:p w:rsidR="00770940" w:rsidRPr="001E69AC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Колесникова И.А. Педагогическое проектирование. М.: Академия, 2007.</w:t>
      </w:r>
    </w:p>
    <w:p w:rsidR="00770940" w:rsidRDefault="00770940" w:rsidP="0077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Лазарев Т. Проектный метод: ошибки в использовании // Первое сентября. 2011. N 1. С. 9-10.</w:t>
      </w:r>
    </w:p>
    <w:sectPr w:rsidR="00770940" w:rsidSect="00E27693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82" w:rsidRDefault="00833A82" w:rsidP="001D36D9">
      <w:pPr>
        <w:spacing w:after="0" w:line="240" w:lineRule="auto"/>
      </w:pPr>
      <w:r>
        <w:separator/>
      </w:r>
    </w:p>
  </w:endnote>
  <w:endnote w:type="continuationSeparator" w:id="0">
    <w:p w:rsidR="00833A82" w:rsidRDefault="00833A82" w:rsidP="001D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970262"/>
      <w:docPartObj>
        <w:docPartGallery w:val="Page Numbers (Bottom of Page)"/>
        <w:docPartUnique/>
      </w:docPartObj>
    </w:sdtPr>
    <w:sdtEndPr/>
    <w:sdtContent>
      <w:p w:rsidR="0004032C" w:rsidRDefault="000403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D1">
          <w:rPr>
            <w:noProof/>
          </w:rPr>
          <w:t>5</w:t>
        </w:r>
        <w:r>
          <w:fldChar w:fldCharType="end"/>
        </w:r>
      </w:p>
    </w:sdtContent>
  </w:sdt>
  <w:p w:rsidR="0004032C" w:rsidRDefault="000403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82" w:rsidRDefault="00833A82" w:rsidP="001D36D9">
      <w:pPr>
        <w:spacing w:after="0" w:line="240" w:lineRule="auto"/>
      </w:pPr>
      <w:r>
        <w:separator/>
      </w:r>
    </w:p>
  </w:footnote>
  <w:footnote w:type="continuationSeparator" w:id="0">
    <w:p w:rsidR="00833A82" w:rsidRDefault="00833A82" w:rsidP="001D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BC0"/>
    <w:multiLevelType w:val="hybridMultilevel"/>
    <w:tmpl w:val="CE38B6F2"/>
    <w:lvl w:ilvl="0" w:tplc="4FA862A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82545F"/>
    <w:multiLevelType w:val="hybridMultilevel"/>
    <w:tmpl w:val="2CF2BA40"/>
    <w:lvl w:ilvl="0" w:tplc="964A43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D9671D6"/>
    <w:multiLevelType w:val="hybridMultilevel"/>
    <w:tmpl w:val="E1B8D402"/>
    <w:lvl w:ilvl="0" w:tplc="964A4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12AD"/>
    <w:multiLevelType w:val="multilevel"/>
    <w:tmpl w:val="419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C25492"/>
    <w:multiLevelType w:val="hybridMultilevel"/>
    <w:tmpl w:val="427028BC"/>
    <w:lvl w:ilvl="0" w:tplc="964A43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EE7D39"/>
    <w:multiLevelType w:val="hybridMultilevel"/>
    <w:tmpl w:val="8410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2A9D"/>
    <w:multiLevelType w:val="multilevel"/>
    <w:tmpl w:val="1EF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068C"/>
    <w:multiLevelType w:val="hybridMultilevel"/>
    <w:tmpl w:val="3D94AEC4"/>
    <w:lvl w:ilvl="0" w:tplc="1D82775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0AEC"/>
    <w:multiLevelType w:val="hybridMultilevel"/>
    <w:tmpl w:val="3C5CF8FE"/>
    <w:lvl w:ilvl="0" w:tplc="971E0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E5BC2"/>
    <w:multiLevelType w:val="hybridMultilevel"/>
    <w:tmpl w:val="027482D4"/>
    <w:lvl w:ilvl="0" w:tplc="2D184F7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14C2B73"/>
    <w:multiLevelType w:val="hybridMultilevel"/>
    <w:tmpl w:val="EFFE7CD0"/>
    <w:lvl w:ilvl="0" w:tplc="834A496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216736FE"/>
    <w:multiLevelType w:val="multilevel"/>
    <w:tmpl w:val="C01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B2F94"/>
    <w:multiLevelType w:val="hybridMultilevel"/>
    <w:tmpl w:val="83582BC0"/>
    <w:lvl w:ilvl="0" w:tplc="8078F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05C77"/>
    <w:multiLevelType w:val="hybridMultilevel"/>
    <w:tmpl w:val="795ADDD0"/>
    <w:lvl w:ilvl="0" w:tplc="61128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DC2CD6"/>
    <w:multiLevelType w:val="hybridMultilevel"/>
    <w:tmpl w:val="83A6E278"/>
    <w:lvl w:ilvl="0" w:tplc="00287A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20D788E"/>
    <w:multiLevelType w:val="multilevel"/>
    <w:tmpl w:val="35765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40E5412"/>
    <w:multiLevelType w:val="hybridMultilevel"/>
    <w:tmpl w:val="CCA0C998"/>
    <w:lvl w:ilvl="0" w:tplc="4EA69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257B20E9"/>
    <w:multiLevelType w:val="hybridMultilevel"/>
    <w:tmpl w:val="36CA2E12"/>
    <w:lvl w:ilvl="0" w:tplc="B492CCD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25A90E82"/>
    <w:multiLevelType w:val="hybridMultilevel"/>
    <w:tmpl w:val="A7E2F1F6"/>
    <w:lvl w:ilvl="0" w:tplc="964A43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7147031"/>
    <w:multiLevelType w:val="hybridMultilevel"/>
    <w:tmpl w:val="62FA6884"/>
    <w:lvl w:ilvl="0" w:tplc="7A766F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286E4623"/>
    <w:multiLevelType w:val="multilevel"/>
    <w:tmpl w:val="BBA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F87783"/>
    <w:multiLevelType w:val="hybridMultilevel"/>
    <w:tmpl w:val="54E41B60"/>
    <w:lvl w:ilvl="0" w:tplc="964A43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3487600C"/>
    <w:multiLevelType w:val="hybridMultilevel"/>
    <w:tmpl w:val="48CC19C0"/>
    <w:lvl w:ilvl="0" w:tplc="592C529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3">
    <w:nsid w:val="35117E2F"/>
    <w:multiLevelType w:val="hybridMultilevel"/>
    <w:tmpl w:val="C110F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1A75DF"/>
    <w:multiLevelType w:val="hybridMultilevel"/>
    <w:tmpl w:val="2A5C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97726"/>
    <w:multiLevelType w:val="hybridMultilevel"/>
    <w:tmpl w:val="31FE2B26"/>
    <w:lvl w:ilvl="0" w:tplc="CA828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05DE4"/>
    <w:multiLevelType w:val="hybridMultilevel"/>
    <w:tmpl w:val="CED41C98"/>
    <w:lvl w:ilvl="0" w:tplc="37D07638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47F700F6"/>
    <w:multiLevelType w:val="multilevel"/>
    <w:tmpl w:val="1080523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A65502E"/>
    <w:multiLevelType w:val="hybridMultilevel"/>
    <w:tmpl w:val="55C00252"/>
    <w:lvl w:ilvl="0" w:tplc="964A43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E7378B"/>
    <w:multiLevelType w:val="multilevel"/>
    <w:tmpl w:val="10805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0">
    <w:nsid w:val="4DE63216"/>
    <w:multiLevelType w:val="multilevel"/>
    <w:tmpl w:val="7DEC31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0C01D40"/>
    <w:multiLevelType w:val="hybridMultilevel"/>
    <w:tmpl w:val="B3AC587C"/>
    <w:lvl w:ilvl="0" w:tplc="1AF20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425C1"/>
    <w:multiLevelType w:val="hybridMultilevel"/>
    <w:tmpl w:val="A1D4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895029"/>
    <w:multiLevelType w:val="hybridMultilevel"/>
    <w:tmpl w:val="ED4C0350"/>
    <w:lvl w:ilvl="0" w:tplc="964A43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97754F6"/>
    <w:multiLevelType w:val="multilevel"/>
    <w:tmpl w:val="26AE54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69BD4F53"/>
    <w:multiLevelType w:val="hybridMultilevel"/>
    <w:tmpl w:val="EFDA00BE"/>
    <w:lvl w:ilvl="0" w:tplc="964A4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84137"/>
    <w:multiLevelType w:val="hybridMultilevel"/>
    <w:tmpl w:val="315E2BD6"/>
    <w:lvl w:ilvl="0" w:tplc="964A43C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890066F"/>
    <w:multiLevelType w:val="hybridMultilevel"/>
    <w:tmpl w:val="ED741314"/>
    <w:lvl w:ilvl="0" w:tplc="659A57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9230569"/>
    <w:multiLevelType w:val="multilevel"/>
    <w:tmpl w:val="C2D84F8A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9B43108"/>
    <w:multiLevelType w:val="hybridMultilevel"/>
    <w:tmpl w:val="57245816"/>
    <w:lvl w:ilvl="0" w:tplc="28A843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30"/>
  </w:num>
  <w:num w:numId="8">
    <w:abstractNumId w:val="12"/>
  </w:num>
  <w:num w:numId="9">
    <w:abstractNumId w:val="37"/>
  </w:num>
  <w:num w:numId="10">
    <w:abstractNumId w:val="13"/>
  </w:num>
  <w:num w:numId="11">
    <w:abstractNumId w:val="10"/>
  </w:num>
  <w:num w:numId="12">
    <w:abstractNumId w:val="17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9"/>
  </w:num>
  <w:num w:numId="18">
    <w:abstractNumId w:val="0"/>
  </w:num>
  <w:num w:numId="19">
    <w:abstractNumId w:val="34"/>
  </w:num>
  <w:num w:numId="20">
    <w:abstractNumId w:val="38"/>
  </w:num>
  <w:num w:numId="21">
    <w:abstractNumId w:val="5"/>
  </w:num>
  <w:num w:numId="22">
    <w:abstractNumId w:val="31"/>
  </w:num>
  <w:num w:numId="23">
    <w:abstractNumId w:val="22"/>
  </w:num>
  <w:num w:numId="24">
    <w:abstractNumId w:val="25"/>
  </w:num>
  <w:num w:numId="25">
    <w:abstractNumId w:val="32"/>
  </w:num>
  <w:num w:numId="26">
    <w:abstractNumId w:val="26"/>
  </w:num>
  <w:num w:numId="27">
    <w:abstractNumId w:val="21"/>
  </w:num>
  <w:num w:numId="28">
    <w:abstractNumId w:val="36"/>
  </w:num>
  <w:num w:numId="29">
    <w:abstractNumId w:val="1"/>
  </w:num>
  <w:num w:numId="30">
    <w:abstractNumId w:val="35"/>
  </w:num>
  <w:num w:numId="31">
    <w:abstractNumId w:val="33"/>
  </w:num>
  <w:num w:numId="32">
    <w:abstractNumId w:val="28"/>
  </w:num>
  <w:num w:numId="33">
    <w:abstractNumId w:val="4"/>
  </w:num>
  <w:num w:numId="34">
    <w:abstractNumId w:val="18"/>
  </w:num>
  <w:num w:numId="35">
    <w:abstractNumId w:val="2"/>
  </w:num>
  <w:num w:numId="36">
    <w:abstractNumId w:val="27"/>
  </w:num>
  <w:num w:numId="37">
    <w:abstractNumId w:val="29"/>
  </w:num>
  <w:num w:numId="38">
    <w:abstractNumId w:val="11"/>
  </w:num>
  <w:num w:numId="39">
    <w:abstractNumId w:val="3"/>
  </w:num>
  <w:num w:numId="40">
    <w:abstractNumId w:val="2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0"/>
    <w:rsid w:val="0004032C"/>
    <w:rsid w:val="00047ACF"/>
    <w:rsid w:val="00092BB7"/>
    <w:rsid w:val="000E5C50"/>
    <w:rsid w:val="00105D38"/>
    <w:rsid w:val="0016443F"/>
    <w:rsid w:val="00172202"/>
    <w:rsid w:val="001A1088"/>
    <w:rsid w:val="001B2014"/>
    <w:rsid w:val="001D1B51"/>
    <w:rsid w:val="001D36D9"/>
    <w:rsid w:val="001E69AC"/>
    <w:rsid w:val="001F24D0"/>
    <w:rsid w:val="00270D2B"/>
    <w:rsid w:val="002A102E"/>
    <w:rsid w:val="002B250A"/>
    <w:rsid w:val="002D2668"/>
    <w:rsid w:val="00316F46"/>
    <w:rsid w:val="003207B5"/>
    <w:rsid w:val="003269E0"/>
    <w:rsid w:val="003555C0"/>
    <w:rsid w:val="00370236"/>
    <w:rsid w:val="003815D0"/>
    <w:rsid w:val="00394DFA"/>
    <w:rsid w:val="003B6A57"/>
    <w:rsid w:val="003D1C23"/>
    <w:rsid w:val="004201E5"/>
    <w:rsid w:val="00437AE0"/>
    <w:rsid w:val="00486F68"/>
    <w:rsid w:val="00494973"/>
    <w:rsid w:val="004E26C7"/>
    <w:rsid w:val="004F1B32"/>
    <w:rsid w:val="00520301"/>
    <w:rsid w:val="0052161C"/>
    <w:rsid w:val="00526199"/>
    <w:rsid w:val="00554BCE"/>
    <w:rsid w:val="00585EB0"/>
    <w:rsid w:val="005A7C97"/>
    <w:rsid w:val="005C4E51"/>
    <w:rsid w:val="005F2368"/>
    <w:rsid w:val="006116D0"/>
    <w:rsid w:val="006448AA"/>
    <w:rsid w:val="0066723E"/>
    <w:rsid w:val="00676C7C"/>
    <w:rsid w:val="006A3BF6"/>
    <w:rsid w:val="006A78F9"/>
    <w:rsid w:val="006B4782"/>
    <w:rsid w:val="006D17EF"/>
    <w:rsid w:val="006E284D"/>
    <w:rsid w:val="00706B9F"/>
    <w:rsid w:val="0075696C"/>
    <w:rsid w:val="00770940"/>
    <w:rsid w:val="00781A4F"/>
    <w:rsid w:val="007834F2"/>
    <w:rsid w:val="00797A84"/>
    <w:rsid w:val="007E076B"/>
    <w:rsid w:val="0081199C"/>
    <w:rsid w:val="008243CE"/>
    <w:rsid w:val="008312A9"/>
    <w:rsid w:val="00833A82"/>
    <w:rsid w:val="00885C7C"/>
    <w:rsid w:val="00887130"/>
    <w:rsid w:val="00894FEC"/>
    <w:rsid w:val="008C1806"/>
    <w:rsid w:val="008C2ADA"/>
    <w:rsid w:val="008D0E93"/>
    <w:rsid w:val="008D19E8"/>
    <w:rsid w:val="008F4034"/>
    <w:rsid w:val="008F43E2"/>
    <w:rsid w:val="009344D6"/>
    <w:rsid w:val="00956E7E"/>
    <w:rsid w:val="00957BE2"/>
    <w:rsid w:val="00957CB1"/>
    <w:rsid w:val="00961AC8"/>
    <w:rsid w:val="00990BC9"/>
    <w:rsid w:val="00990FD1"/>
    <w:rsid w:val="009B7EE6"/>
    <w:rsid w:val="009E5AF9"/>
    <w:rsid w:val="00A10E6F"/>
    <w:rsid w:val="00A37DC1"/>
    <w:rsid w:val="00A42EF4"/>
    <w:rsid w:val="00A50698"/>
    <w:rsid w:val="00A73F0B"/>
    <w:rsid w:val="00AB0868"/>
    <w:rsid w:val="00B00A57"/>
    <w:rsid w:val="00B06D26"/>
    <w:rsid w:val="00B24FAC"/>
    <w:rsid w:val="00B85F82"/>
    <w:rsid w:val="00BA19EC"/>
    <w:rsid w:val="00BA76C3"/>
    <w:rsid w:val="00BB7E0C"/>
    <w:rsid w:val="00BD28C3"/>
    <w:rsid w:val="00C06D7C"/>
    <w:rsid w:val="00C16B9B"/>
    <w:rsid w:val="00C4584C"/>
    <w:rsid w:val="00C65D01"/>
    <w:rsid w:val="00C7525F"/>
    <w:rsid w:val="00CD3BA2"/>
    <w:rsid w:val="00CD489A"/>
    <w:rsid w:val="00CD6F44"/>
    <w:rsid w:val="00CE31AE"/>
    <w:rsid w:val="00CE5491"/>
    <w:rsid w:val="00D51B55"/>
    <w:rsid w:val="00DA5BC3"/>
    <w:rsid w:val="00DA61DE"/>
    <w:rsid w:val="00DC57B2"/>
    <w:rsid w:val="00E27693"/>
    <w:rsid w:val="00E3520F"/>
    <w:rsid w:val="00E518CA"/>
    <w:rsid w:val="00E87A90"/>
    <w:rsid w:val="00E97ADF"/>
    <w:rsid w:val="00ED7623"/>
    <w:rsid w:val="00EE7418"/>
    <w:rsid w:val="00F0724B"/>
    <w:rsid w:val="00F53469"/>
    <w:rsid w:val="00F84F5C"/>
    <w:rsid w:val="00FC7A9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1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0C"/>
    <w:pPr>
      <w:ind w:left="720"/>
      <w:contextualSpacing/>
    </w:pPr>
  </w:style>
  <w:style w:type="paragraph" w:styleId="a4">
    <w:name w:val="List"/>
    <w:basedOn w:val="a"/>
    <w:unhideWhenUsed/>
    <w:rsid w:val="00C65D0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1AC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1AC8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61AC8"/>
  </w:style>
  <w:style w:type="character" w:styleId="a7">
    <w:name w:val="Hyperlink"/>
    <w:unhideWhenUsed/>
    <w:rsid w:val="00961AC8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unhideWhenUsed/>
    <w:rsid w:val="00961AC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961AC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961AC8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AC8"/>
    <w:rPr>
      <w:rFonts w:ascii="Calibri" w:eastAsia="Calibri" w:hAnsi="Calibri" w:cs="Times New Roman"/>
      <w:sz w:val="16"/>
      <w:szCs w:val="16"/>
      <w:lang w:val="x-none" w:eastAsia="ru-RU"/>
    </w:rPr>
  </w:style>
  <w:style w:type="table" w:styleId="aa">
    <w:name w:val="Table Grid"/>
    <w:basedOn w:val="a1"/>
    <w:uiPriority w:val="59"/>
    <w:rsid w:val="00961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1A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61AC8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61A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61AC8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961AC8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961AC8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iPriority w:val="99"/>
    <w:semiHidden/>
    <w:unhideWhenUsed/>
    <w:rsid w:val="00961AC8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AC8"/>
    <w:rPr>
      <w:rFonts w:ascii="Calibri" w:eastAsia="Calibri" w:hAnsi="Calibri" w:cs="Times New Roman"/>
      <w:lang w:val="x-none"/>
    </w:rPr>
  </w:style>
  <w:style w:type="table" w:customStyle="1" w:styleId="12">
    <w:name w:val="Сетка таблицы1"/>
    <w:basedOn w:val="a1"/>
    <w:next w:val="aa"/>
    <w:uiPriority w:val="59"/>
    <w:rsid w:val="00961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61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9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1A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A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0C"/>
    <w:pPr>
      <w:ind w:left="720"/>
      <w:contextualSpacing/>
    </w:pPr>
  </w:style>
  <w:style w:type="paragraph" w:styleId="a4">
    <w:name w:val="List"/>
    <w:basedOn w:val="a"/>
    <w:unhideWhenUsed/>
    <w:rsid w:val="00C65D0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1AC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1AC8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61AC8"/>
  </w:style>
  <w:style w:type="character" w:styleId="a7">
    <w:name w:val="Hyperlink"/>
    <w:unhideWhenUsed/>
    <w:rsid w:val="00961AC8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 Indent"/>
    <w:basedOn w:val="a"/>
    <w:link w:val="a9"/>
    <w:unhideWhenUsed/>
    <w:rsid w:val="00961AC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961AC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961AC8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AC8"/>
    <w:rPr>
      <w:rFonts w:ascii="Calibri" w:eastAsia="Calibri" w:hAnsi="Calibri" w:cs="Times New Roman"/>
      <w:sz w:val="16"/>
      <w:szCs w:val="16"/>
      <w:lang w:val="x-none" w:eastAsia="ru-RU"/>
    </w:rPr>
  </w:style>
  <w:style w:type="table" w:styleId="aa">
    <w:name w:val="Table Grid"/>
    <w:basedOn w:val="a1"/>
    <w:uiPriority w:val="59"/>
    <w:rsid w:val="00961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61A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61AC8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61A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61AC8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961AC8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961AC8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uiPriority w:val="99"/>
    <w:semiHidden/>
    <w:unhideWhenUsed/>
    <w:rsid w:val="00961AC8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1AC8"/>
    <w:rPr>
      <w:rFonts w:ascii="Calibri" w:eastAsia="Calibri" w:hAnsi="Calibri" w:cs="Times New Roman"/>
      <w:lang w:val="x-none"/>
    </w:rPr>
  </w:style>
  <w:style w:type="table" w:customStyle="1" w:styleId="12">
    <w:name w:val="Сетка таблицы1"/>
    <w:basedOn w:val="a1"/>
    <w:next w:val="aa"/>
    <w:uiPriority w:val="59"/>
    <w:rsid w:val="00961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961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9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710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A9AA-789E-485C-ABBD-FECF72B8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2016-09-19T06:58:00Z</dcterms:created>
  <dcterms:modified xsi:type="dcterms:W3CDTF">2017-04-30T08:49:00Z</dcterms:modified>
</cp:coreProperties>
</file>