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40" w:rsidRDefault="00645940" w:rsidP="00645940">
      <w:pPr>
        <w:pStyle w:val="Default"/>
      </w:pPr>
    </w:p>
    <w:p w:rsidR="00645940" w:rsidRDefault="00645940" w:rsidP="00645940">
      <w:pPr>
        <w:spacing w:line="360" w:lineRule="auto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СИСТЕМА РАБОТЫ С РОДИТЕЛЯМИ ОДАРЕННЫХ И ТАЛАНТЛИВЫХ ДЕТЕЙ</w:t>
      </w:r>
    </w:p>
    <w:p w:rsidR="00645940" w:rsidRDefault="00645940" w:rsidP="00645940">
      <w:pPr>
        <w:spacing w:line="360" w:lineRule="auto"/>
        <w:jc w:val="center"/>
        <w:rPr>
          <w:sz w:val="28"/>
          <w:szCs w:val="28"/>
        </w:rPr>
      </w:pPr>
      <w:r w:rsidRPr="00741C5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Гиниятова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Тагирзяновна</w:t>
      </w:r>
      <w:proofErr w:type="spellEnd"/>
      <w:r>
        <w:rPr>
          <w:sz w:val="28"/>
          <w:szCs w:val="28"/>
        </w:rPr>
        <w:t xml:space="preserve">  (</w:t>
      </w:r>
      <w:hyperlink r:id="rId6" w:history="1">
        <w:r w:rsidRPr="00335455">
          <w:rPr>
            <w:rStyle w:val="a3"/>
            <w:sz w:val="28"/>
            <w:szCs w:val="28"/>
            <w:lang w:val="en-US"/>
          </w:rPr>
          <w:t>ggt</w:t>
        </w:r>
        <w:r w:rsidRPr="00335455">
          <w:rPr>
            <w:rStyle w:val="a3"/>
            <w:sz w:val="28"/>
            <w:szCs w:val="28"/>
          </w:rPr>
          <w:t>75@</w:t>
        </w:r>
        <w:r w:rsidRPr="00335455">
          <w:rPr>
            <w:rStyle w:val="a3"/>
            <w:sz w:val="28"/>
            <w:szCs w:val="28"/>
            <w:lang w:val="en-US"/>
          </w:rPr>
          <w:t>mail</w:t>
        </w:r>
        <w:r w:rsidRPr="00335455">
          <w:rPr>
            <w:rStyle w:val="a3"/>
            <w:sz w:val="28"/>
            <w:szCs w:val="28"/>
          </w:rPr>
          <w:t>.</w:t>
        </w:r>
        <w:proofErr w:type="spellStart"/>
        <w:r w:rsidRPr="0033545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645940" w:rsidRPr="00C45A7D" w:rsidRDefault="00645940" w:rsidP="0064594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учитель начальных классов</w:t>
      </w:r>
    </w:p>
    <w:p w:rsidR="00645940" w:rsidRDefault="00645940" w:rsidP="00645940">
      <w:pPr>
        <w:spacing w:line="360" w:lineRule="auto"/>
        <w:jc w:val="center"/>
        <w:rPr>
          <w:sz w:val="28"/>
          <w:szCs w:val="28"/>
        </w:rPr>
      </w:pPr>
      <w:r w:rsidRPr="00C45A7D">
        <w:rPr>
          <w:sz w:val="28"/>
          <w:szCs w:val="28"/>
        </w:rPr>
        <w:t xml:space="preserve">       </w:t>
      </w:r>
      <w:proofErr w:type="gramStart"/>
      <w:r w:rsidRPr="00C45A7D">
        <w:rPr>
          <w:sz w:val="28"/>
          <w:szCs w:val="28"/>
        </w:rPr>
        <w:t xml:space="preserve">МБОУ «Арская начальная общеобразовательная школа №3 – детский сад» (МБОУ «АНОШ №3- детский-сад» </w:t>
      </w:r>
      <w:proofErr w:type="gramEnd"/>
    </w:p>
    <w:p w:rsidR="00645940" w:rsidRPr="00645940" w:rsidRDefault="00645940" w:rsidP="00645940">
      <w:pPr>
        <w:spacing w:line="360" w:lineRule="auto"/>
        <w:jc w:val="center"/>
        <w:rPr>
          <w:sz w:val="28"/>
          <w:szCs w:val="28"/>
        </w:rPr>
      </w:pPr>
      <w:proofErr w:type="gramStart"/>
      <w:r w:rsidRPr="00C45A7D">
        <w:rPr>
          <w:sz w:val="28"/>
          <w:szCs w:val="28"/>
        </w:rPr>
        <w:t>Арского муниципального района РТ)</w:t>
      </w:r>
      <w:proofErr w:type="gramEnd"/>
    </w:p>
    <w:p w:rsidR="00645940" w:rsidRDefault="00645940" w:rsidP="00645940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6600AD">
        <w:rPr>
          <w:i/>
          <w:sz w:val="28"/>
          <w:szCs w:val="28"/>
        </w:rPr>
        <w:t>Среди самых интересных и загадочных явлений природы детская одаренность традиционно занимает одно из ведущих мест. Интерес к ней в настоящее время очень высок, что легко может быть объяснено общественными потребностями.</w:t>
      </w:r>
      <w:r w:rsidRPr="006600AD">
        <w:t xml:space="preserve"> </w:t>
      </w:r>
      <w:r w:rsidRPr="006600AD">
        <w:rPr>
          <w:i/>
          <w:sz w:val="28"/>
          <w:szCs w:val="28"/>
        </w:rPr>
        <w:t xml:space="preserve">Одним из значимых направлений модернизации и развития школы  XXI века обозначено развитие системы поддержки и сопровождения талантливых детей.  Важной  и  неотъемлемой  частью  деятельности  школы  в  данном направлении  всегда  было  взаимодействие  с  родителями.  </w:t>
      </w:r>
    </w:p>
    <w:p w:rsidR="00645940" w:rsidRPr="004371E7" w:rsidRDefault="00645940" w:rsidP="00645940">
      <w:pPr>
        <w:spacing w:line="360" w:lineRule="auto"/>
        <w:ind w:firstLine="708"/>
        <w:jc w:val="both"/>
        <w:rPr>
          <w:sz w:val="28"/>
          <w:szCs w:val="28"/>
        </w:rPr>
      </w:pPr>
      <w:r w:rsidRPr="004371E7">
        <w:rPr>
          <w:sz w:val="28"/>
          <w:szCs w:val="28"/>
        </w:rPr>
        <w:t>Введение  федерального  государственного образовательного стандарта начального общего образования (ФГОС НОО) придает этому направлению работы принципиально важную значимость.</w:t>
      </w:r>
      <w:r w:rsidRPr="004371E7">
        <w:t xml:space="preserve"> </w:t>
      </w:r>
      <w:r w:rsidRPr="004371E7">
        <w:rPr>
          <w:sz w:val="28"/>
          <w:szCs w:val="28"/>
        </w:rPr>
        <w:t>Родителям  принадлежит  особая  роль – содействие   развитию.  В  семье  происходит  формирование  личностных  качеств  и  творческих способностей ребенка, поэтому практическая задача педагогов –   оказание  психолого-педагогической  поддержки  семьям,  имеющим  способных и одаренных детей.</w:t>
      </w:r>
    </w:p>
    <w:p w:rsidR="00645940" w:rsidRDefault="00645940" w:rsidP="00645940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tab/>
      </w:r>
      <w:r w:rsidRPr="0021206E">
        <w:rPr>
          <w:color w:val="000000"/>
          <w:sz w:val="28"/>
          <w:szCs w:val="28"/>
          <w:shd w:val="clear" w:color="auto" w:fill="FFFFFF"/>
        </w:rPr>
        <w:t xml:space="preserve">Тема одарённости популярна в педагогических исследованиях, и это не случайно – к настоящему моменту существует ряд проблем, касающихся одарённых детей. Среди них вопрос о природе и предпосылках одарённости, проблемы диагностики одарённости, проблемы, связанные с разработкой методик, форм работы с одарёнными детьми и т. д. Тем не менее, фактором является то, что огромную роль в раскрытии, поддержке, развитии детской одарённости играет семья. </w:t>
      </w:r>
    </w:p>
    <w:p w:rsidR="00645940" w:rsidRPr="0021206E" w:rsidRDefault="00645940" w:rsidP="00645940">
      <w:pPr>
        <w:spacing w:line="360" w:lineRule="auto"/>
        <w:ind w:firstLine="708"/>
        <w:jc w:val="both"/>
        <w:rPr>
          <w:sz w:val="28"/>
          <w:szCs w:val="28"/>
        </w:rPr>
      </w:pPr>
      <w:r w:rsidRPr="0021206E">
        <w:rPr>
          <w:sz w:val="28"/>
          <w:szCs w:val="28"/>
        </w:rPr>
        <w:lastRenderedPageBreak/>
        <w:t>Уже в начальной школе можно встретить таких учеников, которых не удовлетворяет работа только со школьным учебником, они читают словари, энциклопедии, развивая свой интеллект в самостоятельной творческой деятельности.</w:t>
      </w:r>
    </w:p>
    <w:p w:rsidR="00645940" w:rsidRDefault="00645940" w:rsidP="00645940">
      <w:pPr>
        <w:spacing w:line="360" w:lineRule="auto"/>
        <w:ind w:firstLine="708"/>
        <w:jc w:val="both"/>
        <w:rPr>
          <w:sz w:val="28"/>
          <w:szCs w:val="28"/>
        </w:rPr>
      </w:pPr>
      <w:r w:rsidRPr="0021206E">
        <w:rPr>
          <w:sz w:val="28"/>
          <w:szCs w:val="28"/>
        </w:rPr>
        <w:t>Поэтому задача начальной школы – создать ребенку и его семье комфортные условия для развития творческого и познавательного потенциала.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      Учитель - координатор усилий не только для оптимального развития одаренных детей, чья одаренность на данный момент может быть ещё не проявившейся, не только просто способных детей, в отношении которых есть серьёзная надежда на качественный скачок в развитии их способностей, но и, прежде всего, родителей этих детей.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Работа с родителями должна вестись в четырех направлениях:</w:t>
      </w:r>
    </w:p>
    <w:p w:rsidR="00645940" w:rsidRPr="0021206E" w:rsidRDefault="00645940" w:rsidP="00645940">
      <w:pPr>
        <w:numPr>
          <w:ilvl w:val="0"/>
          <w:numId w:val="1"/>
        </w:numPr>
        <w:shd w:val="clear" w:color="auto" w:fill="FFFFFF"/>
        <w:spacing w:line="360" w:lineRule="auto"/>
        <w:ind w:left="66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психологическое сопровождение семьи способного ребенка,</w:t>
      </w:r>
    </w:p>
    <w:p w:rsidR="00645940" w:rsidRPr="0021206E" w:rsidRDefault="00645940" w:rsidP="00645940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информационная среда для родителей,</w:t>
      </w:r>
    </w:p>
    <w:p w:rsidR="00645940" w:rsidRPr="0021206E" w:rsidRDefault="00645940" w:rsidP="00645940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совместная практическая деятельность способного ребенка и его родителей,</w:t>
      </w:r>
    </w:p>
    <w:p w:rsidR="00645940" w:rsidRPr="0021206E" w:rsidRDefault="00645940" w:rsidP="00645940">
      <w:pPr>
        <w:numPr>
          <w:ilvl w:val="0"/>
          <w:numId w:val="1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поддержка и поощрение родителей на уровне школы.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 Рассмотрим данные направления более подробно.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  <w:u w:val="single"/>
        </w:rPr>
        <w:t>Психологическое сопровождение семьи способного ребенка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 xml:space="preserve">        Цель работы психолога с родителями талантливых детей  - обучение родителей  эффективному </w:t>
      </w:r>
      <w:r>
        <w:rPr>
          <w:rStyle w:val="c1"/>
          <w:color w:val="000000"/>
          <w:sz w:val="28"/>
          <w:szCs w:val="28"/>
        </w:rPr>
        <w:t>взаимодействию с их ребенком</w:t>
      </w:r>
      <w:r w:rsidRPr="0021206E">
        <w:rPr>
          <w:rStyle w:val="c1"/>
          <w:color w:val="000000"/>
          <w:sz w:val="28"/>
          <w:szCs w:val="28"/>
        </w:rPr>
        <w:t xml:space="preserve">. Данная работа направлена </w:t>
      </w:r>
      <w:proofErr w:type="gramStart"/>
      <w:r w:rsidRPr="0021206E">
        <w:rPr>
          <w:rStyle w:val="c1"/>
          <w:color w:val="000000"/>
          <w:sz w:val="28"/>
          <w:szCs w:val="28"/>
        </w:rPr>
        <w:t>на</w:t>
      </w:r>
      <w:proofErr w:type="gramEnd"/>
      <w:r w:rsidRPr="0021206E">
        <w:rPr>
          <w:rStyle w:val="c1"/>
          <w:color w:val="000000"/>
          <w:sz w:val="28"/>
          <w:szCs w:val="28"/>
        </w:rPr>
        <w:t>: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 расширение возможностей понимания одаренного ребенка;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улучшение рефлексии своих взаимоотношений с одаренным ребенком;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выработку новых навыков взаимодействия с ребенком;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установление и развитие отношений сотрудничества и партнерства родителей с  ребенком.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 xml:space="preserve">        В целом работа с родителями  должна быть направлена на то, чтобы научить их понимать и принимать своего ребенка, видеть его таким, какой он есть, а не только через призму его талантов. Необходимо подготовить </w:t>
      </w:r>
      <w:r w:rsidRPr="0021206E">
        <w:rPr>
          <w:rStyle w:val="c1"/>
          <w:color w:val="000000"/>
          <w:sz w:val="28"/>
          <w:szCs w:val="28"/>
        </w:rPr>
        <w:lastRenderedPageBreak/>
        <w:t>родителей к тому, что из одаренного ребенка вырастет одаренный взрослый, и объяснить им, что в этом нет ничего страшного, что это – замечательно.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  <w:u w:val="single"/>
        </w:rPr>
        <w:t>Информационная среда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 xml:space="preserve">       Специально для родителей класса </w:t>
      </w:r>
      <w:r>
        <w:rPr>
          <w:rStyle w:val="c1"/>
          <w:color w:val="000000"/>
          <w:sz w:val="28"/>
          <w:szCs w:val="28"/>
        </w:rPr>
        <w:t xml:space="preserve">должен быть </w:t>
      </w:r>
      <w:r w:rsidRPr="0021206E">
        <w:rPr>
          <w:rStyle w:val="c1"/>
          <w:color w:val="000000"/>
          <w:sz w:val="28"/>
          <w:szCs w:val="28"/>
        </w:rPr>
        <w:t>разработан цикл родительских собраний «Мой ребенок – восьмое чудо света». Формы собраний очень разнообразные: круглые столы, конференции, практикумы, «творческие копилки» и т.д.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      </w:t>
      </w:r>
      <w:r>
        <w:rPr>
          <w:rStyle w:val="c1"/>
          <w:color w:val="000000"/>
          <w:sz w:val="28"/>
          <w:szCs w:val="28"/>
        </w:rPr>
        <w:t>Предложите</w:t>
      </w:r>
      <w:r w:rsidRPr="0021206E">
        <w:rPr>
          <w:rStyle w:val="c1"/>
          <w:color w:val="000000"/>
          <w:sz w:val="28"/>
          <w:szCs w:val="28"/>
        </w:rPr>
        <w:t xml:space="preserve"> рекомендац</w:t>
      </w:r>
      <w:r>
        <w:rPr>
          <w:rStyle w:val="c1"/>
          <w:color w:val="000000"/>
          <w:sz w:val="28"/>
          <w:szCs w:val="28"/>
        </w:rPr>
        <w:t>ии родителям одаренных детей</w:t>
      </w:r>
      <w:proofErr w:type="gramStart"/>
      <w:r w:rsidRPr="0021206E"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1. Будьте честными. Все дети весьма чувствительны ко лжи, а к одаренным детям это относится в большей степени.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2. Оценивайте уровень развития ребенка.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3. Избегайте длинных объяснений или бесед.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4. Старайтесь вовремя уловить изменения в ребенке. Они могут выражаться в неординарных вопросах или в поведении и являются признаком одаренности.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5. Уважайте в ребенке индивидуальность. Не стремитесь проецировать на него собственные интересы и увлечения.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6. Развивайте в своих детях следующие качества: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 xml:space="preserve"> - уверенность, базирующуюся на собственном сознании </w:t>
      </w:r>
      <w:proofErr w:type="spellStart"/>
      <w:r w:rsidRPr="0021206E">
        <w:rPr>
          <w:rStyle w:val="c1"/>
          <w:color w:val="000000"/>
          <w:sz w:val="28"/>
          <w:szCs w:val="28"/>
        </w:rPr>
        <w:t>самоценности</w:t>
      </w:r>
      <w:proofErr w:type="spellEnd"/>
      <w:r w:rsidRPr="0021206E">
        <w:rPr>
          <w:rStyle w:val="c1"/>
          <w:color w:val="000000"/>
          <w:sz w:val="28"/>
          <w:szCs w:val="28"/>
        </w:rPr>
        <w:t>;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- понимание достоинств и недостатков в себе самом и в окружающих;</w:t>
      </w:r>
    </w:p>
    <w:p w:rsidR="00645940" w:rsidRPr="0021206E" w:rsidRDefault="00C94FEE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 - </w:t>
      </w:r>
      <w:r w:rsidR="00645940" w:rsidRPr="0021206E">
        <w:rPr>
          <w:rStyle w:val="c1"/>
          <w:color w:val="000000"/>
          <w:sz w:val="28"/>
          <w:szCs w:val="28"/>
        </w:rPr>
        <w:t>интеллектуальную любознательность и готовность к исследовательскому риску;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- уважение к доброте, честности, дружелюбию, сопереживанию, терпению, к душевному мужеству;    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привычку опираться на собственные силы и готовность нести ответственность за свои поступки;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- умение помогать находить общий язык и  радость в общении с людьми всех возрастов.</w:t>
      </w:r>
    </w:p>
    <w:p w:rsidR="00645940" w:rsidRPr="0021206E" w:rsidRDefault="00645940" w:rsidP="00645940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  <w:u w:val="single"/>
        </w:rPr>
        <w:t>Совместная практическая деятельность способного ребенка и его родителей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lastRenderedPageBreak/>
        <w:t>       Работа по развитию творческого и познавательного потенциала детей начинается в летнее время перед первым классом.</w:t>
      </w:r>
    </w:p>
    <w:p w:rsidR="00645940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      Целесообразно подготовить родителей к активному познавательному совместному отдыху с детьми. Беседуя с родителями, необходимо показать, что лето – это подходящее время для формирования познавательных интересов ребенка.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Предлагаются следующие темы и  задания во время отдыха с детьми: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Интересное вокруг меня (сфотографировать или зарисовать что-то необычное, провести наблюдение).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Огородный волшебник (проведение опытов на садовых и огородных участках).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В далеких странах …. (фоторепортаж поездки)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В гости к маленьким друзьям (провести наблюдение за насекомым).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Загадки подводного мира (наблюдение, зарисовки, фоторепортажи).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- Мои первые опыты.</w:t>
      </w:r>
    </w:p>
    <w:p w:rsidR="00645940" w:rsidRPr="0021206E" w:rsidRDefault="00645940" w:rsidP="00C94FEE">
      <w:pPr>
        <w:pStyle w:val="c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Правильные рекомендации по проведению летнего отдыха с детьми дают родителям больше возможностей  и идей для совместных с детьми экскурсий, интересных и полезных дел и  творческих работ, а у детей больше положительных эмоций, приятных воспоминаний о том, как он провел лето вместе с родителями.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     Во время учебного года родители и дети организуют совместные проекты разнообразной тематики, делают презентации своих проектов на тематических неделях.</w:t>
      </w:r>
    </w:p>
    <w:p w:rsidR="00645940" w:rsidRPr="0021206E" w:rsidRDefault="00645940" w:rsidP="00645940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</w:rPr>
        <w:t>      Для развития творческой и познавательной активности детей родители помогают детям участвовать в различных творческих и познавательных конкурсах различного уровня.</w:t>
      </w:r>
    </w:p>
    <w:p w:rsidR="00645940" w:rsidRPr="0021206E" w:rsidRDefault="00645940" w:rsidP="00645940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21206E">
        <w:rPr>
          <w:rStyle w:val="c1"/>
          <w:color w:val="000000"/>
          <w:sz w:val="28"/>
          <w:szCs w:val="28"/>
          <w:u w:val="single"/>
        </w:rPr>
        <w:t>Поддержка и поощрение родителей на уровне школы</w:t>
      </w:r>
    </w:p>
    <w:p w:rsidR="00645940" w:rsidRDefault="00645940" w:rsidP="006459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Работа родителей обязательно должна поддерживаться и поощряться школой</w:t>
      </w:r>
      <w:r>
        <w:rPr>
          <w:sz w:val="28"/>
          <w:szCs w:val="28"/>
        </w:rPr>
        <w:t>. Во время награждения н</w:t>
      </w:r>
      <w:r>
        <w:rPr>
          <w:sz w:val="28"/>
          <w:szCs w:val="28"/>
        </w:rPr>
        <w:t>а сцену выходят не только дети, которые являются Честью и Славой школы, но и их родители.</w:t>
      </w:r>
    </w:p>
    <w:p w:rsidR="00645940" w:rsidRDefault="00645940" w:rsidP="0064594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Представленная выше система работы позволяет повышать правовую и педагогическую культуру родителей, а также формировать практические умения и навыки в воспитании способных, талантливых детей, что приводит к взаимопониманию между детьми, родителями и педагогом. </w:t>
      </w:r>
    </w:p>
    <w:p w:rsidR="00645940" w:rsidRDefault="00C94FEE" w:rsidP="0064594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Литература</w:t>
      </w:r>
      <w:bookmarkStart w:id="0" w:name="_GoBack"/>
      <w:bookmarkEnd w:id="0"/>
      <w:r w:rsidR="00645940">
        <w:rPr>
          <w:b/>
          <w:bCs/>
          <w:sz w:val="28"/>
          <w:szCs w:val="28"/>
        </w:rPr>
        <w:t xml:space="preserve">: </w:t>
      </w:r>
    </w:p>
    <w:p w:rsidR="00645940" w:rsidRDefault="00645940" w:rsidP="0064594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Забродин Ю.М., </w:t>
      </w:r>
      <w:proofErr w:type="spellStart"/>
      <w:r>
        <w:rPr>
          <w:sz w:val="28"/>
          <w:szCs w:val="28"/>
        </w:rPr>
        <w:t>Бурменская</w:t>
      </w:r>
      <w:proofErr w:type="spellEnd"/>
      <w:r>
        <w:rPr>
          <w:sz w:val="28"/>
          <w:szCs w:val="28"/>
        </w:rPr>
        <w:t xml:space="preserve"> Г.В. Одаренные дети. М.: Прогресс 1991.—376 с. </w:t>
      </w:r>
    </w:p>
    <w:p w:rsidR="00645940" w:rsidRDefault="00645940" w:rsidP="0064594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Карабанова, О.А. Психология семейных отношений и основы семейного консультирования: Учебное пособие. – М.: </w:t>
      </w:r>
      <w:proofErr w:type="spellStart"/>
      <w:r>
        <w:rPr>
          <w:sz w:val="28"/>
          <w:szCs w:val="28"/>
        </w:rPr>
        <w:t>Гардарики</w:t>
      </w:r>
      <w:proofErr w:type="spellEnd"/>
      <w:r>
        <w:rPr>
          <w:sz w:val="28"/>
          <w:szCs w:val="28"/>
        </w:rPr>
        <w:t xml:space="preserve">, 2004. – 320 с. </w:t>
      </w:r>
    </w:p>
    <w:p w:rsidR="00645940" w:rsidRDefault="00645940" w:rsidP="0064594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Марковская И. М. Тренинг взаимодействия родителей с детьми.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2002. </w:t>
      </w:r>
    </w:p>
    <w:p w:rsidR="00645940" w:rsidRDefault="00645940" w:rsidP="00645940">
      <w:pPr>
        <w:spacing w:line="360" w:lineRule="auto"/>
        <w:jc w:val="both"/>
      </w:pPr>
      <w:r>
        <w:rPr>
          <w:sz w:val="28"/>
          <w:szCs w:val="28"/>
        </w:rPr>
        <w:t>4. Рычкова В. В. Проблемы воспитания одаренных детей в семье // Молодой ученый. — 2011. — №10. Т.2. — 181-184с.</w:t>
      </w:r>
    </w:p>
    <w:sectPr w:rsidR="00645940" w:rsidSect="006459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706"/>
    <w:multiLevelType w:val="multilevel"/>
    <w:tmpl w:val="D3F6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40"/>
    <w:rsid w:val="002C0845"/>
    <w:rsid w:val="00645940"/>
    <w:rsid w:val="00C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5940"/>
    <w:rPr>
      <w:color w:val="0000FF"/>
      <w:u w:val="single"/>
    </w:rPr>
  </w:style>
  <w:style w:type="paragraph" w:customStyle="1" w:styleId="c4">
    <w:name w:val="c4"/>
    <w:basedOn w:val="a"/>
    <w:rsid w:val="00645940"/>
    <w:pPr>
      <w:spacing w:before="100" w:beforeAutospacing="1" w:after="100" w:afterAutospacing="1"/>
    </w:pPr>
  </w:style>
  <w:style w:type="character" w:customStyle="1" w:styleId="c1">
    <w:name w:val="c1"/>
    <w:basedOn w:val="a0"/>
    <w:rsid w:val="00645940"/>
  </w:style>
  <w:style w:type="paragraph" w:customStyle="1" w:styleId="c0">
    <w:name w:val="c0"/>
    <w:basedOn w:val="a"/>
    <w:rsid w:val="00645940"/>
    <w:pPr>
      <w:spacing w:before="100" w:beforeAutospacing="1" w:after="100" w:afterAutospacing="1"/>
    </w:pPr>
  </w:style>
  <w:style w:type="paragraph" w:customStyle="1" w:styleId="c7">
    <w:name w:val="c7"/>
    <w:basedOn w:val="a"/>
    <w:rsid w:val="00645940"/>
    <w:pPr>
      <w:spacing w:before="100" w:beforeAutospacing="1" w:after="100" w:afterAutospacing="1"/>
    </w:pPr>
  </w:style>
  <w:style w:type="paragraph" w:customStyle="1" w:styleId="Default">
    <w:name w:val="Default"/>
    <w:rsid w:val="00645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5940"/>
    <w:rPr>
      <w:color w:val="0000FF"/>
      <w:u w:val="single"/>
    </w:rPr>
  </w:style>
  <w:style w:type="paragraph" w:customStyle="1" w:styleId="c4">
    <w:name w:val="c4"/>
    <w:basedOn w:val="a"/>
    <w:rsid w:val="00645940"/>
    <w:pPr>
      <w:spacing w:before="100" w:beforeAutospacing="1" w:after="100" w:afterAutospacing="1"/>
    </w:pPr>
  </w:style>
  <w:style w:type="character" w:customStyle="1" w:styleId="c1">
    <w:name w:val="c1"/>
    <w:basedOn w:val="a0"/>
    <w:rsid w:val="00645940"/>
  </w:style>
  <w:style w:type="paragraph" w:customStyle="1" w:styleId="c0">
    <w:name w:val="c0"/>
    <w:basedOn w:val="a"/>
    <w:rsid w:val="00645940"/>
    <w:pPr>
      <w:spacing w:before="100" w:beforeAutospacing="1" w:after="100" w:afterAutospacing="1"/>
    </w:pPr>
  </w:style>
  <w:style w:type="paragraph" w:customStyle="1" w:styleId="c7">
    <w:name w:val="c7"/>
    <w:basedOn w:val="a"/>
    <w:rsid w:val="00645940"/>
    <w:pPr>
      <w:spacing w:before="100" w:beforeAutospacing="1" w:after="100" w:afterAutospacing="1"/>
    </w:pPr>
  </w:style>
  <w:style w:type="paragraph" w:customStyle="1" w:styleId="Default">
    <w:name w:val="Default"/>
    <w:rsid w:val="00645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gt7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1</cp:revision>
  <dcterms:created xsi:type="dcterms:W3CDTF">2017-04-30T14:28:00Z</dcterms:created>
  <dcterms:modified xsi:type="dcterms:W3CDTF">2017-04-30T14:41:00Z</dcterms:modified>
</cp:coreProperties>
</file>