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445" w:rsidRPr="00936445" w:rsidRDefault="003E3D32" w:rsidP="009364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одаренных детей в сельской школе</w:t>
      </w:r>
    </w:p>
    <w:p w:rsidR="00936445" w:rsidRPr="00936445" w:rsidRDefault="00936445" w:rsidP="009364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Хамидуллина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Гульнара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Рафисовна</w:t>
      </w:r>
      <w:proofErr w:type="spellEnd"/>
      <w:r w:rsidRPr="00936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5" w:history="1">
        <w:r w:rsidRPr="001F6E0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gul</w:t>
        </w:r>
        <w:r w:rsidRPr="00936445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Pr="001F6E0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hamid</w:t>
        </w:r>
        <w:r w:rsidRPr="001F6E0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1F6E0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1F6E02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1F6E02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9364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иностранного языка</w:t>
      </w:r>
    </w:p>
    <w:p w:rsidR="00936445" w:rsidRPr="00936445" w:rsidRDefault="00936445" w:rsidP="009364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Хасаншаихская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</w:t>
      </w:r>
      <w:r w:rsidRPr="00936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общеобразовательная школа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</w:t>
      </w:r>
      <w:r w:rsidRPr="0093644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муниципального района Республики Татарстан»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(МБОУ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Хасаншаихская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936445">
        <w:rPr>
          <w:rFonts w:ascii="Times New Roman" w:eastAsia="Times New Roman" w:hAnsi="Times New Roman" w:cs="Times New Roman"/>
          <w:sz w:val="28"/>
          <w:szCs w:val="28"/>
          <w:lang w:eastAsia="ru-RU"/>
        </w:rPr>
        <w:t>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</w:t>
      </w:r>
      <w:r w:rsidRPr="00936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РТ»)</w:t>
      </w:r>
    </w:p>
    <w:p w:rsidR="00936445" w:rsidRDefault="00936445" w:rsidP="009364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DB7" w:rsidRPr="00936445" w:rsidRDefault="00ED3DB7" w:rsidP="0093644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3DB7" w:rsidRPr="001A75B0" w:rsidRDefault="00ED3DB7" w:rsidP="00ED3D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75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Способные, одаренные школьники из деревень, поселков и небольших хуторов традиционно находятся в неравных условиях по сравнению с городскими детьми. Создание условий в сельской местности, обеспечивающих выявление и развитие одаренных, способных детей, реализацию их потенциальных возможностей, является одной из приоритетных социальных задач.</w:t>
      </w:r>
      <w:bookmarkStart w:id="0" w:name="_GoBack"/>
      <w:bookmarkEnd w:id="0"/>
    </w:p>
    <w:p w:rsidR="00ED3DB7" w:rsidRPr="00ED3DB7" w:rsidRDefault="00ED3DB7" w:rsidP="00ED3D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9364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93644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445" w:rsidRDefault="00936445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0B9F" w:rsidRPr="00597D19" w:rsidRDefault="00BF0B9F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7D19">
        <w:rPr>
          <w:rFonts w:ascii="Times New Roman" w:hAnsi="Times New Roman" w:cs="Times New Roman"/>
          <w:b/>
          <w:sz w:val="28"/>
          <w:szCs w:val="28"/>
        </w:rPr>
        <w:lastRenderedPageBreak/>
        <w:t>Талант - как птица с робкими крылами.</w:t>
      </w:r>
    </w:p>
    <w:p w:rsidR="00BF0B9F" w:rsidRPr="00597D19" w:rsidRDefault="00BF0B9F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7D19">
        <w:rPr>
          <w:rFonts w:ascii="Times New Roman" w:hAnsi="Times New Roman" w:cs="Times New Roman"/>
          <w:b/>
          <w:sz w:val="28"/>
          <w:szCs w:val="28"/>
        </w:rPr>
        <w:t>Но поддержи, подкинь его слегка -</w:t>
      </w:r>
    </w:p>
    <w:p w:rsidR="00BF0B9F" w:rsidRPr="00597D19" w:rsidRDefault="00BF0B9F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7D19">
        <w:rPr>
          <w:rFonts w:ascii="Times New Roman" w:hAnsi="Times New Roman" w:cs="Times New Roman"/>
          <w:b/>
          <w:sz w:val="28"/>
          <w:szCs w:val="28"/>
        </w:rPr>
        <w:t>И вот он, взмыв, уже кружит над нами,</w:t>
      </w:r>
    </w:p>
    <w:p w:rsidR="00BF0B9F" w:rsidRPr="00597D19" w:rsidRDefault="00BF0B9F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7D19">
        <w:rPr>
          <w:rFonts w:ascii="Times New Roman" w:hAnsi="Times New Roman" w:cs="Times New Roman"/>
          <w:b/>
          <w:sz w:val="28"/>
          <w:szCs w:val="28"/>
        </w:rPr>
        <w:t>А вслед за тем орлиными кругами</w:t>
      </w:r>
    </w:p>
    <w:p w:rsidR="00BF0B9F" w:rsidRPr="00597D19" w:rsidRDefault="00BF0B9F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7D19">
        <w:rPr>
          <w:rFonts w:ascii="Times New Roman" w:hAnsi="Times New Roman" w:cs="Times New Roman"/>
          <w:b/>
          <w:sz w:val="28"/>
          <w:szCs w:val="28"/>
        </w:rPr>
        <w:t>Уходит в синеву за облака.</w:t>
      </w:r>
    </w:p>
    <w:p w:rsidR="00BF0B9F" w:rsidRPr="00597D19" w:rsidRDefault="00BF0B9F" w:rsidP="00597D1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7D19">
        <w:rPr>
          <w:rFonts w:ascii="Times New Roman" w:hAnsi="Times New Roman" w:cs="Times New Roman"/>
          <w:b/>
          <w:sz w:val="28"/>
          <w:szCs w:val="28"/>
        </w:rPr>
        <w:t>(Эдуард Асадов)</w:t>
      </w:r>
    </w:p>
    <w:p w:rsidR="00BF0B9F" w:rsidRPr="00597D19" w:rsidRDefault="00BF0B9F" w:rsidP="00597D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D1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97D1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97D19">
        <w:rPr>
          <w:rFonts w:ascii="Times New Roman" w:hAnsi="Times New Roman" w:cs="Times New Roman"/>
          <w:sz w:val="28"/>
          <w:szCs w:val="28"/>
        </w:rPr>
        <w:t>Порой кажется, что время летит быстрее, чем есть на самом деле. Современный мир меняется очень быстро, современные технологии накрывают нас с головой. Чтобы идти в ногу со временем, необходимо соответствовать критериям человека нового поколения. В нашем современном обществе возрастает потребность в людях нестандартно мыслящих, творческих, активных,</w:t>
      </w:r>
      <w:r w:rsidR="00EB459E" w:rsidRPr="00597D19">
        <w:rPr>
          <w:rFonts w:ascii="Times New Roman" w:hAnsi="Times New Roman" w:cs="Times New Roman"/>
          <w:sz w:val="28"/>
          <w:szCs w:val="28"/>
        </w:rPr>
        <w:t xml:space="preserve"> талантливых, одаренных,</w:t>
      </w:r>
      <w:r w:rsidRPr="00597D19">
        <w:rPr>
          <w:rFonts w:ascii="Times New Roman" w:hAnsi="Times New Roman" w:cs="Times New Roman"/>
          <w:sz w:val="28"/>
          <w:szCs w:val="28"/>
        </w:rPr>
        <w:t xml:space="preserve"> способных нестандартно решать поставленные задачи и формулировать новые, перспективные цели. И задача общества состоит в том, чтобы рассмотреть и развить способности всех его представителей. Далеко не каждый человек спос</w:t>
      </w:r>
      <w:r w:rsidR="00EB459E" w:rsidRPr="00597D19">
        <w:rPr>
          <w:rFonts w:ascii="Times New Roman" w:hAnsi="Times New Roman" w:cs="Times New Roman"/>
          <w:sz w:val="28"/>
          <w:szCs w:val="28"/>
        </w:rPr>
        <w:t>обен развивать свои способности, свои таланты. В настоящее время развитие одаренности учащихся является одним из основных запросов, которые жизнь предъявляет к образованию. А в условиях ФГОС ещё большее значение уделяется созданию системы поддержки одарённых детей. В этой системе каждый родитель, каждый учитель играет важную роль, так как от них зависит обеспечение возможности для самореализации ребёнка.</w:t>
      </w:r>
    </w:p>
    <w:p w:rsidR="00EB459E" w:rsidRPr="00597D19" w:rsidRDefault="00EB459E" w:rsidP="00597D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D19">
        <w:rPr>
          <w:rFonts w:ascii="Times New Roman" w:hAnsi="Times New Roman" w:cs="Times New Roman"/>
          <w:sz w:val="28"/>
          <w:szCs w:val="28"/>
        </w:rPr>
        <w:t>Что означает понятие одаренность?</w:t>
      </w:r>
    </w:p>
    <w:p w:rsidR="00EB232B" w:rsidRPr="00597D19" w:rsidRDefault="00EB459E" w:rsidP="00597D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D19">
        <w:rPr>
          <w:rFonts w:ascii="Times New Roman" w:hAnsi="Times New Roman" w:cs="Times New Roman"/>
          <w:sz w:val="28"/>
          <w:szCs w:val="28"/>
        </w:rPr>
        <w:t xml:space="preserve">Одарённость – это генетически обусловленный комплекс способностей, которые развиваются в труде, поисках, усилиях или деградируют при их отсутствии; совокупность ряда способностей, обуславливающая особенно успешную деятельность человека в определённой области и выделяющая его среди других лиц, выполняющих эту деятельность в тех же условиях. </w:t>
      </w:r>
      <w:r w:rsidRPr="00597D19">
        <w:rPr>
          <w:rFonts w:ascii="Times New Roman" w:hAnsi="Times New Roman" w:cs="Times New Roman"/>
          <w:sz w:val="28"/>
          <w:szCs w:val="28"/>
        </w:rPr>
        <w:lastRenderedPageBreak/>
        <w:t>Одарённость обычно проявляется</w:t>
      </w:r>
      <w:r w:rsidR="00EB232B" w:rsidRPr="00597D19">
        <w:rPr>
          <w:rFonts w:ascii="Times New Roman" w:hAnsi="Times New Roman" w:cs="Times New Roman"/>
          <w:sz w:val="28"/>
          <w:szCs w:val="28"/>
        </w:rPr>
        <w:t xml:space="preserve"> в разносторонних способностях: кто-то проявляет себя </w:t>
      </w:r>
      <w:r w:rsidRPr="00597D19">
        <w:rPr>
          <w:rFonts w:ascii="Times New Roman" w:hAnsi="Times New Roman" w:cs="Times New Roman"/>
          <w:sz w:val="28"/>
          <w:szCs w:val="28"/>
        </w:rPr>
        <w:t xml:space="preserve">в изобразительном искусстве, </w:t>
      </w:r>
      <w:r w:rsidR="00EB232B" w:rsidRPr="00597D19">
        <w:rPr>
          <w:rFonts w:ascii="Times New Roman" w:hAnsi="Times New Roman" w:cs="Times New Roman"/>
          <w:sz w:val="28"/>
          <w:szCs w:val="28"/>
        </w:rPr>
        <w:t xml:space="preserve"> кто-то в музыке, кому-то интересно актёрское мастерство, а кому-то ближе  иностранные языки. Есть те, кто одарен больше, есть те, кто одарен меньше, но даром этим отмечен каждый. Задача учителей и родителей состоит в том, чтобы вовремя увидеть, разглядеть его способности, подготовить почву для того, чтобы эти способности были реализованы. Именно в школе должны закладываться основы развития думающей, самостоятельной, творческой личности. </w:t>
      </w:r>
      <w:proofErr w:type="gramStart"/>
      <w:r w:rsidR="00EB232B" w:rsidRPr="00597D19">
        <w:rPr>
          <w:rFonts w:ascii="Times New Roman" w:hAnsi="Times New Roman" w:cs="Times New Roman"/>
          <w:sz w:val="28"/>
          <w:szCs w:val="28"/>
        </w:rPr>
        <w:t>Основной целью работы школы является создание условий для оптимального развития одаренных детей, включая тех, чья одаренность в настоящий момент может быть еще не проявившейся, а также просто способных детей, в отношении которых есть серьезная надежда на дальнейшие развитие их способностей.</w:t>
      </w:r>
      <w:proofErr w:type="gramEnd"/>
      <w:r w:rsidR="00EB232B" w:rsidRPr="00597D19">
        <w:rPr>
          <w:rFonts w:ascii="Times New Roman" w:hAnsi="Times New Roman" w:cs="Times New Roman"/>
          <w:sz w:val="28"/>
          <w:szCs w:val="28"/>
        </w:rPr>
        <w:t xml:space="preserve">  Задачи  раннего выявления,  а затем обучения и воспитания одаренных и талантливых детей составляет одну из главных проблем совершенствования системы образования.</w:t>
      </w:r>
    </w:p>
    <w:p w:rsidR="007B1B98" w:rsidRDefault="00597D19" w:rsidP="00597D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C2369">
        <w:rPr>
          <w:rFonts w:ascii="Times New Roman" w:hAnsi="Times New Roman" w:cs="Times New Roman"/>
          <w:sz w:val="28"/>
          <w:szCs w:val="28"/>
        </w:rPr>
        <w:t xml:space="preserve"> </w:t>
      </w:r>
      <w:r w:rsidR="007B1B98" w:rsidRPr="00597D19">
        <w:rPr>
          <w:rFonts w:ascii="Times New Roman" w:hAnsi="Times New Roman" w:cs="Times New Roman"/>
          <w:sz w:val="28"/>
          <w:szCs w:val="28"/>
        </w:rPr>
        <w:t xml:space="preserve">Работа с одарёнными детьми требует от учителя кропотливую и целенаправленную работу. Так как в </w:t>
      </w:r>
      <w:proofErr w:type="gramStart"/>
      <w:r w:rsidR="007B1B98" w:rsidRPr="00597D19">
        <w:rPr>
          <w:rFonts w:ascii="Times New Roman" w:hAnsi="Times New Roman" w:cs="Times New Roman"/>
          <w:sz w:val="28"/>
          <w:szCs w:val="28"/>
        </w:rPr>
        <w:t>традиционном</w:t>
      </w:r>
      <w:proofErr w:type="gramEnd"/>
      <w:r w:rsidR="007B1B98" w:rsidRPr="00597D19">
        <w:rPr>
          <w:rFonts w:ascii="Times New Roman" w:hAnsi="Times New Roman" w:cs="Times New Roman"/>
          <w:sz w:val="28"/>
          <w:szCs w:val="28"/>
        </w:rPr>
        <w:t xml:space="preserve"> педагогике не совсем разработана  работа с одаренными детьми</w:t>
      </w:r>
      <w:r w:rsidR="004110FA" w:rsidRPr="00597D19">
        <w:rPr>
          <w:rFonts w:ascii="Times New Roman" w:hAnsi="Times New Roman" w:cs="Times New Roman"/>
          <w:sz w:val="28"/>
          <w:szCs w:val="28"/>
        </w:rPr>
        <w:t>. А вот реализация ФГОС второго поколения создаёт возможности для развития одаренности и творческого потенциала личности школьника. Практически каждый предмет школьной программы може</w:t>
      </w:r>
      <w:r w:rsidR="00F412E9">
        <w:rPr>
          <w:rFonts w:ascii="Times New Roman" w:hAnsi="Times New Roman" w:cs="Times New Roman"/>
          <w:sz w:val="28"/>
          <w:szCs w:val="28"/>
        </w:rPr>
        <w:t>т быть использован, «как почва для выращивания» и поддержки одарённых и талантливых учеников.</w:t>
      </w:r>
    </w:p>
    <w:p w:rsidR="00EB459E" w:rsidRPr="00ED31C2" w:rsidRDefault="008C2369" w:rsidP="00597D19">
      <w:p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2369">
        <w:rPr>
          <w:rFonts w:ascii="Times New Roman" w:hAnsi="Times New Roman" w:cs="Times New Roman"/>
          <w:sz w:val="28"/>
          <w:szCs w:val="28"/>
        </w:rPr>
        <w:t>Я работаю в сельс</w:t>
      </w:r>
      <w:r>
        <w:rPr>
          <w:rFonts w:ascii="Times New Roman" w:hAnsi="Times New Roman" w:cs="Times New Roman"/>
          <w:sz w:val="28"/>
          <w:szCs w:val="28"/>
        </w:rPr>
        <w:t>кой местности с учениками разно</w:t>
      </w:r>
      <w:r w:rsidRPr="008C2369">
        <w:rPr>
          <w:rFonts w:ascii="Times New Roman" w:hAnsi="Times New Roman" w:cs="Times New Roman"/>
          <w:sz w:val="28"/>
          <w:szCs w:val="28"/>
        </w:rPr>
        <w:t>го уровня языковой подготовки. При изучении иностранного языка они не им</w:t>
      </w:r>
      <w:r>
        <w:rPr>
          <w:rFonts w:ascii="Times New Roman" w:hAnsi="Times New Roman" w:cs="Times New Roman"/>
          <w:sz w:val="28"/>
          <w:szCs w:val="28"/>
        </w:rPr>
        <w:t>еют возможности общаться с носи</w:t>
      </w:r>
      <w:r w:rsidRPr="008C2369">
        <w:rPr>
          <w:rFonts w:ascii="Times New Roman" w:hAnsi="Times New Roman" w:cs="Times New Roman"/>
          <w:sz w:val="28"/>
          <w:szCs w:val="28"/>
        </w:rPr>
        <w:t>телями языка, слышать настоящую английскую речь.</w:t>
      </w:r>
      <w:r w:rsidRPr="008C2369">
        <w:t xml:space="preserve"> </w:t>
      </w:r>
      <w:r w:rsidRPr="008C2369">
        <w:rPr>
          <w:rFonts w:ascii="Times New Roman" w:hAnsi="Times New Roman" w:cs="Times New Roman"/>
          <w:sz w:val="28"/>
          <w:szCs w:val="28"/>
        </w:rPr>
        <w:t>Несмотря на трудности и проблемы,</w:t>
      </w:r>
      <w:r>
        <w:rPr>
          <w:rFonts w:ascii="Times New Roman" w:hAnsi="Times New Roman" w:cs="Times New Roman"/>
          <w:sz w:val="28"/>
          <w:szCs w:val="28"/>
        </w:rPr>
        <w:t xml:space="preserve"> сред</w:t>
      </w:r>
      <w:r w:rsidR="00D635E8">
        <w:rPr>
          <w:rFonts w:ascii="Times New Roman" w:hAnsi="Times New Roman" w:cs="Times New Roman"/>
          <w:sz w:val="28"/>
          <w:szCs w:val="28"/>
        </w:rPr>
        <w:t xml:space="preserve">и сельских учеников тоже проявляются способности к  </w:t>
      </w:r>
      <w:proofErr w:type="gramStart"/>
      <w:r w:rsidR="00D635E8">
        <w:rPr>
          <w:rFonts w:ascii="Times New Roman" w:hAnsi="Times New Roman" w:cs="Times New Roman"/>
          <w:sz w:val="28"/>
          <w:szCs w:val="28"/>
        </w:rPr>
        <w:t>иностранном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языка</w:t>
      </w:r>
      <w:r w:rsidR="00D635E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35E8" w:rsidRPr="00D635E8">
        <w:t xml:space="preserve"> </w:t>
      </w:r>
      <w:r w:rsidR="00D635E8">
        <w:rPr>
          <w:rFonts w:ascii="Times New Roman" w:hAnsi="Times New Roman" w:cs="Times New Roman"/>
          <w:sz w:val="28"/>
          <w:szCs w:val="28"/>
        </w:rPr>
        <w:t xml:space="preserve">Моя система работы </w:t>
      </w:r>
      <w:r w:rsidR="00D635E8" w:rsidRPr="00D635E8">
        <w:rPr>
          <w:rFonts w:ascii="Times New Roman" w:hAnsi="Times New Roman" w:cs="Times New Roman"/>
          <w:sz w:val="28"/>
          <w:szCs w:val="28"/>
        </w:rPr>
        <w:t xml:space="preserve"> с одаренными учащимися представлена по следующим направлениям</w:t>
      </w:r>
      <w:r w:rsidR="00D635E8">
        <w:rPr>
          <w:rFonts w:ascii="Times New Roman" w:hAnsi="Times New Roman" w:cs="Times New Roman"/>
          <w:sz w:val="28"/>
          <w:szCs w:val="28"/>
        </w:rPr>
        <w:t xml:space="preserve">: на уроках это </w:t>
      </w:r>
      <w:r w:rsidR="00D635E8" w:rsidRPr="00D635E8">
        <w:rPr>
          <w:rFonts w:ascii="Times New Roman" w:hAnsi="Times New Roman" w:cs="Times New Roman"/>
          <w:sz w:val="28"/>
          <w:szCs w:val="28"/>
        </w:rPr>
        <w:t xml:space="preserve"> индивидуал</w:t>
      </w:r>
      <w:r w:rsidR="00D635E8">
        <w:rPr>
          <w:rFonts w:ascii="Times New Roman" w:hAnsi="Times New Roman" w:cs="Times New Roman"/>
          <w:sz w:val="28"/>
          <w:szCs w:val="28"/>
        </w:rPr>
        <w:t>ьная  и дифференцированная работа, к</w:t>
      </w:r>
      <w:r w:rsidR="00D635E8" w:rsidRPr="00D635E8">
        <w:rPr>
          <w:rFonts w:ascii="Times New Roman" w:hAnsi="Times New Roman" w:cs="Times New Roman"/>
          <w:sz w:val="28"/>
          <w:szCs w:val="28"/>
        </w:rPr>
        <w:t>ружковая работа по предмету</w:t>
      </w:r>
      <w:r w:rsidR="00D635E8">
        <w:rPr>
          <w:rFonts w:ascii="Times New Roman" w:hAnsi="Times New Roman" w:cs="Times New Roman"/>
          <w:sz w:val="28"/>
          <w:szCs w:val="28"/>
        </w:rPr>
        <w:t>, п</w:t>
      </w:r>
      <w:r w:rsidR="00D635E8" w:rsidRPr="00D635E8">
        <w:rPr>
          <w:rFonts w:ascii="Times New Roman" w:hAnsi="Times New Roman" w:cs="Times New Roman"/>
          <w:sz w:val="28"/>
          <w:szCs w:val="28"/>
        </w:rPr>
        <w:t>роведение внеклассных мероприятий в рамках предметн</w:t>
      </w:r>
      <w:r w:rsidR="00D635E8">
        <w:rPr>
          <w:rFonts w:ascii="Times New Roman" w:hAnsi="Times New Roman" w:cs="Times New Roman"/>
          <w:sz w:val="28"/>
          <w:szCs w:val="28"/>
        </w:rPr>
        <w:t xml:space="preserve">ой  недели </w:t>
      </w:r>
      <w:r w:rsidR="00D635E8">
        <w:rPr>
          <w:rFonts w:ascii="Times New Roman" w:hAnsi="Times New Roman" w:cs="Times New Roman"/>
          <w:sz w:val="28"/>
          <w:szCs w:val="28"/>
        </w:rPr>
        <w:lastRenderedPageBreak/>
        <w:t>по английскому языку,(</w:t>
      </w:r>
      <w:r w:rsidR="00D635E8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="00D635E8" w:rsidRPr="00D635E8">
        <w:rPr>
          <w:rFonts w:ascii="Times New Roman" w:hAnsi="Times New Roman" w:cs="Times New Roman"/>
          <w:sz w:val="28"/>
          <w:szCs w:val="28"/>
        </w:rPr>
        <w:t xml:space="preserve">. </w:t>
      </w:r>
      <w:r w:rsidR="00826884">
        <w:rPr>
          <w:rFonts w:ascii="Times New Roman" w:hAnsi="Times New Roman" w:cs="Times New Roman"/>
          <w:sz w:val="28"/>
          <w:szCs w:val="28"/>
          <w:lang w:val="en-US"/>
        </w:rPr>
        <w:t>Valentine</w:t>
      </w:r>
      <w:r w:rsidR="00826884" w:rsidRPr="00826884">
        <w:rPr>
          <w:rFonts w:ascii="Times New Roman" w:hAnsi="Times New Roman" w:cs="Times New Roman"/>
          <w:sz w:val="28"/>
          <w:szCs w:val="28"/>
        </w:rPr>
        <w:t>’</w:t>
      </w:r>
      <w:r w:rsidR="0082688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635E8" w:rsidRPr="00D635E8">
        <w:rPr>
          <w:rFonts w:ascii="Times New Roman" w:hAnsi="Times New Roman" w:cs="Times New Roman"/>
          <w:sz w:val="28"/>
          <w:szCs w:val="28"/>
        </w:rPr>
        <w:t xml:space="preserve"> </w:t>
      </w:r>
      <w:r w:rsidR="00D635E8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="00ED31C2" w:rsidRPr="00ED31C2">
        <w:rPr>
          <w:rFonts w:ascii="Times New Roman" w:hAnsi="Times New Roman" w:cs="Times New Roman"/>
          <w:sz w:val="28"/>
          <w:szCs w:val="28"/>
        </w:rPr>
        <w:t xml:space="preserve">, </w:t>
      </w:r>
      <w:r w:rsidR="00ED31C2">
        <w:rPr>
          <w:rFonts w:ascii="Times New Roman" w:hAnsi="Times New Roman" w:cs="Times New Roman"/>
          <w:sz w:val="28"/>
          <w:szCs w:val="28"/>
          <w:lang w:val="en-US"/>
        </w:rPr>
        <w:t>Halloween</w:t>
      </w:r>
      <w:r w:rsidR="00ED31C2" w:rsidRPr="00ED31C2">
        <w:rPr>
          <w:rFonts w:ascii="Times New Roman" w:hAnsi="Times New Roman" w:cs="Times New Roman"/>
          <w:sz w:val="28"/>
          <w:szCs w:val="28"/>
        </w:rPr>
        <w:t xml:space="preserve">, </w:t>
      </w:r>
      <w:r w:rsidR="00ED31C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D31C2" w:rsidRPr="00ED31C2">
        <w:rPr>
          <w:rFonts w:ascii="Times New Roman" w:hAnsi="Times New Roman" w:cs="Times New Roman"/>
          <w:sz w:val="28"/>
          <w:szCs w:val="28"/>
        </w:rPr>
        <w:t xml:space="preserve"> </w:t>
      </w:r>
      <w:r w:rsidR="00ED31C2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="00ED31C2" w:rsidRPr="00ED31C2">
        <w:rPr>
          <w:rFonts w:ascii="Times New Roman" w:hAnsi="Times New Roman" w:cs="Times New Roman"/>
          <w:sz w:val="28"/>
          <w:szCs w:val="28"/>
        </w:rPr>
        <w:t xml:space="preserve"> </w:t>
      </w:r>
      <w:r w:rsidR="00ED31C2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ED31C2" w:rsidRPr="00ED31C2">
        <w:rPr>
          <w:rFonts w:ascii="Times New Roman" w:hAnsi="Times New Roman" w:cs="Times New Roman"/>
          <w:sz w:val="28"/>
          <w:szCs w:val="28"/>
        </w:rPr>
        <w:t xml:space="preserve">) </w:t>
      </w:r>
      <w:r w:rsidR="00ED31C2">
        <w:rPr>
          <w:rFonts w:ascii="Times New Roman" w:hAnsi="Times New Roman" w:cs="Times New Roman"/>
          <w:sz w:val="28"/>
          <w:szCs w:val="28"/>
        </w:rPr>
        <w:t xml:space="preserve"> </w:t>
      </w:r>
      <w:r w:rsidR="00826884">
        <w:rPr>
          <w:rFonts w:ascii="Times New Roman" w:hAnsi="Times New Roman" w:cs="Times New Roman"/>
          <w:sz w:val="28"/>
          <w:szCs w:val="28"/>
        </w:rPr>
        <w:t>мероприятия</w:t>
      </w:r>
      <w:r w:rsidR="00D635E8" w:rsidRPr="00D635E8">
        <w:rPr>
          <w:rFonts w:ascii="Times New Roman" w:hAnsi="Times New Roman" w:cs="Times New Roman"/>
          <w:sz w:val="28"/>
          <w:szCs w:val="28"/>
        </w:rPr>
        <w:t xml:space="preserve"> по предмету в </w:t>
      </w:r>
      <w:r w:rsidR="00D635E8">
        <w:rPr>
          <w:rFonts w:ascii="Times New Roman" w:hAnsi="Times New Roman" w:cs="Times New Roman"/>
          <w:sz w:val="28"/>
          <w:szCs w:val="28"/>
        </w:rPr>
        <w:t>классе</w:t>
      </w:r>
      <w:r w:rsidR="00ED31C2" w:rsidRPr="00ED31C2">
        <w:rPr>
          <w:rFonts w:ascii="Times New Roman" w:hAnsi="Times New Roman" w:cs="Times New Roman"/>
          <w:sz w:val="28"/>
          <w:szCs w:val="28"/>
        </w:rPr>
        <w:t xml:space="preserve"> (“</w:t>
      </w:r>
      <w:r w:rsidR="00ED31C2">
        <w:rPr>
          <w:rFonts w:ascii="Times New Roman" w:hAnsi="Times New Roman" w:cs="Times New Roman"/>
          <w:sz w:val="28"/>
          <w:szCs w:val="28"/>
        </w:rPr>
        <w:t>Английский с удовольствием</w:t>
      </w:r>
      <w:r w:rsidR="00ED31C2" w:rsidRPr="00ED31C2">
        <w:rPr>
          <w:rFonts w:ascii="Times New Roman" w:hAnsi="Times New Roman" w:cs="Times New Roman"/>
          <w:sz w:val="28"/>
          <w:szCs w:val="28"/>
        </w:rPr>
        <w:t>”, “</w:t>
      </w:r>
      <w:r w:rsidR="00ED31C2">
        <w:rPr>
          <w:rFonts w:ascii="Times New Roman" w:hAnsi="Times New Roman" w:cs="Times New Roman"/>
          <w:sz w:val="28"/>
          <w:szCs w:val="28"/>
        </w:rPr>
        <w:t>Фонетический концерт</w:t>
      </w:r>
      <w:r w:rsidR="00ED31C2" w:rsidRPr="00ED31C2">
        <w:rPr>
          <w:rFonts w:ascii="Times New Roman" w:hAnsi="Times New Roman" w:cs="Times New Roman"/>
          <w:sz w:val="28"/>
          <w:szCs w:val="28"/>
        </w:rPr>
        <w:t>”)</w:t>
      </w:r>
      <w:r w:rsidR="00D635E8">
        <w:rPr>
          <w:rFonts w:ascii="Times New Roman" w:hAnsi="Times New Roman" w:cs="Times New Roman"/>
          <w:sz w:val="28"/>
          <w:szCs w:val="28"/>
        </w:rPr>
        <w:t>, у</w:t>
      </w:r>
      <w:r w:rsidR="00D635E8" w:rsidRPr="00D635E8">
        <w:rPr>
          <w:rFonts w:ascii="Times New Roman" w:hAnsi="Times New Roman" w:cs="Times New Roman"/>
          <w:sz w:val="28"/>
          <w:szCs w:val="28"/>
        </w:rPr>
        <w:t>частие во всероссийских конкурсах «Ан</w:t>
      </w:r>
      <w:r w:rsidR="00D635E8">
        <w:rPr>
          <w:rFonts w:ascii="Times New Roman" w:hAnsi="Times New Roman" w:cs="Times New Roman"/>
          <w:sz w:val="28"/>
          <w:szCs w:val="28"/>
        </w:rPr>
        <w:t>глийский Бульдог», «</w:t>
      </w:r>
      <w:r w:rsidR="00D635E8" w:rsidRPr="00D635E8">
        <w:rPr>
          <w:rFonts w:ascii="Times New Roman" w:hAnsi="Times New Roman" w:cs="Times New Roman"/>
          <w:sz w:val="28"/>
          <w:szCs w:val="28"/>
        </w:rPr>
        <w:t>Перевод в поле многоязычия</w:t>
      </w:r>
      <w:r w:rsidR="00826884">
        <w:rPr>
          <w:rFonts w:ascii="Times New Roman" w:hAnsi="Times New Roman" w:cs="Times New Roman"/>
          <w:sz w:val="28"/>
          <w:szCs w:val="28"/>
        </w:rPr>
        <w:t>»</w:t>
      </w:r>
      <w:r w:rsidR="00ED31C2" w:rsidRPr="00ED31C2">
        <w:rPr>
          <w:rFonts w:ascii="Times New Roman" w:hAnsi="Times New Roman" w:cs="Times New Roman"/>
          <w:sz w:val="28"/>
          <w:szCs w:val="28"/>
        </w:rPr>
        <w:t>,</w:t>
      </w:r>
      <w:r w:rsidR="00743996">
        <w:rPr>
          <w:rFonts w:ascii="Times New Roman" w:hAnsi="Times New Roman" w:cs="Times New Roman"/>
          <w:sz w:val="28"/>
          <w:szCs w:val="28"/>
        </w:rPr>
        <w:t xml:space="preserve"> </w:t>
      </w:r>
      <w:r w:rsidR="00D635E8">
        <w:rPr>
          <w:rFonts w:ascii="Times New Roman" w:hAnsi="Times New Roman" w:cs="Times New Roman"/>
          <w:sz w:val="28"/>
          <w:szCs w:val="28"/>
        </w:rPr>
        <w:t>у</w:t>
      </w:r>
      <w:r w:rsidR="00D635E8" w:rsidRPr="00D635E8">
        <w:rPr>
          <w:rFonts w:ascii="Times New Roman" w:hAnsi="Times New Roman" w:cs="Times New Roman"/>
          <w:sz w:val="28"/>
          <w:szCs w:val="28"/>
        </w:rPr>
        <w:t>час</w:t>
      </w:r>
      <w:r w:rsidR="00D635E8">
        <w:rPr>
          <w:rFonts w:ascii="Times New Roman" w:hAnsi="Times New Roman" w:cs="Times New Roman"/>
          <w:sz w:val="28"/>
          <w:szCs w:val="28"/>
        </w:rPr>
        <w:t>тие в олимпиадах разного уровня (</w:t>
      </w:r>
      <w:r w:rsidR="00D635E8" w:rsidRPr="00D635E8">
        <w:rPr>
          <w:rFonts w:ascii="Times New Roman" w:hAnsi="Times New Roman" w:cs="Times New Roman"/>
          <w:sz w:val="28"/>
          <w:szCs w:val="28"/>
        </w:rPr>
        <w:t>Межрегиональная предметная олимпиада КФУ (английский  язык)</w:t>
      </w:r>
      <w:r w:rsidR="00D635E8">
        <w:rPr>
          <w:rFonts w:ascii="Times New Roman" w:hAnsi="Times New Roman" w:cs="Times New Roman"/>
          <w:sz w:val="28"/>
          <w:szCs w:val="28"/>
        </w:rPr>
        <w:t>,</w:t>
      </w:r>
      <w:r w:rsidR="00ED31C2">
        <w:rPr>
          <w:rFonts w:ascii="Times New Roman" w:hAnsi="Times New Roman" w:cs="Times New Roman"/>
          <w:sz w:val="28"/>
          <w:szCs w:val="28"/>
        </w:rPr>
        <w:t>предметная олимпиада «Пятерочка»,</w:t>
      </w:r>
      <w:r w:rsidR="00D635E8">
        <w:rPr>
          <w:rFonts w:ascii="Times New Roman" w:hAnsi="Times New Roman" w:cs="Times New Roman"/>
          <w:sz w:val="28"/>
          <w:szCs w:val="28"/>
        </w:rPr>
        <w:t xml:space="preserve"> у</w:t>
      </w:r>
      <w:r w:rsidR="00D635E8" w:rsidRPr="00D635E8">
        <w:rPr>
          <w:rFonts w:ascii="Times New Roman" w:hAnsi="Times New Roman" w:cs="Times New Roman"/>
          <w:sz w:val="28"/>
          <w:szCs w:val="28"/>
        </w:rPr>
        <w:t>частие в творческих конкурсах разного уровня</w:t>
      </w:r>
      <w:r w:rsidR="00826884">
        <w:rPr>
          <w:rFonts w:ascii="Times New Roman" w:hAnsi="Times New Roman" w:cs="Times New Roman"/>
          <w:sz w:val="28"/>
          <w:szCs w:val="28"/>
        </w:rPr>
        <w:t>,</w:t>
      </w:r>
      <w:r w:rsidR="00AA37A3">
        <w:rPr>
          <w:rFonts w:ascii="Times New Roman" w:hAnsi="Times New Roman" w:cs="Times New Roman"/>
          <w:sz w:val="28"/>
          <w:szCs w:val="28"/>
        </w:rPr>
        <w:t>(</w:t>
      </w:r>
      <w:r w:rsidR="00AA37A3" w:rsidRPr="00AA37A3">
        <w:t xml:space="preserve"> </w:t>
      </w:r>
      <w:r w:rsidR="00AA37A3">
        <w:rPr>
          <w:rFonts w:ascii="Times New Roman" w:hAnsi="Times New Roman" w:cs="Times New Roman"/>
          <w:sz w:val="28"/>
          <w:szCs w:val="28"/>
        </w:rPr>
        <w:t>к</w:t>
      </w:r>
      <w:r w:rsidR="00AA37A3" w:rsidRPr="00AA37A3">
        <w:rPr>
          <w:rFonts w:ascii="Times New Roman" w:hAnsi="Times New Roman" w:cs="Times New Roman"/>
          <w:sz w:val="28"/>
          <w:szCs w:val="28"/>
        </w:rPr>
        <w:t>онкурс стенгазет на английском языке</w:t>
      </w:r>
      <w:r w:rsidR="00AA37A3">
        <w:rPr>
          <w:rFonts w:ascii="Times New Roman" w:hAnsi="Times New Roman" w:cs="Times New Roman"/>
          <w:sz w:val="28"/>
          <w:szCs w:val="28"/>
        </w:rPr>
        <w:t xml:space="preserve"> ,</w:t>
      </w:r>
      <w:r w:rsidR="00AA37A3" w:rsidRPr="00AA37A3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AA37A3" w:rsidRPr="00AA37A3">
        <w:rPr>
          <w:rFonts w:ascii="Times New Roman" w:hAnsi="Times New Roman" w:cs="Times New Roman"/>
          <w:sz w:val="28"/>
          <w:szCs w:val="28"/>
        </w:rPr>
        <w:t>Creative</w:t>
      </w:r>
      <w:proofErr w:type="spellEnd"/>
      <w:r w:rsidR="00AA37A3" w:rsidRPr="00AA37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37A3" w:rsidRPr="00AA37A3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AA37A3" w:rsidRPr="00AA37A3">
        <w:rPr>
          <w:rFonts w:ascii="Times New Roman" w:hAnsi="Times New Roman" w:cs="Times New Roman"/>
          <w:sz w:val="28"/>
          <w:szCs w:val="28"/>
        </w:rPr>
        <w:t>"</w:t>
      </w:r>
      <w:r w:rsidR="00AA37A3">
        <w:rPr>
          <w:rFonts w:ascii="Times New Roman" w:hAnsi="Times New Roman" w:cs="Times New Roman"/>
          <w:sz w:val="28"/>
          <w:szCs w:val="28"/>
        </w:rPr>
        <w:t>)</w:t>
      </w:r>
      <w:r w:rsidR="00ED31C2">
        <w:rPr>
          <w:rFonts w:ascii="Times New Roman" w:hAnsi="Times New Roman" w:cs="Times New Roman"/>
          <w:sz w:val="28"/>
          <w:szCs w:val="28"/>
        </w:rPr>
        <w:t xml:space="preserve">  </w:t>
      </w:r>
      <w:r w:rsidR="00210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6884">
        <w:rPr>
          <w:rFonts w:ascii="Times New Roman" w:hAnsi="Times New Roman" w:cs="Times New Roman"/>
          <w:sz w:val="28"/>
          <w:szCs w:val="28"/>
        </w:rPr>
        <w:t>ин</w:t>
      </w:r>
      <w:r w:rsidR="0073018A">
        <w:rPr>
          <w:rFonts w:ascii="Times New Roman" w:hAnsi="Times New Roman" w:cs="Times New Roman"/>
          <w:sz w:val="28"/>
          <w:szCs w:val="28"/>
        </w:rPr>
        <w:t>сце</w:t>
      </w:r>
      <w:r w:rsidR="00826884">
        <w:rPr>
          <w:rFonts w:ascii="Times New Roman" w:hAnsi="Times New Roman" w:cs="Times New Roman"/>
          <w:sz w:val="28"/>
          <w:szCs w:val="28"/>
        </w:rPr>
        <w:t>нирование</w:t>
      </w:r>
      <w:proofErr w:type="spellEnd"/>
      <w:r w:rsidR="00826884">
        <w:rPr>
          <w:rFonts w:ascii="Times New Roman" w:hAnsi="Times New Roman" w:cs="Times New Roman"/>
          <w:sz w:val="28"/>
          <w:szCs w:val="28"/>
        </w:rPr>
        <w:t xml:space="preserve"> сказок на английском языке. Моим ученикам младших классов очень нравятся сказки на английском языке, особенно инсценировка.</w:t>
      </w:r>
      <w:r w:rsidR="00826884" w:rsidRPr="00826884">
        <w:t xml:space="preserve"> </w:t>
      </w:r>
      <w:r w:rsidR="00826884">
        <w:t xml:space="preserve"> </w:t>
      </w:r>
      <w:proofErr w:type="spellStart"/>
      <w:r w:rsidR="00826884" w:rsidRPr="008268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="00826884">
        <w:rPr>
          <w:rFonts w:ascii="Times New Roman" w:hAnsi="Times New Roman" w:cs="Times New Roman"/>
          <w:sz w:val="28"/>
          <w:szCs w:val="28"/>
        </w:rPr>
        <w:t xml:space="preserve"> </w:t>
      </w:r>
      <w:r w:rsidR="00826884" w:rsidRPr="00826884">
        <w:rPr>
          <w:rFonts w:ascii="Times New Roman" w:hAnsi="Times New Roman" w:cs="Times New Roman"/>
          <w:sz w:val="28"/>
          <w:szCs w:val="28"/>
        </w:rPr>
        <w:t xml:space="preserve">сказок на английском языке— </w:t>
      </w:r>
      <w:proofErr w:type="gramStart"/>
      <w:r w:rsidR="00826884" w:rsidRPr="00826884">
        <w:rPr>
          <w:rFonts w:ascii="Times New Roman" w:hAnsi="Times New Roman" w:cs="Times New Roman"/>
          <w:sz w:val="28"/>
          <w:szCs w:val="28"/>
        </w:rPr>
        <w:t>ос</w:t>
      </w:r>
      <w:proofErr w:type="gramEnd"/>
      <w:r w:rsidR="00826884" w:rsidRPr="00826884">
        <w:rPr>
          <w:rFonts w:ascii="Times New Roman" w:hAnsi="Times New Roman" w:cs="Times New Roman"/>
          <w:sz w:val="28"/>
          <w:szCs w:val="28"/>
        </w:rPr>
        <w:t>обая форма работы с одаренными детьми, поскольку в них дети имеют возможность не только реализовать актерские способности, непосредственно участвуя в представлениях, но и проявить творческие навыки, разрабатывая сценарии постановок, развить склонность к художественному чтению, литературному творчеству, проявить эрудицию и исслед</w:t>
      </w:r>
      <w:r w:rsidR="00743996">
        <w:rPr>
          <w:rFonts w:ascii="Times New Roman" w:hAnsi="Times New Roman" w:cs="Times New Roman"/>
          <w:sz w:val="28"/>
          <w:szCs w:val="28"/>
        </w:rPr>
        <w:t>овательские навыки в викторинах</w:t>
      </w:r>
      <w:r w:rsidR="00826884" w:rsidRPr="00826884">
        <w:rPr>
          <w:rFonts w:ascii="Times New Roman" w:hAnsi="Times New Roman" w:cs="Times New Roman"/>
          <w:sz w:val="28"/>
          <w:szCs w:val="28"/>
        </w:rPr>
        <w:t>. Такая работа способствует повышению мотивации одаренных детей к сотрудничеству с педагогами и кропотливой работе по самосовершенствованию</w:t>
      </w:r>
      <w:proofErr w:type="gramStart"/>
      <w:r w:rsidR="00826884" w:rsidRPr="0082688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4D6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274D6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74D6A">
        <w:rPr>
          <w:rFonts w:ascii="Times New Roman" w:hAnsi="Times New Roman" w:cs="Times New Roman"/>
          <w:sz w:val="28"/>
          <w:szCs w:val="28"/>
        </w:rPr>
        <w:t>риложение 1)</w:t>
      </w:r>
    </w:p>
    <w:p w:rsidR="00743996" w:rsidRPr="00743996" w:rsidRDefault="00743996" w:rsidP="00597D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Инсценировка сказки «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439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three</w:t>
      </w:r>
      <w:r w:rsidRPr="007439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pigs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43996" w:rsidRDefault="00743996" w:rsidP="00597D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2298" cy="3105150"/>
            <wp:effectExtent l="0" t="0" r="0" b="0"/>
            <wp:docPr id="1" name="Рисунок 1" descr="C:\Users\гульнара\Desktop\фотки\аталык\100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Desktop\фотки\аталык\100_3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298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35" w:rsidRDefault="00EB6CDF" w:rsidP="002B13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в научно-практических конференциях по предмету позволяют развивать интеллектуальные и творческие способности учащихся.</w:t>
      </w:r>
      <w:r w:rsidR="002B1335" w:rsidRPr="002B1335">
        <w:t xml:space="preserve"> </w:t>
      </w:r>
      <w:r w:rsidR="002B1335" w:rsidRPr="002B1335">
        <w:rPr>
          <w:rFonts w:ascii="Times New Roman" w:hAnsi="Times New Roman" w:cs="Times New Roman"/>
          <w:sz w:val="28"/>
          <w:szCs w:val="28"/>
        </w:rPr>
        <w:t xml:space="preserve">Подготовка докладов и участие в конференциях различного уровня способствует развитию интеллектуально-познавательных способностей учащихся, путём овладения языком на различных уровнях (коммуникативном, </w:t>
      </w:r>
      <w:proofErr w:type="spellStart"/>
      <w:r w:rsidR="002B1335" w:rsidRPr="002B1335">
        <w:rPr>
          <w:rFonts w:ascii="Times New Roman" w:hAnsi="Times New Roman" w:cs="Times New Roman"/>
          <w:sz w:val="28"/>
          <w:szCs w:val="28"/>
        </w:rPr>
        <w:t>аргументативном</w:t>
      </w:r>
      <w:proofErr w:type="spellEnd"/>
      <w:r w:rsidR="002B1335" w:rsidRPr="002B1335">
        <w:rPr>
          <w:rFonts w:ascii="Times New Roman" w:hAnsi="Times New Roman" w:cs="Times New Roman"/>
          <w:sz w:val="28"/>
          <w:szCs w:val="28"/>
        </w:rPr>
        <w:t>, проективном), повышению культурного уровня, усилению мотивации к получени</w:t>
      </w:r>
      <w:r w:rsidR="002B1335">
        <w:rPr>
          <w:rFonts w:ascii="Times New Roman" w:hAnsi="Times New Roman" w:cs="Times New Roman"/>
          <w:sz w:val="28"/>
          <w:szCs w:val="28"/>
        </w:rPr>
        <w:t>ю знаний, расширению кругозора.</w:t>
      </w:r>
    </w:p>
    <w:p w:rsidR="00EB6CDF" w:rsidRPr="00D73FD7" w:rsidRDefault="002B1335" w:rsidP="002B13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1335">
        <w:rPr>
          <w:rFonts w:ascii="Times New Roman" w:hAnsi="Times New Roman" w:cs="Times New Roman"/>
          <w:sz w:val="28"/>
          <w:szCs w:val="28"/>
        </w:rPr>
        <w:t>Участие в конференциях повышает статус учащегося, как субъекта образовательного процесса, помогает определить направление образовательного маршрута, вселяет веру в свои силы, способствует формированию активной жизненной позиции. Наши учащиеся приобретают опыт научно-реферативной работы, учатся связно выражать свои мысли (устно и письменно) научным языком, приобретают навык ведения дискуссий и публикации научных работ, знакомятся с современным состоянием науки и интеллектуальным уровнем сверстников.</w:t>
      </w:r>
    </w:p>
    <w:p w:rsidR="00DD35E3" w:rsidRPr="00743996" w:rsidRDefault="00743996" w:rsidP="002B13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9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Хайрутдинова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Зарина</w:t>
      </w:r>
      <w:r w:rsidR="00DD35E3">
        <w:rPr>
          <w:rFonts w:ascii="Times New Roman" w:hAnsi="Times New Roman" w:cs="Times New Roman"/>
          <w:sz w:val="28"/>
          <w:szCs w:val="28"/>
        </w:rPr>
        <w:t>(</w:t>
      </w:r>
      <w:r w:rsidR="00DD35E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DD35E3">
        <w:rPr>
          <w:rFonts w:ascii="Times New Roman" w:hAnsi="Times New Roman" w:cs="Times New Roman"/>
          <w:sz w:val="28"/>
          <w:szCs w:val="28"/>
        </w:rPr>
        <w:t xml:space="preserve"> муниципальная  научно-практическая конференция</w:t>
      </w:r>
      <w:r w:rsidR="00DD35E3" w:rsidRPr="00DD35E3">
        <w:rPr>
          <w:rFonts w:ascii="Times New Roman" w:hAnsi="Times New Roman" w:cs="Times New Roman"/>
          <w:sz w:val="28"/>
          <w:szCs w:val="28"/>
        </w:rPr>
        <w:t xml:space="preserve"> студентов и </w:t>
      </w:r>
      <w:proofErr w:type="gramStart"/>
      <w:r w:rsidR="00DD35E3" w:rsidRPr="00DD35E3">
        <w:rPr>
          <w:rFonts w:ascii="Times New Roman" w:hAnsi="Times New Roman" w:cs="Times New Roman"/>
          <w:sz w:val="28"/>
          <w:szCs w:val="28"/>
        </w:rPr>
        <w:t>школьников</w:t>
      </w:r>
      <w:proofErr w:type="gramEnd"/>
      <w:r w:rsidR="00DD35E3" w:rsidRPr="00DD35E3">
        <w:rPr>
          <w:rFonts w:ascii="Times New Roman" w:hAnsi="Times New Roman" w:cs="Times New Roman"/>
          <w:sz w:val="28"/>
          <w:szCs w:val="28"/>
        </w:rPr>
        <w:t xml:space="preserve"> общеобразовательных и профессиональных  организаций «Наука и Мы»</w:t>
      </w:r>
      <w:r w:rsidR="00DD35E3">
        <w:rPr>
          <w:rFonts w:ascii="Times New Roman" w:hAnsi="Times New Roman" w:cs="Times New Roman"/>
          <w:sz w:val="28"/>
          <w:szCs w:val="28"/>
        </w:rPr>
        <w:t>)</w:t>
      </w:r>
      <w:r w:rsidR="00274D6A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C80698" w:rsidRDefault="00743996" w:rsidP="00BF0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9E709">
            <wp:extent cx="4200525" cy="279372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048" cy="279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FD7" w:rsidRPr="00D73FD7" w:rsidRDefault="00D73FD7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D73FD7">
        <w:rPr>
          <w:rFonts w:ascii="Times New Roman" w:hAnsi="Times New Roman" w:cs="Times New Roman"/>
          <w:sz w:val="28"/>
          <w:szCs w:val="28"/>
        </w:rPr>
        <w:t xml:space="preserve">Одаренность по-прежнему остается загадкой для большинства детей, учителей и многих родителей. Для широкой общественности же наиболее важными проблемами являются не столько научные основания одаренности, </w:t>
      </w:r>
      <w:proofErr w:type="gramStart"/>
      <w:r w:rsidRPr="00D73FD7">
        <w:rPr>
          <w:rFonts w:ascii="Times New Roman" w:hAnsi="Times New Roman" w:cs="Times New Roman"/>
          <w:sz w:val="28"/>
          <w:szCs w:val="28"/>
        </w:rPr>
        <w:t>сколько</w:t>
      </w:r>
      <w:proofErr w:type="gramEnd"/>
      <w:r w:rsidRPr="00D73FD7">
        <w:rPr>
          <w:rFonts w:ascii="Times New Roman" w:hAnsi="Times New Roman" w:cs="Times New Roman"/>
          <w:sz w:val="28"/>
          <w:szCs w:val="28"/>
        </w:rPr>
        <w:t xml:space="preserve"> прежде всего их реальные жизненные проявления, способы выявления, развития и социальной реализации. Забота об одаренных детях сегодня – это забота о развитии науки, культуры и социальной жизни завтра. Уже существуют способы выявления таких детей, вырабатываются программы помощи им в реализации своих способностей. Однако проблема диагностики и развития высоко - одаренных и талантливых детей на всех этапах их обучения, проблема понимания детьми своей одаренности и личной ответственности за творч</w:t>
      </w:r>
      <w:r>
        <w:rPr>
          <w:rFonts w:ascii="Times New Roman" w:hAnsi="Times New Roman" w:cs="Times New Roman"/>
          <w:sz w:val="28"/>
          <w:szCs w:val="28"/>
        </w:rPr>
        <w:t>ескую самореализацию существует.</w:t>
      </w:r>
    </w:p>
    <w:p w:rsidR="00DD35E3" w:rsidRDefault="00D73FD7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73FD7">
        <w:rPr>
          <w:rFonts w:ascii="Times New Roman" w:hAnsi="Times New Roman" w:cs="Times New Roman"/>
          <w:sz w:val="28"/>
          <w:szCs w:val="28"/>
        </w:rPr>
        <w:t xml:space="preserve">В заключении хочу сказать, что работа педагога с одаренными детьми – это сложный и никогда не прекращающийся процесс. Он требует от учителей и воспитателей личностного роста, хороших, постоянно обновляемых предметных знаний, тесного сотрудничества с психологами, другими учителями, администрацией и обязательно с родителями одаренных. Он требует педагогической гибкости, умения отказаться от того, что еще вчера казалось творческой находкой и сильной стороной. </w:t>
      </w:r>
    </w:p>
    <w:p w:rsidR="007040F9" w:rsidRDefault="007040F9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Default="007040F9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Default="007040F9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Default="007040F9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Default="007040F9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Default="007040F9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Default="007040F9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Default="007040F9" w:rsidP="00D73F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Pr="007040F9" w:rsidRDefault="00274D6A" w:rsidP="007040F9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Савенков А. И. Одаренные дети в детском саду и школе. – М., 2000.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2. Холер К. Диагностика и развитие одаренности детей и подростков. – М., 1998.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3. Дружинин В. Н. Психология общих способностей. – М., 1995.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Матюшкин А. М. Концепция творческой одаренности. // Вопросы психологии № 6, 1980.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Лейтес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С. Способности и одаренность в детские годы. – М., 1984.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Рабочая концепция одаренности. – М.: ИЧП «Издательство Магистр», 1998.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Пидкасистый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И.,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Чудновский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Э. Программа. Психолого-педагогические одаренности учащихся.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Психология одаренности детей подростков / под ред. Н. С.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Лейтеса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Одаренные дети / под ред. Г. В.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Бурменской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М. Слуцкого\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Доровский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И. Дидактические основы развития одаренности учащихся,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Савенков А. И. Детская одаренность: развитие средствами искусства.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Махмутов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И. Проблемное обучение.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Орлов  Ю. М. Восхождение к индивидуальности.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Гильбух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З. Внимание: одаренные дети. Издательство. «Знание»,1991г.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 Савенков А. И. Одаренные дети: методики диагностики и стратегии обучения.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16. Глотова  Г. А. Творчески одаренная личность.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17. Кэрол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Тэкэкс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Счастливые родители одаренных детей. Одаренность: выявление и развитие.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Ефимов В. С., Лаптева, А. В. и др. Возможные миры, или Создание практики творческого мышления. </w:t>
      </w:r>
    </w:p>
    <w:p w:rsidR="007040F9" w:rsidRPr="007040F9" w:rsidRDefault="007040F9" w:rsidP="007040F9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Дереклеева.Н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И. Научно-исследовательская работа в школе. – М.: </w:t>
      </w:r>
      <w:proofErr w:type="spellStart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Веребум</w:t>
      </w:r>
      <w:proofErr w:type="spellEnd"/>
      <w:r w:rsidRPr="0070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–М, 2001. </w:t>
      </w:r>
    </w:p>
    <w:p w:rsidR="007040F9" w:rsidRPr="007040F9" w:rsidRDefault="007040F9" w:rsidP="007040F9">
      <w:pPr>
        <w:spacing w:after="160" w:line="360" w:lineRule="auto"/>
        <w:rPr>
          <w:rFonts w:ascii="Calibri" w:eastAsia="Calibri" w:hAnsi="Calibri" w:cs="Times New Roman"/>
          <w:sz w:val="28"/>
          <w:szCs w:val="28"/>
        </w:rPr>
      </w:pPr>
    </w:p>
    <w:p w:rsidR="007040F9" w:rsidRPr="007040F9" w:rsidRDefault="007040F9" w:rsidP="007040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0F9" w:rsidRPr="007040F9" w:rsidRDefault="007040F9" w:rsidP="007040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040F9" w:rsidRPr="007040F9" w:rsidSect="00597D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F88"/>
    <w:rsid w:val="00114720"/>
    <w:rsid w:val="001A75B0"/>
    <w:rsid w:val="00210C72"/>
    <w:rsid w:val="00274D6A"/>
    <w:rsid w:val="002B1335"/>
    <w:rsid w:val="003E3D32"/>
    <w:rsid w:val="004110FA"/>
    <w:rsid w:val="00597D19"/>
    <w:rsid w:val="007040F9"/>
    <w:rsid w:val="0073018A"/>
    <w:rsid w:val="00743996"/>
    <w:rsid w:val="007B1B98"/>
    <w:rsid w:val="00826884"/>
    <w:rsid w:val="008C2369"/>
    <w:rsid w:val="00936445"/>
    <w:rsid w:val="00AA37A3"/>
    <w:rsid w:val="00BF0B9F"/>
    <w:rsid w:val="00C80698"/>
    <w:rsid w:val="00D635E8"/>
    <w:rsid w:val="00D73FD7"/>
    <w:rsid w:val="00DD35E3"/>
    <w:rsid w:val="00EB232B"/>
    <w:rsid w:val="00EB459E"/>
    <w:rsid w:val="00EB6CDF"/>
    <w:rsid w:val="00ED31C2"/>
    <w:rsid w:val="00ED3DB7"/>
    <w:rsid w:val="00F11F88"/>
    <w:rsid w:val="00F4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9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364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99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36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gul_hamid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1382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20</cp:revision>
  <dcterms:created xsi:type="dcterms:W3CDTF">2017-02-19T11:04:00Z</dcterms:created>
  <dcterms:modified xsi:type="dcterms:W3CDTF">2017-03-29T16:44:00Z</dcterms:modified>
</cp:coreProperties>
</file>