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B7F" w:rsidRPr="00635168" w:rsidRDefault="00635168" w:rsidP="00B60B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ОДАРЕННЫМИ ДЕТЬМИ КАК СИСТЕМА ВЗАИМОДЕЙСТВИЯ СЕМЬИ.</w:t>
      </w:r>
    </w:p>
    <w:p w:rsidR="00635168" w:rsidRDefault="00B60B7F" w:rsidP="0063516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Тукманова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Гульназ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Загидовна</w:t>
      </w:r>
      <w:proofErr w:type="spellEnd"/>
      <w:r w:rsidR="006351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gulnaz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0939CE">
          <w:rPr>
            <w:rStyle w:val="a3"/>
            <w:rFonts w:ascii="Times New Roman" w:hAnsi="Times New Roman" w:cs="Times New Roman"/>
            <w:sz w:val="28"/>
            <w:szCs w:val="28"/>
          </w:rPr>
          <w:t>3507480@mail.ru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 w:rsidR="006351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учитель английского языка</w:t>
      </w:r>
    </w:p>
    <w:p w:rsidR="00B60B7F" w:rsidRDefault="00635168" w:rsidP="006351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МБОУ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Исенбаевская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</w:t>
      </w:r>
      <w:r w:rsidR="00B60B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0B7F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B60B7F">
        <w:rPr>
          <w:rFonts w:ascii="Times New Roman" w:hAnsi="Times New Roman" w:cs="Times New Roman"/>
          <w:sz w:val="28"/>
          <w:szCs w:val="28"/>
        </w:rPr>
        <w:t xml:space="preserve"> муниципального района Р</w:t>
      </w:r>
      <w:r>
        <w:rPr>
          <w:rFonts w:ascii="Times New Roman" w:hAnsi="Times New Roman" w:cs="Times New Roman"/>
          <w:sz w:val="28"/>
          <w:szCs w:val="28"/>
        </w:rPr>
        <w:t>еспублики Татарстан» (МБОУ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Исенбаевская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РТ»)</w:t>
      </w:r>
    </w:p>
    <w:p w:rsidR="00635168" w:rsidRPr="00B60B7F" w:rsidRDefault="00635168" w:rsidP="006351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5168" w:rsidRDefault="00B60B7F" w:rsidP="00B60B7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35168">
        <w:rPr>
          <w:rFonts w:ascii="Times New Roman" w:hAnsi="Times New Roman" w:cs="Times New Roman"/>
          <w:i/>
          <w:sz w:val="28"/>
          <w:szCs w:val="28"/>
        </w:rPr>
        <w:t xml:space="preserve">    На протяжении многих веков одаренность рассматривалась несколько автономно от социально-педагогической практики. И происходило это в первую очередь потому, что изыскания были не востребованы системой образования. Основное внимание исследователей было обращено не на сам феномен одаренности как личностное образование или социально-психологическое явление, а на проблему его происхождения (божий дар или земное).</w:t>
      </w:r>
    </w:p>
    <w:p w:rsidR="00B60B7F" w:rsidRPr="00B60B7F" w:rsidRDefault="00B60B7F" w:rsidP="00B60B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B7F">
        <w:rPr>
          <w:rFonts w:ascii="Times New Roman" w:hAnsi="Times New Roman" w:cs="Times New Roman"/>
          <w:sz w:val="28"/>
          <w:szCs w:val="28"/>
        </w:rPr>
        <w:t xml:space="preserve"> Основными видами одаренности было принято считать интеллектуальную и творческую. Значительные изменения во взглядах ученых начала ХХ века были вызваны признанием научной деятельности как высшего вида творчества. В настоящее время наблюдается повышенный интерес к проблеме одаренности, к проблемам выявления, обучения и развития одаренных детей и, соответственно, к проблемам подготовки педагогов для работы с ними.</w:t>
      </w:r>
    </w:p>
    <w:p w:rsidR="00B60B7F" w:rsidRPr="00B60B7F" w:rsidRDefault="00B60B7F" w:rsidP="00B60B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60B7F">
        <w:rPr>
          <w:rFonts w:ascii="Times New Roman" w:hAnsi="Times New Roman" w:cs="Times New Roman"/>
          <w:sz w:val="28"/>
          <w:szCs w:val="28"/>
        </w:rPr>
        <w:t>Одаренность сейчас определяется как способность к выдающимся достижениям в любой социально значимой сфере человеческой деятельности, а не только в академической области. Одаренность следует рассматривать как достижения и как возможность достижения. Смысл утверждения в том, что нужно принимать во внимание и те способности, которые уже проявились, и те, которые могут проявиться. Проблема одаренности представляет собой комплексную проблему, в которой пересекаются интересы разных научных дисциплин.</w:t>
      </w:r>
    </w:p>
    <w:p w:rsidR="00B60B7F" w:rsidRPr="00B60B7F" w:rsidRDefault="00B60B7F" w:rsidP="00B60B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60B7F">
        <w:rPr>
          <w:rFonts w:ascii="Times New Roman" w:hAnsi="Times New Roman" w:cs="Times New Roman"/>
          <w:sz w:val="28"/>
          <w:szCs w:val="28"/>
        </w:rPr>
        <w:t xml:space="preserve">Среди самых интересных и загадочных явлений природы детская одаренность занимает одно из ведущих мест. Проблемы ее диагностики и развития волнуют педагогов на протяжении многих столетий. Интерес к ней в настоящее время очень высок, и это объясняется общественными потребностями. И, прежде всего, потребностью общества в неординарной творческой личности. Неопределенность современной окружающей среды требует не только высокой активности человека, но и его умений, способности нестандартного мышления и поведения. И именно </w:t>
      </w:r>
      <w:proofErr w:type="gramStart"/>
      <w:r w:rsidRPr="00B60B7F">
        <w:rPr>
          <w:rFonts w:ascii="Times New Roman" w:hAnsi="Times New Roman" w:cs="Times New Roman"/>
          <w:sz w:val="28"/>
          <w:szCs w:val="28"/>
        </w:rPr>
        <w:t>высоко одаренные</w:t>
      </w:r>
      <w:proofErr w:type="gramEnd"/>
      <w:r w:rsidRPr="00B60B7F">
        <w:rPr>
          <w:rFonts w:ascii="Times New Roman" w:hAnsi="Times New Roman" w:cs="Times New Roman"/>
          <w:sz w:val="28"/>
          <w:szCs w:val="28"/>
        </w:rPr>
        <w:t xml:space="preserve"> люди способны внести свой наибольший вклад в развитие общества. Наблюдения, свидетельствующие о том, что умственные возможности людей неравны, старо, </w:t>
      </w:r>
      <w:r w:rsidRPr="00B60B7F">
        <w:rPr>
          <w:rFonts w:ascii="Times New Roman" w:hAnsi="Times New Roman" w:cs="Times New Roman"/>
          <w:sz w:val="28"/>
          <w:szCs w:val="28"/>
        </w:rPr>
        <w:lastRenderedPageBreak/>
        <w:t>как мир. Это не было секретом ни для науки, ни для обыденного сознания, аккумулирующего, по меткому выражению Гегеля, не только научные теории, но и все предрассудки своего времени. И выдающиеся люди древности, и их менее осведомленные в науках современники хорошо понимали, сколь существенна разница между выдающимся творцом (гением) и простым смертным человеком. Также давно было замечено, что различия их часто проявляются уже в детстве.</w:t>
      </w:r>
    </w:p>
    <w:p w:rsidR="00B60B7F" w:rsidRPr="00B60B7F" w:rsidRDefault="00635168" w:rsidP="00B60B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60B7F" w:rsidRPr="00B60B7F">
        <w:rPr>
          <w:rFonts w:ascii="Times New Roman" w:hAnsi="Times New Roman" w:cs="Times New Roman"/>
          <w:sz w:val="28"/>
          <w:szCs w:val="28"/>
        </w:rPr>
        <w:t>Поэтому раннее выявление, обучение и воспитание одаренных и талантливых детей составляет одну их главных проблем совершенствования системы образования. Бытует мнение, что одаренные дети не нуждаются в помощи взрослых, в особом внимании и руководстве. Но не следует забывать, что в силу личностных особенностей такие дети наиболее чувствительны к оценке их деятельности, поведения и мышления, они более восприимчивы к сенсорным стимулам и лучше понимают отношения и связи.</w:t>
      </w:r>
    </w:p>
    <w:p w:rsidR="00B60B7F" w:rsidRPr="00B60B7F" w:rsidRDefault="00B60B7F" w:rsidP="00B60B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60B7F">
        <w:rPr>
          <w:rFonts w:ascii="Times New Roman" w:hAnsi="Times New Roman" w:cs="Times New Roman"/>
          <w:sz w:val="28"/>
          <w:szCs w:val="28"/>
        </w:rPr>
        <w:t xml:space="preserve">Понятно, что чаще всего именно родители первыми замечают одаренность ребенка, хотя это не всегда легко сделать, так как не существует какого-то стереотипа одаренности – каждый ребенок проявляет свои способности по-своему. Чаще всего одаренность ребенка остается незамеченной в семьях, где этот ребенок является первым или единственным. Иногда родители сопротивляются причислению своих детей к </w:t>
      </w:r>
      <w:proofErr w:type="gramStart"/>
      <w:r w:rsidRPr="00B60B7F">
        <w:rPr>
          <w:rFonts w:ascii="Times New Roman" w:hAnsi="Times New Roman" w:cs="Times New Roman"/>
          <w:sz w:val="28"/>
          <w:szCs w:val="28"/>
        </w:rPr>
        <w:t>одаренным</w:t>
      </w:r>
      <w:proofErr w:type="gramEnd"/>
      <w:r w:rsidRPr="00B60B7F">
        <w:rPr>
          <w:rFonts w:ascii="Times New Roman" w:hAnsi="Times New Roman" w:cs="Times New Roman"/>
          <w:sz w:val="28"/>
          <w:szCs w:val="28"/>
        </w:rPr>
        <w:t>. Объясняется это, очевидно, тем, что родители одаренных детей, как члены своего общества, подвержены системе отношений. Многие родители заявляют: “Я не хочу, чтобы мой ребенок был одаренным, пусть лучше он будет нормальным, счастливым ребенком – таким, как все”.</w:t>
      </w:r>
    </w:p>
    <w:p w:rsidR="00B60B7F" w:rsidRPr="00B60B7F" w:rsidRDefault="00B60B7F" w:rsidP="00B60B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60B7F">
        <w:rPr>
          <w:rFonts w:ascii="Times New Roman" w:hAnsi="Times New Roman" w:cs="Times New Roman"/>
          <w:sz w:val="28"/>
          <w:szCs w:val="28"/>
        </w:rPr>
        <w:t>Пытаясь понять родительские переживания и дать на них ответ, задаешься весьма серьезной проблемой: действительно ли думающие родители всерьез полагают, что быть одаренным – значит быть ненормальным, не уметь найти места в компании сверстников, быть несчастным? Как ни печально, но таковы широко распространенные стереотипы, порой разделяемые родителями. Подобное отношение может серьезно мешать нормальному, счастливому детству; такие стереотипы необходимо развенчивать и уничтожать. Отрицание или игнорирование уникальных способностей ребенка в угоду общественным нравам, во всяком случае, уж никак не поможет ребенку найти свое место в жизни и стать счастливым.</w:t>
      </w:r>
    </w:p>
    <w:p w:rsidR="00B60B7F" w:rsidRPr="00B60B7F" w:rsidRDefault="00B60B7F" w:rsidP="00B60B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60B7F">
        <w:rPr>
          <w:rFonts w:ascii="Times New Roman" w:hAnsi="Times New Roman" w:cs="Times New Roman"/>
          <w:sz w:val="28"/>
          <w:szCs w:val="28"/>
        </w:rPr>
        <w:t xml:space="preserve">Родительское открытие одаренности собственного ребенка должно рождать радостное ожидание и готовность решать связанные с этим проблемы, а не обезоруживающую озабоченность, которая стесняет живость самой важной для растущего человека связи – связи между родителями и детьми. С течением времени меняется мир, а вместе с ним и взаимоотношения всех социальных </w:t>
      </w:r>
      <w:r w:rsidRPr="00B60B7F">
        <w:rPr>
          <w:rFonts w:ascii="Times New Roman" w:hAnsi="Times New Roman" w:cs="Times New Roman"/>
          <w:sz w:val="28"/>
          <w:szCs w:val="28"/>
        </w:rPr>
        <w:lastRenderedPageBreak/>
        <w:t>институтов. Новая образовательная парадигма провозгласила родителей субъектами образовательного процесса. Значит и на родителей возложена ответственность за качество образования своих детей.</w:t>
      </w:r>
    </w:p>
    <w:p w:rsidR="00B60B7F" w:rsidRPr="00B60B7F" w:rsidRDefault="00B60B7F" w:rsidP="00B60B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60B7F">
        <w:rPr>
          <w:rFonts w:ascii="Times New Roman" w:hAnsi="Times New Roman" w:cs="Times New Roman"/>
          <w:sz w:val="28"/>
          <w:szCs w:val="28"/>
        </w:rPr>
        <w:t>Эффективность воспитания ребенка сильно зависит от того, насколько тесно взаимодействуют дошкольное учреждение и семья. Ведущую роль в организации сотрудничества детского сада и семьи играют воспитатели. Именно от их работы зависит то, насколько семьи понимают политику, проводимую дошкольным учреждением по отношению к воспитанию, обучению детей, и участвуют в ее реализации. При этом семья должна рассматриваться как главный заказчик и союзник в воспитании детей, а объединение усилий родителей и воспитателя создаст благоприятные условия для развития ребенка.</w:t>
      </w:r>
    </w:p>
    <w:p w:rsidR="00B60B7F" w:rsidRPr="00B60B7F" w:rsidRDefault="00B60B7F" w:rsidP="00B60B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60B7F">
        <w:rPr>
          <w:rFonts w:ascii="Times New Roman" w:hAnsi="Times New Roman" w:cs="Times New Roman"/>
          <w:sz w:val="28"/>
          <w:szCs w:val="28"/>
        </w:rPr>
        <w:t>Работа с одаренными детьми выступает одним из вариантов конкретной реализации права личности на индивидуальность. Поэтому в основе сотруднического взаимодействия семьи и детского сада должны лежать принципы взаимного доверия и уважения, поддержки и помощи, терпения и терпимости по отношению друг к другу. Значительное место в системе работы ДОУ с родителями воспитанников отводится психолого-педагогическому просвещению. Накопление психолого-педагогических знаний родителей должно быть тесно связано с развитием их педагогического мышления, практических умений и навыков в области воспитания. Необходимо, чтобы информация носила предупреждающий характер, была бы основана на практической целесообразности, демонстрировала опыт, конкретные факты. Это обусловливает отбор содержания, а также форм организации педагогического просвещения, определяет задачу совместных усилий воспитателя и семьи, которую можно решать разными средствами.</w:t>
      </w:r>
    </w:p>
    <w:p w:rsidR="00B60B7F" w:rsidRPr="00B60B7F" w:rsidRDefault="00B60B7F" w:rsidP="00B60B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60B7F">
        <w:rPr>
          <w:rFonts w:ascii="Times New Roman" w:hAnsi="Times New Roman" w:cs="Times New Roman"/>
          <w:sz w:val="28"/>
          <w:szCs w:val="28"/>
        </w:rPr>
        <w:t>В планировании совместной деятельности наше дошкольное учреждение опирается на следующие принципы:</w:t>
      </w:r>
    </w:p>
    <w:p w:rsidR="00B60B7F" w:rsidRPr="00B60B7F" w:rsidRDefault="00B60B7F" w:rsidP="00B60B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B7F">
        <w:rPr>
          <w:rFonts w:ascii="Times New Roman" w:hAnsi="Times New Roman" w:cs="Times New Roman"/>
          <w:sz w:val="28"/>
          <w:szCs w:val="28"/>
        </w:rPr>
        <w:t>– родители должны быть посвящены в особенности образовательного процесса;</w:t>
      </w:r>
    </w:p>
    <w:p w:rsidR="00B60B7F" w:rsidRPr="00B60B7F" w:rsidRDefault="00B60B7F" w:rsidP="00B60B7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60B7F">
        <w:rPr>
          <w:rFonts w:ascii="Times New Roman" w:hAnsi="Times New Roman" w:cs="Times New Roman"/>
          <w:sz w:val="28"/>
          <w:szCs w:val="28"/>
        </w:rPr>
        <w:t>– предупреждены о возможных трудностях, возникающих у детей в разные периоды;</w:t>
      </w:r>
      <w:proofErr w:type="gramEnd"/>
    </w:p>
    <w:p w:rsidR="00B60B7F" w:rsidRPr="00B60B7F" w:rsidRDefault="00B60B7F" w:rsidP="00B60B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B7F">
        <w:rPr>
          <w:rFonts w:ascii="Times New Roman" w:hAnsi="Times New Roman" w:cs="Times New Roman"/>
          <w:sz w:val="28"/>
          <w:szCs w:val="28"/>
        </w:rPr>
        <w:t>– необходимо овладевать некоторыми знаниями и умениями, чтобы суметь оказать помощь ребенку.</w:t>
      </w:r>
    </w:p>
    <w:p w:rsidR="00B60B7F" w:rsidRPr="00B60B7F" w:rsidRDefault="00B60B7F" w:rsidP="00B60B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60B7F">
        <w:rPr>
          <w:rFonts w:ascii="Times New Roman" w:hAnsi="Times New Roman" w:cs="Times New Roman"/>
          <w:sz w:val="28"/>
          <w:szCs w:val="28"/>
        </w:rPr>
        <w:t>Основной формой совместной работы ДОУ являются родительские собрания. На них обсуждаются важнейшие решения по вопросам жизнедеятельности группы и воспитания детей. Очень хорошо зарекомендовали себя тематические собрания как более эффективные. Хорошо подготовить тематическое собрание это творческая совместная работа, которая во многом зависит от воспитателя.</w:t>
      </w:r>
    </w:p>
    <w:p w:rsidR="00B60B7F" w:rsidRPr="00B60B7F" w:rsidRDefault="00B60B7F" w:rsidP="00B60B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B60B7F">
        <w:rPr>
          <w:rFonts w:ascii="Times New Roman" w:hAnsi="Times New Roman" w:cs="Times New Roman"/>
          <w:sz w:val="28"/>
          <w:szCs w:val="28"/>
        </w:rPr>
        <w:t>Выстраивая сотрудничество с родителями нельзя действовать вслепую, а необходимо знать особенности современной семьи и ее отношение к дошкольному образованию. Наиболее интересными и эффективными формами совместной деятельности нашего дошкольного учреждения, считаю:</w:t>
      </w:r>
    </w:p>
    <w:p w:rsidR="00B60B7F" w:rsidRPr="00B60B7F" w:rsidRDefault="00B60B7F" w:rsidP="00B60B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B7F">
        <w:rPr>
          <w:rFonts w:ascii="Times New Roman" w:hAnsi="Times New Roman" w:cs="Times New Roman"/>
          <w:sz w:val="28"/>
          <w:szCs w:val="28"/>
        </w:rPr>
        <w:t>– “Круглый стол”, на который приглашаются интересно рассказывающие о своей жизни люди;</w:t>
      </w:r>
    </w:p>
    <w:p w:rsidR="00B60B7F" w:rsidRPr="00B60B7F" w:rsidRDefault="00B60B7F" w:rsidP="00B60B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B7F">
        <w:rPr>
          <w:rFonts w:ascii="Times New Roman" w:hAnsi="Times New Roman" w:cs="Times New Roman"/>
          <w:sz w:val="28"/>
          <w:szCs w:val="28"/>
        </w:rPr>
        <w:t>– совместные открытые занятия, на которых присутствующие родители – участники действия;</w:t>
      </w:r>
    </w:p>
    <w:p w:rsidR="00B60B7F" w:rsidRPr="00B60B7F" w:rsidRDefault="00B60B7F" w:rsidP="00B60B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B7F">
        <w:rPr>
          <w:rFonts w:ascii="Times New Roman" w:hAnsi="Times New Roman" w:cs="Times New Roman"/>
          <w:sz w:val="28"/>
          <w:szCs w:val="28"/>
        </w:rPr>
        <w:t>– педагогические практикумы, когда родителям предлагаются различные ситуации, необходимо найти выход, дать совет или рекомендацию, объяснить свою позицию;</w:t>
      </w:r>
    </w:p>
    <w:p w:rsidR="00B60B7F" w:rsidRPr="00B60B7F" w:rsidRDefault="00B60B7F" w:rsidP="00B60B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B7F">
        <w:rPr>
          <w:rFonts w:ascii="Times New Roman" w:hAnsi="Times New Roman" w:cs="Times New Roman"/>
          <w:sz w:val="28"/>
          <w:szCs w:val="28"/>
        </w:rPr>
        <w:t>– дискуссии – активная форма повышения педагогической культуры родителей в процессе обсуждения актуальных проблем;</w:t>
      </w:r>
    </w:p>
    <w:p w:rsidR="00B60B7F" w:rsidRPr="00B60B7F" w:rsidRDefault="00B60B7F" w:rsidP="00B60B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B7F">
        <w:rPr>
          <w:rFonts w:ascii="Times New Roman" w:hAnsi="Times New Roman" w:cs="Times New Roman"/>
          <w:sz w:val="28"/>
          <w:szCs w:val="28"/>
        </w:rPr>
        <w:t>– коллективно-творческие работы, способствующие созданию атмосферы взаимопонимания и сотрудничества, сплочению коллектива.</w:t>
      </w:r>
    </w:p>
    <w:p w:rsidR="00B60B7F" w:rsidRPr="00B60B7F" w:rsidRDefault="00B60B7F" w:rsidP="00B60B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60B7F">
        <w:rPr>
          <w:rFonts w:ascii="Times New Roman" w:hAnsi="Times New Roman" w:cs="Times New Roman"/>
          <w:sz w:val="28"/>
          <w:szCs w:val="28"/>
        </w:rPr>
        <w:t>Естественно важно учитывать занятость родителей, поэтому привлечение родителей должно быть посильным для семьи.</w:t>
      </w:r>
    </w:p>
    <w:p w:rsidR="00B60B7F" w:rsidRPr="00B60B7F" w:rsidRDefault="00B60B7F" w:rsidP="00B60B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60B7F">
        <w:rPr>
          <w:rFonts w:ascii="Times New Roman" w:hAnsi="Times New Roman" w:cs="Times New Roman"/>
          <w:sz w:val="28"/>
          <w:szCs w:val="28"/>
        </w:rPr>
        <w:t>Для успешной работы по организации взаимодействия с родителями и всего образовательного учреждения в целом мы проводим самодиагностику, понимаемая как попытка посмотреть на себя со стороны (а все ли от меня зависящее сделано в этом плане</w:t>
      </w:r>
      <w:proofErr w:type="gramStart"/>
      <w:r w:rsidRPr="00B60B7F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B60B7F">
        <w:rPr>
          <w:rFonts w:ascii="Times New Roman" w:hAnsi="Times New Roman" w:cs="Times New Roman"/>
          <w:sz w:val="28"/>
          <w:szCs w:val="28"/>
        </w:rPr>
        <w:t>. Именно это позволяет строить дальнейшую работу по улучшению эффективности сотрудничества, а также способствует выработке критериев успешности.</w:t>
      </w:r>
    </w:p>
    <w:p w:rsidR="00B60B7F" w:rsidRPr="00B60B7F" w:rsidRDefault="00B60B7F" w:rsidP="00B60B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60B7F">
        <w:rPr>
          <w:rFonts w:ascii="Times New Roman" w:hAnsi="Times New Roman" w:cs="Times New Roman"/>
          <w:sz w:val="28"/>
          <w:szCs w:val="28"/>
        </w:rPr>
        <w:t>В заключение необходимо отметить, что работа педагога с одаренными детьми – это сложный и никогда не прекращающийся процесс. Он требует от воспитателей личностного роста, хороших, постоянно обновляемых знаний в области психологии одаренных и талантливых детей, их обучения, а также тесного сотрудничества с психологами, администрацией и обязательно с их родителями. Он требует постоянного роста мастерства, педагогической гибкости, умения отказаться от того, что еще сегодня казалось творческой находкой и сильной стороной.</w:t>
      </w:r>
    </w:p>
    <w:p w:rsidR="00B60B7F" w:rsidRPr="00B60B7F" w:rsidRDefault="00B60B7F" w:rsidP="00B60B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60B7F">
        <w:rPr>
          <w:rFonts w:ascii="Times New Roman" w:hAnsi="Times New Roman" w:cs="Times New Roman"/>
          <w:sz w:val="28"/>
          <w:szCs w:val="28"/>
        </w:rPr>
        <w:t xml:space="preserve">К сожалению, еще очень мало сделано для детей, превосходящих свою возрастную норму в различных отношениях. Между тем, именно </w:t>
      </w:r>
      <w:proofErr w:type="gramStart"/>
      <w:r w:rsidRPr="00B60B7F">
        <w:rPr>
          <w:rFonts w:ascii="Times New Roman" w:hAnsi="Times New Roman" w:cs="Times New Roman"/>
          <w:sz w:val="28"/>
          <w:szCs w:val="28"/>
        </w:rPr>
        <w:t>высоко одаренные</w:t>
      </w:r>
      <w:proofErr w:type="gramEnd"/>
      <w:r w:rsidRPr="00B60B7F">
        <w:rPr>
          <w:rFonts w:ascii="Times New Roman" w:hAnsi="Times New Roman" w:cs="Times New Roman"/>
          <w:sz w:val="28"/>
          <w:szCs w:val="28"/>
        </w:rPr>
        <w:t xml:space="preserve"> люди способны внести наибольший вклад в развитие общества, и транжирить таланты является непозволительной ошибкой для развития любого государства.</w:t>
      </w:r>
    </w:p>
    <w:p w:rsidR="00B60B7F" w:rsidRPr="00B60B7F" w:rsidRDefault="00B60B7F" w:rsidP="00B60B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865" w:rsidRPr="00B60B7F" w:rsidRDefault="00011865" w:rsidP="00B60B7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11865" w:rsidRPr="00B60B7F" w:rsidSect="00B60B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080"/>
    <w:rsid w:val="00011865"/>
    <w:rsid w:val="00635168"/>
    <w:rsid w:val="00B04DDB"/>
    <w:rsid w:val="00B60B7F"/>
    <w:rsid w:val="00BA3080"/>
    <w:rsid w:val="00D0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0B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0B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350748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1433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Тукманова</dc:creator>
  <cp:lastModifiedBy>Тукманова</cp:lastModifiedBy>
  <cp:revision>2</cp:revision>
  <dcterms:created xsi:type="dcterms:W3CDTF">2017-02-17T08:54:00Z</dcterms:created>
  <dcterms:modified xsi:type="dcterms:W3CDTF">2017-02-17T08:54:00Z</dcterms:modified>
</cp:coreProperties>
</file>