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D1" w:rsidRDefault="00FD5C47" w:rsidP="00FD5C47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ОРГАНИЗАЦИЯ СПОРТИВНО – ОЗДОРОВИТЕЛЬНОЙ РАБОТЫ ПО ВВЕДЕНИЮ И РЕАЛИЗАЦИИ КОМПЛЕКСА ГТО</w:t>
      </w:r>
    </w:p>
    <w:p w:rsidR="00FD5C47" w:rsidRPr="008755CC" w:rsidRDefault="00FD5C47" w:rsidP="00FD5C47">
      <w:pPr>
        <w:ind w:left="36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Тимергалеев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Нияз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Бадертдинович</w:t>
      </w:r>
      <w:proofErr w:type="spellEnd"/>
      <w:r>
        <w:rPr>
          <w:b/>
          <w:sz w:val="32"/>
          <w:szCs w:val="32"/>
        </w:rPr>
        <w:t xml:space="preserve"> (</w:t>
      </w:r>
      <w:proofErr w:type="spellStart"/>
      <w:r>
        <w:rPr>
          <w:b/>
          <w:sz w:val="32"/>
          <w:szCs w:val="32"/>
          <w:lang w:val="en-US"/>
        </w:rPr>
        <w:t>albina</w:t>
      </w:r>
      <w:proofErr w:type="spellEnd"/>
      <w:r w:rsidRPr="00FD5C47">
        <w:rPr>
          <w:b/>
          <w:sz w:val="32"/>
          <w:szCs w:val="32"/>
        </w:rPr>
        <w:t>1274@</w:t>
      </w:r>
      <w:proofErr w:type="spellStart"/>
      <w:r>
        <w:rPr>
          <w:b/>
          <w:sz w:val="32"/>
          <w:szCs w:val="32"/>
          <w:lang w:val="en-US"/>
        </w:rPr>
        <w:t>yandex</w:t>
      </w:r>
      <w:proofErr w:type="spellEnd"/>
      <w:r w:rsidRPr="00FD5C47">
        <w:rPr>
          <w:b/>
          <w:sz w:val="32"/>
          <w:szCs w:val="32"/>
        </w:rPr>
        <w:t>.</w:t>
      </w:r>
      <w:proofErr w:type="spellStart"/>
      <w:r>
        <w:rPr>
          <w:b/>
          <w:sz w:val="32"/>
          <w:szCs w:val="32"/>
          <w:lang w:val="en-US"/>
        </w:rPr>
        <w:t>ru</w:t>
      </w:r>
      <w:proofErr w:type="spellEnd"/>
      <w:r w:rsidRPr="00FD5C47"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 xml:space="preserve"> педагог – организатор ОБЖ</w:t>
      </w:r>
      <w:r w:rsidR="008755CC" w:rsidRPr="008755CC">
        <w:rPr>
          <w:b/>
          <w:sz w:val="32"/>
          <w:szCs w:val="32"/>
        </w:rPr>
        <w:t xml:space="preserve"> </w:t>
      </w:r>
      <w:r w:rsidR="008755CC">
        <w:rPr>
          <w:b/>
          <w:sz w:val="32"/>
          <w:szCs w:val="32"/>
        </w:rPr>
        <w:t xml:space="preserve">(МБОУ «Лицей №26» Авиастроительного района г. Казани) </w:t>
      </w:r>
    </w:p>
    <w:p w:rsidR="00B10CD1" w:rsidRPr="0032501E" w:rsidRDefault="0032501E" w:rsidP="00FD5C47">
      <w:pPr>
        <w:tabs>
          <w:tab w:val="left" w:pos="567"/>
        </w:tabs>
        <w:spacing w:line="360" w:lineRule="auto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Pr="0032501E">
        <w:rPr>
          <w:i/>
          <w:sz w:val="28"/>
          <w:szCs w:val="28"/>
        </w:rPr>
        <w:t>Одной из приоритетных задач современного общества специалисты всегда называли и называют задачу воспитания здорового человека, стремящегося быть успешным в жизни, способного защитить себя и своих близких в любой жизненной ситуации. В последнее время этот вопрос всё чаще встает на повестке дня, особенно это касается молодого поколения.</w:t>
      </w:r>
      <w:r w:rsidR="00B10CD1" w:rsidRPr="0032501E">
        <w:rPr>
          <w:i/>
          <w:sz w:val="28"/>
          <w:szCs w:val="28"/>
        </w:rPr>
        <w:t xml:space="preserve">  </w:t>
      </w:r>
    </w:p>
    <w:p w:rsidR="00B10CD1" w:rsidRPr="00FF5308" w:rsidRDefault="0032501E" w:rsidP="00FD5C47">
      <w:pPr>
        <w:tabs>
          <w:tab w:val="left" w:pos="567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="00B10CD1" w:rsidRPr="00FF5308">
        <w:rPr>
          <w:i/>
          <w:sz w:val="28"/>
          <w:szCs w:val="28"/>
        </w:rPr>
        <w:t xml:space="preserve">Однажды по лесу шёл мудрец. Он увидел лесоруба, пилившего </w:t>
      </w:r>
      <w:proofErr w:type="gramStart"/>
      <w:r w:rsidR="00B10CD1" w:rsidRPr="00FF5308">
        <w:rPr>
          <w:i/>
          <w:sz w:val="28"/>
          <w:szCs w:val="28"/>
        </w:rPr>
        <w:t>огромное</w:t>
      </w:r>
      <w:proofErr w:type="gramEnd"/>
    </w:p>
    <w:p w:rsidR="000C4E70" w:rsidRDefault="00B10CD1" w:rsidP="00FD5C47">
      <w:pPr>
        <w:spacing w:line="360" w:lineRule="auto"/>
        <w:rPr>
          <w:i/>
          <w:sz w:val="28"/>
          <w:szCs w:val="28"/>
        </w:rPr>
      </w:pPr>
      <w:r w:rsidRPr="00FF5308">
        <w:rPr>
          <w:i/>
          <w:sz w:val="28"/>
          <w:szCs w:val="28"/>
        </w:rPr>
        <w:t>дерево старой тупой пилой. Было ясно, что работает тот уже давно, сильно устал, а результат был очень невелик.</w:t>
      </w:r>
    </w:p>
    <w:p w:rsidR="00B10CD1" w:rsidRPr="00FF5308" w:rsidRDefault="00B10CD1" w:rsidP="00FD5C47">
      <w:pPr>
        <w:spacing w:line="360" w:lineRule="auto"/>
        <w:rPr>
          <w:i/>
          <w:sz w:val="28"/>
          <w:szCs w:val="28"/>
        </w:rPr>
      </w:pPr>
      <w:r w:rsidRPr="00FF5308">
        <w:rPr>
          <w:i/>
          <w:sz w:val="28"/>
          <w:szCs w:val="28"/>
        </w:rPr>
        <w:t xml:space="preserve"> - Что ты делаешь?- спросил мудрец.</w:t>
      </w:r>
    </w:p>
    <w:p w:rsidR="000C4E70" w:rsidRDefault="00B10CD1" w:rsidP="00FD5C47">
      <w:pPr>
        <w:spacing w:line="360" w:lineRule="auto"/>
        <w:rPr>
          <w:i/>
          <w:sz w:val="28"/>
          <w:szCs w:val="28"/>
        </w:rPr>
      </w:pPr>
      <w:r w:rsidRPr="00FF5308">
        <w:rPr>
          <w:i/>
          <w:sz w:val="28"/>
          <w:szCs w:val="28"/>
        </w:rPr>
        <w:t>- Не видишь, я работаю! – сердито ответил лесоруб.</w:t>
      </w:r>
    </w:p>
    <w:p w:rsidR="00B10CD1" w:rsidRPr="00FF5308" w:rsidRDefault="00B10CD1" w:rsidP="00FD5C47">
      <w:pPr>
        <w:spacing w:line="360" w:lineRule="auto"/>
        <w:rPr>
          <w:i/>
          <w:sz w:val="28"/>
          <w:szCs w:val="28"/>
        </w:rPr>
      </w:pPr>
      <w:r w:rsidRPr="00FF5308">
        <w:rPr>
          <w:i/>
          <w:sz w:val="28"/>
          <w:szCs w:val="28"/>
        </w:rPr>
        <w:t>- Если ты заточишь свой инструмент, дело пойдёт гораздо быстрее, - посоветовал мудрец.</w:t>
      </w:r>
    </w:p>
    <w:p w:rsidR="00B10CD1" w:rsidRPr="00FF5308" w:rsidRDefault="00B10CD1" w:rsidP="00FD5C47">
      <w:pPr>
        <w:spacing w:line="360" w:lineRule="auto"/>
        <w:rPr>
          <w:i/>
          <w:sz w:val="28"/>
          <w:szCs w:val="28"/>
        </w:rPr>
      </w:pPr>
      <w:r w:rsidRPr="00FF5308">
        <w:rPr>
          <w:i/>
          <w:sz w:val="28"/>
          <w:szCs w:val="28"/>
        </w:rPr>
        <w:t>- Не мешай, мне некогда, мне работать надо, - ответил упрямый лесоруб.</w:t>
      </w:r>
    </w:p>
    <w:p w:rsidR="009F2936" w:rsidRDefault="009F2936" w:rsidP="00FD5C47">
      <w:pPr>
        <w:tabs>
          <w:tab w:val="left" w:pos="567"/>
        </w:tabs>
        <w:spacing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2501E">
        <w:rPr>
          <w:color w:val="000000"/>
          <w:sz w:val="28"/>
          <w:szCs w:val="28"/>
        </w:rPr>
        <w:t>Возрождение комплекса  ГТО в образовательных организациях, сегодня на наш взгляд является актуальным и принципиальным. Целью вводимого комплекса является дальнейшее повышение уровня физического воспитания и готовности людей</w:t>
      </w:r>
      <w:r>
        <w:rPr>
          <w:color w:val="000000"/>
          <w:sz w:val="28"/>
          <w:szCs w:val="28"/>
        </w:rPr>
        <w:t>, в первую очередь молодого поколения к труду и обороне. Будучи уникальной программой физкультурной подготовки, комплекс ГТО должен основополагающим в единой системе патриотического воспитания молодежи.</w:t>
      </w:r>
    </w:p>
    <w:p w:rsidR="0032501E" w:rsidRDefault="008A71ED" w:rsidP="00FD5C47">
      <w:pPr>
        <w:tabs>
          <w:tab w:val="left" w:pos="567"/>
        </w:tabs>
        <w:spacing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F2936">
        <w:rPr>
          <w:color w:val="000000"/>
          <w:sz w:val="28"/>
          <w:szCs w:val="28"/>
        </w:rPr>
        <w:t>Как и раньше, в зависимости от показанных результатов можно будет получить значок с аббревиатурой ГТО. Однако</w:t>
      </w:r>
      <w:proofErr w:type="gramStart"/>
      <w:r w:rsidR="009F2936">
        <w:rPr>
          <w:color w:val="000000"/>
          <w:sz w:val="28"/>
          <w:szCs w:val="28"/>
        </w:rPr>
        <w:t>,</w:t>
      </w:r>
      <w:proofErr w:type="gramEnd"/>
      <w:r w:rsidR="009F2936">
        <w:rPr>
          <w:color w:val="000000"/>
          <w:sz w:val="28"/>
          <w:szCs w:val="28"/>
        </w:rPr>
        <w:t xml:space="preserve"> если в СССР было два значков – золотой и серебряный, то в России к ним добавится еще и бронзовый значок ГТО, что делает </w:t>
      </w:r>
      <w:proofErr w:type="spellStart"/>
      <w:r w:rsidR="009F2936">
        <w:rPr>
          <w:color w:val="000000"/>
          <w:sz w:val="28"/>
          <w:szCs w:val="28"/>
        </w:rPr>
        <w:t>воссоздаемый</w:t>
      </w:r>
      <w:proofErr w:type="spellEnd"/>
      <w:r w:rsidR="009F2936">
        <w:rPr>
          <w:color w:val="000000"/>
          <w:sz w:val="28"/>
          <w:szCs w:val="28"/>
        </w:rPr>
        <w:t xml:space="preserve"> комплекс </w:t>
      </w:r>
      <w:r>
        <w:rPr>
          <w:color w:val="000000"/>
          <w:sz w:val="28"/>
          <w:szCs w:val="28"/>
        </w:rPr>
        <w:t xml:space="preserve"> еще более схожим с Олимпийскими играми для масс.</w:t>
      </w:r>
      <w:r w:rsidR="009F2936">
        <w:rPr>
          <w:color w:val="000000"/>
          <w:sz w:val="28"/>
          <w:szCs w:val="28"/>
        </w:rPr>
        <w:t xml:space="preserve"> </w:t>
      </w:r>
    </w:p>
    <w:p w:rsidR="008A71ED" w:rsidRDefault="008A71ED" w:rsidP="00FD5C47">
      <w:pPr>
        <w:tabs>
          <w:tab w:val="left" w:pos="567"/>
        </w:tabs>
        <w:spacing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Следует отметить, что получение значка ГТО высшего достоинства в советское время требовало полупрофессионального мастерства. К примеру, трехкратный олимпийский чемпион, борец Александр Карелин рассказывал, что был обладателем лишь серебряного значка, поскольку ему с трудом давалось подтягивание и метание гранаты. </w:t>
      </w:r>
    </w:p>
    <w:p w:rsidR="008A71ED" w:rsidRDefault="008A71ED" w:rsidP="00FD5C47">
      <w:pPr>
        <w:tabs>
          <w:tab w:val="left" w:pos="567"/>
        </w:tabs>
        <w:spacing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бы в подтверждение общественной значимости и актуальности данного проекта, отметим, что все люди разные. Однако, у всех, кто добровольно решит пройти испытание комплексом</w:t>
      </w:r>
      <w:r w:rsidR="00AB44AE">
        <w:rPr>
          <w:color w:val="000000"/>
          <w:sz w:val="28"/>
          <w:szCs w:val="28"/>
        </w:rPr>
        <w:t xml:space="preserve"> ГТО, где есть</w:t>
      </w:r>
      <w:r>
        <w:rPr>
          <w:color w:val="000000"/>
          <w:sz w:val="28"/>
          <w:szCs w:val="28"/>
        </w:rPr>
        <w:t xml:space="preserve"> </w:t>
      </w:r>
      <w:r w:rsidR="00AB44AE">
        <w:rPr>
          <w:color w:val="000000"/>
          <w:sz w:val="28"/>
          <w:szCs w:val="28"/>
        </w:rPr>
        <w:t xml:space="preserve">одна общая черта, - целеустремленность. Именно эта черта является наиболее важной для людей </w:t>
      </w:r>
      <w:r w:rsidR="00AB44AE">
        <w:rPr>
          <w:color w:val="000000"/>
          <w:sz w:val="28"/>
          <w:szCs w:val="28"/>
          <w:lang w:val="en-US"/>
        </w:rPr>
        <w:t>XXI</w:t>
      </w:r>
      <w:r w:rsidR="00AB44AE">
        <w:rPr>
          <w:color w:val="000000"/>
          <w:sz w:val="28"/>
          <w:szCs w:val="28"/>
        </w:rPr>
        <w:t xml:space="preserve"> века. Только целеустремленные и физически подготовленные ученики смогут добиться успеха в условиях конкуренции на рынке труда. А наша задача помощь им в этом, так как их достижения будут иметь не просто личностный, а социальный смысл.</w:t>
      </w:r>
    </w:p>
    <w:p w:rsidR="00653AC1" w:rsidRDefault="00653AC1" w:rsidP="00FD5C47">
      <w:pPr>
        <w:tabs>
          <w:tab w:val="left" w:pos="567"/>
        </w:tabs>
        <w:spacing w:line="360" w:lineRule="auto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Поскольку комплекс ГТО является программной и нормативной основой системы физического воспитания различных  групп населения РФ, который устанавливает государственные требования к физической подготовленности граждан, включающие виды испытаний (тесты) и нормы, перечень знаний, навыков ведения здорового образа жизни, двигательных умений и навыков, значит каждый из нас будет иметь какое-то отношение к этому комплексу.</w:t>
      </w:r>
      <w:r>
        <w:rPr>
          <w:color w:val="000000"/>
          <w:sz w:val="28"/>
          <w:szCs w:val="28"/>
        </w:rPr>
        <w:tab/>
      </w:r>
      <w:proofErr w:type="gramEnd"/>
    </w:p>
    <w:p w:rsidR="003E3009" w:rsidRDefault="00C72801" w:rsidP="00FD5C47">
      <w:pPr>
        <w:tabs>
          <w:tab w:val="left" w:pos="567"/>
        </w:tabs>
        <w:spacing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Основной проблемой внедрения комплекса ГТО можно назвать саму необходимость внедрения данного комплекса. Сегодня все чаще можно услышать вопрос: зачем нам сдавать ГТО? Ответ на этот вопрос для каждого человека может быть свой. Кто-то хочет сравнить себя со старшими членами семьи, имеющими советский знак ГТО. Кто- то хочет попробовать достичь конкретного результата и проверить свою силу воли и настойчивость. А кто-то просто привык быть первым </w:t>
      </w:r>
      <w:r w:rsidR="003E3009">
        <w:rPr>
          <w:color w:val="000000"/>
          <w:sz w:val="28"/>
          <w:szCs w:val="28"/>
        </w:rPr>
        <w:t>в учёбе и спорте. Опрос показал,</w:t>
      </w:r>
      <w:r>
        <w:rPr>
          <w:color w:val="000000"/>
          <w:sz w:val="28"/>
          <w:szCs w:val="28"/>
        </w:rPr>
        <w:t xml:space="preserve"> </w:t>
      </w:r>
      <w:r w:rsidR="003E3009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то таких среди нас больше, в частности в нашем лицее</w:t>
      </w:r>
      <w:r w:rsidR="003E3009">
        <w:rPr>
          <w:color w:val="000000"/>
          <w:sz w:val="28"/>
          <w:szCs w:val="28"/>
        </w:rPr>
        <w:t xml:space="preserve">, но есть и те, которые негативно относятся к сдаче норм ГТО. Как же вести себя с такой категорией людей? Как заинтересовать этих людей, увлечь спортом? Как реализовать это на практике? </w:t>
      </w:r>
      <w:r w:rsidR="003E3009">
        <w:rPr>
          <w:color w:val="000000"/>
          <w:sz w:val="28"/>
          <w:szCs w:val="28"/>
        </w:rPr>
        <w:lastRenderedPageBreak/>
        <w:t xml:space="preserve">Все это и натолкнуло на мысль о создании проекта по реализации комплекса ГТО. </w:t>
      </w:r>
    </w:p>
    <w:p w:rsidR="00C72801" w:rsidRDefault="003E3009" w:rsidP="00FD5C47">
      <w:pPr>
        <w:tabs>
          <w:tab w:val="left" w:pos="567"/>
        </w:tabs>
        <w:spacing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Новый комплекс ГТО имеет существенные отличия от своего предшественника – ГТО – 1985. Внесено более 300</w:t>
      </w:r>
      <w:r w:rsidR="00C728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изменений, включая введение бронзового знака отличия. </w:t>
      </w:r>
    </w:p>
    <w:p w:rsidR="003E3009" w:rsidRDefault="003E3009" w:rsidP="00FD5C47">
      <w:pPr>
        <w:spacing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Комплекс ГТО состоит из двух частей:</w:t>
      </w:r>
    </w:p>
    <w:p w:rsidR="00EF42E1" w:rsidRDefault="00EF42E1" w:rsidP="00FD5C47">
      <w:pPr>
        <w:pStyle w:val="a4"/>
        <w:numPr>
          <w:ilvl w:val="0"/>
          <w:numId w:val="6"/>
        </w:numPr>
        <w:spacing w:line="360" w:lineRule="auto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Нормативно-тестирующая</w:t>
      </w:r>
      <w:proofErr w:type="gramEnd"/>
      <w:r>
        <w:rPr>
          <w:color w:val="000000"/>
          <w:sz w:val="28"/>
          <w:szCs w:val="28"/>
        </w:rPr>
        <w:t>, предусматривает общую оценку уровня физической подготовленности населения.</w:t>
      </w:r>
    </w:p>
    <w:p w:rsidR="00EF42E1" w:rsidRDefault="00EF42E1" w:rsidP="00FD5C47">
      <w:pPr>
        <w:pStyle w:val="a4"/>
        <w:numPr>
          <w:ilvl w:val="0"/>
          <w:numId w:val="6"/>
        </w:numPr>
        <w:spacing w:line="360" w:lineRule="auto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Спортивная</w:t>
      </w:r>
      <w:proofErr w:type="gramEnd"/>
      <w:r>
        <w:rPr>
          <w:color w:val="000000"/>
          <w:sz w:val="28"/>
          <w:szCs w:val="28"/>
        </w:rPr>
        <w:t>, направленная на привлечение граждан к занятиям физической культурой и спортом в целью выполнения разрядных нормативов и получения массовых спортивных разрядов.</w:t>
      </w:r>
    </w:p>
    <w:p w:rsidR="00EF42E1" w:rsidRDefault="00EF42E1" w:rsidP="00FD5C47">
      <w:pPr>
        <w:spacing w:line="360" w:lineRule="auto"/>
        <w:ind w:left="360"/>
        <w:textAlignment w:val="baseline"/>
        <w:rPr>
          <w:color w:val="000000"/>
          <w:sz w:val="28"/>
          <w:szCs w:val="28"/>
        </w:rPr>
      </w:pPr>
      <w:r w:rsidRPr="00EF42E1">
        <w:rPr>
          <w:color w:val="000000"/>
          <w:sz w:val="28"/>
          <w:szCs w:val="28"/>
        </w:rPr>
        <w:t>Внедрение ГТО – это социально – значимый проект в России. С помощью внедрения ГТО нам удастся увеличить количество занимающихся физической культурой и спортом, повысить уровень физической подготовленности граждан, модернизировать  систему физического воспитания и развития массового и школьного спорта, создать современную  материально-техническую базу, а главное наши дети будут успешными  в дальнейшей жизни.</w:t>
      </w:r>
    </w:p>
    <w:p w:rsidR="00EF42E1" w:rsidRPr="00EF42E1" w:rsidRDefault="00EF42E1" w:rsidP="00FD5C47">
      <w:pPr>
        <w:spacing w:line="360" w:lineRule="auto"/>
        <w:ind w:left="3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Кстати сказать, сдача спортивных норм некоторых профессий, например полицейских, и все же в целом на Западе они не носят обязательного характера. В Институте образования НИУ ВШЭ подчеркивают: </w:t>
      </w:r>
      <w:r w:rsidR="00FD5C47">
        <w:rPr>
          <w:color w:val="000000"/>
          <w:sz w:val="28"/>
          <w:szCs w:val="28"/>
        </w:rPr>
        <w:t xml:space="preserve">западный опыт </w:t>
      </w:r>
      <w:proofErr w:type="gramStart"/>
      <w:r w:rsidR="00FD5C47">
        <w:rPr>
          <w:color w:val="000000"/>
          <w:sz w:val="28"/>
          <w:szCs w:val="28"/>
        </w:rPr>
        <w:t>основан</w:t>
      </w:r>
      <w:proofErr w:type="gramEnd"/>
      <w:r w:rsidR="00FD5C47">
        <w:rPr>
          <w:color w:val="000000"/>
          <w:sz w:val="28"/>
          <w:szCs w:val="28"/>
        </w:rPr>
        <w:t xml:space="preserve"> прежде всего на культуре здоровья, когда делать зарядку считается нормальным, но как научить этому нацию, вопрос открытый. </w:t>
      </w:r>
      <w:r>
        <w:rPr>
          <w:color w:val="000000"/>
          <w:sz w:val="28"/>
          <w:szCs w:val="28"/>
        </w:rPr>
        <w:t xml:space="preserve"> </w:t>
      </w:r>
    </w:p>
    <w:p w:rsidR="00EF42E1" w:rsidRPr="00EF42E1" w:rsidRDefault="00C14115" w:rsidP="00FD5C47">
      <w:pPr>
        <w:pStyle w:val="a4"/>
        <w:spacing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Литература:</w:t>
      </w:r>
    </w:p>
    <w:p w:rsidR="0018243E" w:rsidRDefault="0018243E" w:rsidP="0018243E">
      <w:pPr>
        <w:spacing w:line="360" w:lineRule="auto"/>
        <w:textAlignment w:val="baseline"/>
        <w:rPr>
          <w:color w:val="000000"/>
          <w:sz w:val="28"/>
          <w:szCs w:val="28"/>
        </w:rPr>
      </w:pPr>
      <w:r w:rsidRPr="0018243E">
        <w:rPr>
          <w:color w:val="000000"/>
          <w:sz w:val="28"/>
          <w:szCs w:val="28"/>
        </w:rPr>
        <w:t>1.</w:t>
      </w:r>
      <w:r w:rsidRPr="0018243E">
        <w:rPr>
          <w:color w:val="000000"/>
          <w:sz w:val="28"/>
          <w:szCs w:val="28"/>
        </w:rPr>
        <w:tab/>
        <w:t>Бутова Т.В., Дудко М.А. Государственная идеология, актуальность, необходимость, важность. Теоретические и практ</w:t>
      </w:r>
      <w:r>
        <w:rPr>
          <w:color w:val="000000"/>
          <w:sz w:val="28"/>
          <w:szCs w:val="28"/>
        </w:rPr>
        <w:t xml:space="preserve">ические вопросы науки </w:t>
      </w:r>
      <w:r>
        <w:rPr>
          <w:color w:val="000000"/>
          <w:sz w:val="28"/>
          <w:szCs w:val="28"/>
          <w:lang w:val="en-US"/>
        </w:rPr>
        <w:t>XXI</w:t>
      </w:r>
      <w:r>
        <w:rPr>
          <w:color w:val="000000"/>
          <w:sz w:val="28"/>
          <w:szCs w:val="28"/>
        </w:rPr>
        <w:t xml:space="preserve"> века.</w:t>
      </w:r>
      <w:r w:rsidRPr="001824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М., </w:t>
      </w:r>
      <w:r w:rsidRPr="0018243E">
        <w:rPr>
          <w:color w:val="000000"/>
          <w:sz w:val="28"/>
          <w:szCs w:val="28"/>
        </w:rPr>
        <w:t xml:space="preserve">2014. </w:t>
      </w:r>
    </w:p>
    <w:p w:rsidR="0018243E" w:rsidRPr="0018243E" w:rsidRDefault="0018243E" w:rsidP="0018243E">
      <w:pPr>
        <w:spacing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18243E">
        <w:rPr>
          <w:color w:val="000000"/>
          <w:sz w:val="28"/>
          <w:szCs w:val="28"/>
        </w:rPr>
        <w:t>.</w:t>
      </w:r>
      <w:r w:rsidRPr="0018243E">
        <w:rPr>
          <w:color w:val="000000"/>
          <w:sz w:val="28"/>
          <w:szCs w:val="28"/>
        </w:rPr>
        <w:tab/>
        <w:t>ГТО на марше / отв. ред. В. А. Ив</w:t>
      </w:r>
      <w:r>
        <w:rPr>
          <w:color w:val="000000"/>
          <w:sz w:val="28"/>
          <w:szCs w:val="28"/>
        </w:rPr>
        <w:t xml:space="preserve">онин. </w:t>
      </w:r>
      <w:r w:rsidRPr="0018243E">
        <w:rPr>
          <w:color w:val="000000"/>
          <w:sz w:val="28"/>
          <w:szCs w:val="28"/>
        </w:rPr>
        <w:t xml:space="preserve"> М.: Физкультура и спорт, 1975. </w:t>
      </w:r>
    </w:p>
    <w:p w:rsidR="0018243E" w:rsidRPr="0018243E" w:rsidRDefault="0018243E" w:rsidP="0018243E">
      <w:pPr>
        <w:spacing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8243E">
        <w:rPr>
          <w:color w:val="000000"/>
          <w:sz w:val="28"/>
          <w:szCs w:val="28"/>
        </w:rPr>
        <w:t>.</w:t>
      </w:r>
      <w:r w:rsidRPr="0018243E">
        <w:rPr>
          <w:color w:val="000000"/>
          <w:sz w:val="28"/>
          <w:szCs w:val="28"/>
        </w:rPr>
        <w:tab/>
      </w:r>
      <w:proofErr w:type="spellStart"/>
      <w:r w:rsidRPr="0018243E">
        <w:rPr>
          <w:color w:val="000000"/>
          <w:sz w:val="28"/>
          <w:szCs w:val="28"/>
        </w:rPr>
        <w:t>Енченко</w:t>
      </w:r>
      <w:proofErr w:type="spellEnd"/>
      <w:r w:rsidRPr="0018243E">
        <w:rPr>
          <w:color w:val="000000"/>
          <w:sz w:val="28"/>
          <w:szCs w:val="28"/>
        </w:rPr>
        <w:t xml:space="preserve"> И.В. Эволюция комплекса «г</w:t>
      </w:r>
      <w:r>
        <w:rPr>
          <w:color w:val="000000"/>
          <w:sz w:val="28"/>
          <w:szCs w:val="28"/>
        </w:rPr>
        <w:t>отов к труду и обороне».</w:t>
      </w:r>
      <w:r w:rsidRPr="0018243E">
        <w:rPr>
          <w:color w:val="000000"/>
          <w:sz w:val="28"/>
          <w:szCs w:val="28"/>
        </w:rPr>
        <w:t xml:space="preserve"> Наука и спорт: современные тенденции. – 2014. – №4.</w:t>
      </w:r>
      <w:bookmarkStart w:id="0" w:name="_GoBack"/>
      <w:bookmarkEnd w:id="0"/>
    </w:p>
    <w:sectPr w:rsidR="0018243E" w:rsidRPr="0018243E" w:rsidSect="00C141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4AA1"/>
    <w:multiLevelType w:val="hybridMultilevel"/>
    <w:tmpl w:val="9FA2B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5F1204"/>
    <w:multiLevelType w:val="hybridMultilevel"/>
    <w:tmpl w:val="B706F602"/>
    <w:lvl w:ilvl="0" w:tplc="AD9E08B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14584"/>
    <w:multiLevelType w:val="hybridMultilevel"/>
    <w:tmpl w:val="4EBE4C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9E08B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7E4273"/>
    <w:multiLevelType w:val="hybridMultilevel"/>
    <w:tmpl w:val="BC2E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F5688"/>
    <w:multiLevelType w:val="hybridMultilevel"/>
    <w:tmpl w:val="DB0AD0DA"/>
    <w:lvl w:ilvl="0" w:tplc="AD9E08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5">
    <w:nsid w:val="5EA93CDB"/>
    <w:multiLevelType w:val="hybridMultilevel"/>
    <w:tmpl w:val="17405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CD1"/>
    <w:rsid w:val="000C4E70"/>
    <w:rsid w:val="000E10F4"/>
    <w:rsid w:val="0018243E"/>
    <w:rsid w:val="00272C82"/>
    <w:rsid w:val="002C1504"/>
    <w:rsid w:val="0032501E"/>
    <w:rsid w:val="00340F49"/>
    <w:rsid w:val="003E3009"/>
    <w:rsid w:val="00653AC1"/>
    <w:rsid w:val="00685776"/>
    <w:rsid w:val="008755CC"/>
    <w:rsid w:val="008A71ED"/>
    <w:rsid w:val="009177FD"/>
    <w:rsid w:val="009F2936"/>
    <w:rsid w:val="00AB44AE"/>
    <w:rsid w:val="00B10CD1"/>
    <w:rsid w:val="00C14115"/>
    <w:rsid w:val="00C4180B"/>
    <w:rsid w:val="00C72801"/>
    <w:rsid w:val="00DE3E54"/>
    <w:rsid w:val="00EF42E1"/>
    <w:rsid w:val="00FD5C47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77FD"/>
  </w:style>
  <w:style w:type="table" w:styleId="a3">
    <w:name w:val="Table Grid"/>
    <w:basedOn w:val="a1"/>
    <w:uiPriority w:val="59"/>
    <w:rsid w:val="00917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77FD"/>
  </w:style>
  <w:style w:type="table" w:styleId="a3">
    <w:name w:val="Table Grid"/>
    <w:basedOn w:val="a1"/>
    <w:uiPriority w:val="59"/>
    <w:rsid w:val="00917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Тимаргалеев</cp:lastModifiedBy>
  <cp:revision>2</cp:revision>
  <dcterms:created xsi:type="dcterms:W3CDTF">2016-04-28T17:57:00Z</dcterms:created>
  <dcterms:modified xsi:type="dcterms:W3CDTF">2016-04-28T17:57:00Z</dcterms:modified>
</cp:coreProperties>
</file>