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8FD" w:rsidRDefault="000928FD" w:rsidP="00930D94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r w:rsidRPr="008F5DCF">
        <w:rPr>
          <w:b/>
          <w:bCs/>
          <w:color w:val="auto"/>
          <w:sz w:val="28"/>
          <w:szCs w:val="28"/>
        </w:rPr>
        <w:t>ИНФОРМАЦИОННЫ</w:t>
      </w:r>
      <w:r w:rsidR="00325FA0">
        <w:rPr>
          <w:b/>
          <w:bCs/>
          <w:color w:val="auto"/>
          <w:sz w:val="28"/>
          <w:szCs w:val="28"/>
        </w:rPr>
        <w:t>Е</w:t>
      </w:r>
      <w:r w:rsidRPr="008F5DCF">
        <w:rPr>
          <w:b/>
          <w:bCs/>
          <w:color w:val="auto"/>
          <w:sz w:val="28"/>
          <w:szCs w:val="28"/>
        </w:rPr>
        <w:t xml:space="preserve"> ТЕХНОЛОГИ</w:t>
      </w:r>
      <w:r w:rsidR="00325FA0">
        <w:rPr>
          <w:b/>
          <w:bCs/>
          <w:color w:val="auto"/>
          <w:sz w:val="28"/>
          <w:szCs w:val="28"/>
        </w:rPr>
        <w:t>И</w:t>
      </w:r>
      <w:r w:rsidRPr="008F5DCF">
        <w:rPr>
          <w:b/>
          <w:bCs/>
          <w:color w:val="auto"/>
          <w:sz w:val="28"/>
          <w:szCs w:val="28"/>
        </w:rPr>
        <w:t xml:space="preserve"> КАК СРЕДСТВ</w:t>
      </w:r>
      <w:r w:rsidR="00325FA0">
        <w:rPr>
          <w:b/>
          <w:bCs/>
          <w:color w:val="auto"/>
          <w:sz w:val="28"/>
          <w:szCs w:val="28"/>
        </w:rPr>
        <w:t>О</w:t>
      </w:r>
      <w:r w:rsidRPr="008F5DCF">
        <w:rPr>
          <w:b/>
          <w:bCs/>
          <w:color w:val="auto"/>
          <w:sz w:val="28"/>
          <w:szCs w:val="28"/>
        </w:rPr>
        <w:t xml:space="preserve"> РАЗВИТИЯ ИНФОРМАЦИОННОЙ КОМПЕТЕНЦИИ ПРИ ОРГАНИЗАЦИИ САМОСТОЯТЕЛЬНОЙ РАБОТЫ СТУДЕНТОВ</w:t>
      </w:r>
    </w:p>
    <w:p w:rsidR="004C7A46" w:rsidRPr="008F5DCF" w:rsidRDefault="004C7A46" w:rsidP="00930D94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:rsidR="00FF7490" w:rsidRPr="00FF7490" w:rsidRDefault="00FF7490" w:rsidP="00FF74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FF7490">
        <w:rPr>
          <w:rFonts w:ascii="Times New Roman" w:hAnsi="Times New Roman" w:cs="Times New Roman"/>
          <w:sz w:val="28"/>
          <w:szCs w:val="26"/>
        </w:rPr>
        <w:t>Соловьева Ольга Николаевна (</w:t>
      </w:r>
      <w:hyperlink r:id="rId5" w:history="1">
        <w:r w:rsidRPr="00FF7490">
          <w:rPr>
            <w:rStyle w:val="a5"/>
            <w:rFonts w:ascii="Times New Roman" w:hAnsi="Times New Roman" w:cs="Times New Roman"/>
            <w:color w:val="auto"/>
            <w:sz w:val="28"/>
            <w:szCs w:val="26"/>
            <w:u w:val="none"/>
            <w:lang w:val="en-US"/>
          </w:rPr>
          <w:t>belis</w:t>
        </w:r>
        <w:r w:rsidRPr="00FF7490">
          <w:rPr>
            <w:rStyle w:val="a5"/>
            <w:rFonts w:ascii="Times New Roman" w:hAnsi="Times New Roman" w:cs="Times New Roman"/>
            <w:color w:val="auto"/>
            <w:sz w:val="28"/>
            <w:szCs w:val="26"/>
            <w:u w:val="none"/>
          </w:rPr>
          <w:t>_</w:t>
        </w:r>
        <w:r w:rsidRPr="00FF7490">
          <w:rPr>
            <w:rStyle w:val="a5"/>
            <w:rFonts w:ascii="Times New Roman" w:hAnsi="Times New Roman" w:cs="Times New Roman"/>
            <w:color w:val="auto"/>
            <w:sz w:val="28"/>
            <w:szCs w:val="26"/>
            <w:u w:val="none"/>
            <w:lang w:val="en-US"/>
          </w:rPr>
          <w:t>son</w:t>
        </w:r>
        <w:r w:rsidRPr="00FF7490">
          <w:rPr>
            <w:rStyle w:val="a5"/>
            <w:rFonts w:ascii="Times New Roman" w:hAnsi="Times New Roman" w:cs="Times New Roman"/>
            <w:color w:val="auto"/>
            <w:sz w:val="28"/>
            <w:szCs w:val="26"/>
            <w:u w:val="none"/>
          </w:rPr>
          <w:t>@</w:t>
        </w:r>
        <w:r w:rsidRPr="00FF7490">
          <w:rPr>
            <w:rStyle w:val="a5"/>
            <w:rFonts w:ascii="Times New Roman" w:hAnsi="Times New Roman" w:cs="Times New Roman"/>
            <w:color w:val="auto"/>
            <w:sz w:val="28"/>
            <w:szCs w:val="26"/>
            <w:u w:val="none"/>
            <w:lang w:val="en-US"/>
          </w:rPr>
          <w:t>mail</w:t>
        </w:r>
        <w:r w:rsidRPr="00FF7490">
          <w:rPr>
            <w:rStyle w:val="a5"/>
            <w:rFonts w:ascii="Times New Roman" w:hAnsi="Times New Roman" w:cs="Times New Roman"/>
            <w:color w:val="auto"/>
            <w:sz w:val="28"/>
            <w:szCs w:val="26"/>
            <w:u w:val="none"/>
          </w:rPr>
          <w:t>.</w:t>
        </w:r>
        <w:r w:rsidRPr="00FF7490">
          <w:rPr>
            <w:rStyle w:val="a5"/>
            <w:rFonts w:ascii="Times New Roman" w:hAnsi="Times New Roman" w:cs="Times New Roman"/>
            <w:color w:val="auto"/>
            <w:sz w:val="28"/>
            <w:szCs w:val="26"/>
            <w:u w:val="none"/>
            <w:lang w:val="en-US"/>
          </w:rPr>
          <w:t>ru</w:t>
        </w:r>
      </w:hyperlink>
      <w:r w:rsidRPr="00FF7490">
        <w:rPr>
          <w:rFonts w:ascii="Times New Roman" w:hAnsi="Times New Roman" w:cs="Times New Roman"/>
          <w:sz w:val="28"/>
          <w:szCs w:val="26"/>
        </w:rPr>
        <w:t>), преподаватель математики</w:t>
      </w:r>
      <w:r>
        <w:rPr>
          <w:rFonts w:ascii="Times New Roman" w:hAnsi="Times New Roman" w:cs="Times New Roman"/>
          <w:sz w:val="28"/>
          <w:szCs w:val="26"/>
        </w:rPr>
        <w:t>,</w:t>
      </w:r>
    </w:p>
    <w:p w:rsidR="00FF7490" w:rsidRPr="00FF7490" w:rsidRDefault="000A6D13" w:rsidP="00FF74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F7490">
        <w:rPr>
          <w:rFonts w:ascii="Times New Roman" w:hAnsi="Times New Roman" w:cs="Times New Roman"/>
          <w:sz w:val="28"/>
          <w:szCs w:val="28"/>
        </w:rPr>
        <w:t>Гуреева</w:t>
      </w:r>
      <w:proofErr w:type="spellEnd"/>
      <w:r w:rsidRPr="00FF7490">
        <w:rPr>
          <w:rFonts w:ascii="Times New Roman" w:hAnsi="Times New Roman" w:cs="Times New Roman"/>
          <w:sz w:val="28"/>
          <w:szCs w:val="28"/>
        </w:rPr>
        <w:t xml:space="preserve"> Л</w:t>
      </w:r>
      <w:r w:rsidR="00FF7490" w:rsidRPr="00FF7490">
        <w:rPr>
          <w:rFonts w:ascii="Times New Roman" w:hAnsi="Times New Roman" w:cs="Times New Roman"/>
          <w:sz w:val="28"/>
          <w:szCs w:val="28"/>
        </w:rPr>
        <w:t>юдмила Петровна (</w:t>
      </w:r>
      <w:hyperlink r:id="rId6" w:history="1">
        <w:r w:rsidR="00FF7490" w:rsidRPr="00FF749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ludotchka</w:t>
        </w:r>
        <w:r w:rsidR="00FF7490" w:rsidRPr="00FF749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_1320@</w:t>
        </w:r>
        <w:r w:rsidR="00FF7490" w:rsidRPr="00FF749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mail</w:t>
        </w:r>
        <w:r w:rsidR="00FF7490" w:rsidRPr="00FF749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FF7490" w:rsidRPr="00FF749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FF7490" w:rsidRPr="00FF7490">
        <w:rPr>
          <w:rFonts w:ascii="Times New Roman" w:hAnsi="Times New Roman" w:cs="Times New Roman"/>
          <w:sz w:val="28"/>
          <w:szCs w:val="28"/>
        </w:rPr>
        <w:t>), преподаватель иностранного языка</w:t>
      </w:r>
    </w:p>
    <w:p w:rsidR="000A6D13" w:rsidRPr="00FF7490" w:rsidRDefault="000A6D13" w:rsidP="00FF74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F7490">
        <w:rPr>
          <w:rFonts w:ascii="Times New Roman" w:hAnsi="Times New Roman" w:cs="Times New Roman"/>
          <w:sz w:val="28"/>
          <w:szCs w:val="28"/>
        </w:rPr>
        <w:t>Дуболазова</w:t>
      </w:r>
      <w:proofErr w:type="spellEnd"/>
      <w:r w:rsidR="00FF7490" w:rsidRPr="00FF7490">
        <w:rPr>
          <w:rFonts w:ascii="Times New Roman" w:hAnsi="Times New Roman" w:cs="Times New Roman"/>
          <w:sz w:val="28"/>
          <w:szCs w:val="28"/>
        </w:rPr>
        <w:t xml:space="preserve"> Елена</w:t>
      </w:r>
      <w:r w:rsidRPr="00FF7490">
        <w:rPr>
          <w:rFonts w:ascii="Times New Roman" w:hAnsi="Times New Roman" w:cs="Times New Roman"/>
          <w:sz w:val="28"/>
          <w:szCs w:val="28"/>
        </w:rPr>
        <w:t xml:space="preserve"> </w:t>
      </w:r>
      <w:r w:rsidR="00FF7490" w:rsidRPr="00FF7490">
        <w:rPr>
          <w:rFonts w:ascii="Times New Roman" w:hAnsi="Times New Roman" w:cs="Times New Roman"/>
          <w:sz w:val="28"/>
          <w:szCs w:val="28"/>
        </w:rPr>
        <w:t>Петровна</w:t>
      </w:r>
      <w:r w:rsidR="00FF7490" w:rsidRPr="00FF7490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(</w:t>
      </w:r>
      <w:proofErr w:type="spellStart"/>
      <w:r w:rsidR="00FF7490" w:rsidRPr="00FF7490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z</w:t>
      </w:r>
      <w:r w:rsidR="00FF7490" w:rsidRPr="00FF7490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mtips</w:t>
      </w:r>
      <w:proofErr w:type="spellEnd"/>
      <w:r w:rsidR="00FF7490" w:rsidRPr="00FF7490">
        <w:rPr>
          <w:rFonts w:ascii="Times New Roman" w:hAnsi="Times New Roman" w:cs="Times New Roman"/>
          <w:sz w:val="28"/>
          <w:szCs w:val="28"/>
        </w:rPr>
        <w:fldChar w:fldCharType="begin"/>
      </w:r>
      <w:r w:rsidR="00FF7490" w:rsidRPr="00FF7490">
        <w:rPr>
          <w:rFonts w:ascii="Times New Roman" w:hAnsi="Times New Roman" w:cs="Times New Roman"/>
          <w:sz w:val="28"/>
          <w:szCs w:val="28"/>
        </w:rPr>
        <w:instrText>HYPERLINK "mailto:belis_son@mail.ru"</w:instrText>
      </w:r>
      <w:r w:rsidR="00FF7490" w:rsidRPr="00FF7490">
        <w:rPr>
          <w:rFonts w:ascii="Times New Roman" w:hAnsi="Times New Roman" w:cs="Times New Roman"/>
          <w:sz w:val="28"/>
          <w:szCs w:val="28"/>
        </w:rPr>
        <w:fldChar w:fldCharType="separate"/>
      </w:r>
      <w:r w:rsidR="00FF7490" w:rsidRPr="00FF7490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@</w:t>
      </w:r>
      <w:r w:rsidR="00FF7490" w:rsidRPr="00FF7490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mail</w:t>
      </w:r>
      <w:r w:rsidR="00FF7490" w:rsidRPr="00FF7490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proofErr w:type="spellStart"/>
      <w:r w:rsidR="00FF7490" w:rsidRPr="00FF7490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ru</w:t>
      </w:r>
      <w:proofErr w:type="spellEnd"/>
      <w:r w:rsidR="00FF7490" w:rsidRPr="00FF7490">
        <w:rPr>
          <w:rFonts w:ascii="Times New Roman" w:hAnsi="Times New Roman" w:cs="Times New Roman"/>
          <w:sz w:val="28"/>
          <w:szCs w:val="28"/>
        </w:rPr>
        <w:fldChar w:fldCharType="end"/>
      </w:r>
      <w:r w:rsidR="00FF7490" w:rsidRPr="00FF7490">
        <w:rPr>
          <w:rFonts w:ascii="Times New Roman" w:hAnsi="Times New Roman" w:cs="Times New Roman"/>
          <w:sz w:val="28"/>
          <w:szCs w:val="28"/>
        </w:rPr>
        <w:t>) преподаватель информатики</w:t>
      </w:r>
    </w:p>
    <w:p w:rsidR="000A6D13" w:rsidRDefault="000A6D13" w:rsidP="00FF74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DCF">
        <w:rPr>
          <w:rFonts w:ascii="Times New Roman" w:hAnsi="Times New Roman" w:cs="Times New Roman"/>
          <w:sz w:val="28"/>
          <w:szCs w:val="28"/>
        </w:rPr>
        <w:t>ГБПОУ «</w:t>
      </w:r>
      <w:proofErr w:type="spellStart"/>
      <w:r w:rsidRPr="008F5DCF">
        <w:rPr>
          <w:rFonts w:ascii="Times New Roman" w:hAnsi="Times New Roman" w:cs="Times New Roman"/>
          <w:sz w:val="28"/>
          <w:szCs w:val="28"/>
        </w:rPr>
        <w:t>Заинский</w:t>
      </w:r>
      <w:proofErr w:type="spellEnd"/>
      <w:r w:rsidRPr="008F5DCF">
        <w:rPr>
          <w:rFonts w:ascii="Times New Roman" w:hAnsi="Times New Roman" w:cs="Times New Roman"/>
          <w:sz w:val="28"/>
          <w:szCs w:val="28"/>
        </w:rPr>
        <w:t xml:space="preserve"> политехнический колледж»</w:t>
      </w:r>
      <w:r w:rsidR="006A6C20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</w:p>
    <w:p w:rsidR="006A6C20" w:rsidRDefault="006A6C20" w:rsidP="00FF74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28FD" w:rsidRPr="006A6C20" w:rsidRDefault="000928FD" w:rsidP="00930D94">
      <w:pPr>
        <w:pStyle w:val="annot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bookmarkStart w:id="0" w:name="_Toc232408386"/>
      <w:bookmarkStart w:id="1" w:name="_Toc232407439"/>
      <w:bookmarkStart w:id="2" w:name="_Toc232400548"/>
      <w:bookmarkStart w:id="3" w:name="_Toc200558278"/>
      <w:bookmarkStart w:id="4" w:name="_Toc200482701"/>
      <w:bookmarkStart w:id="5" w:name="_Toc200480998"/>
      <w:r w:rsidRPr="006A6C20">
        <w:rPr>
          <w:i/>
          <w:sz w:val="28"/>
          <w:szCs w:val="28"/>
        </w:rPr>
        <w:t xml:space="preserve">Уровень развития современного общества напрямую зависит от степени его информатизации. Поэтому основной задачей системы образования, в том числе и среднего профессионального, является подготовка специалистов, способных грамотно и эффективно действовать в высокоразвитой информационной среде. </w:t>
      </w:r>
    </w:p>
    <w:p w:rsidR="000928FD" w:rsidRPr="006A6C20" w:rsidRDefault="000928FD" w:rsidP="000928FD">
      <w:pPr>
        <w:pStyle w:val="Default"/>
        <w:spacing w:line="360" w:lineRule="auto"/>
        <w:ind w:firstLine="567"/>
        <w:jc w:val="both"/>
        <w:rPr>
          <w:i/>
          <w:color w:val="auto"/>
          <w:sz w:val="28"/>
          <w:szCs w:val="28"/>
        </w:rPr>
      </w:pPr>
      <w:r w:rsidRPr="006A6C20">
        <w:rPr>
          <w:i/>
          <w:color w:val="auto"/>
          <w:sz w:val="28"/>
          <w:szCs w:val="28"/>
        </w:rPr>
        <w:t xml:space="preserve">В связи с внедрением Федеральных Государственных образовательных стандартов третьего поколения актуальной стала проблема внедрения </w:t>
      </w:r>
      <w:proofErr w:type="spellStart"/>
      <w:r w:rsidRPr="006A6C20">
        <w:rPr>
          <w:i/>
          <w:color w:val="auto"/>
          <w:sz w:val="28"/>
          <w:szCs w:val="28"/>
        </w:rPr>
        <w:t>компетентностного</w:t>
      </w:r>
      <w:proofErr w:type="spellEnd"/>
      <w:r w:rsidRPr="006A6C20">
        <w:rPr>
          <w:i/>
          <w:color w:val="auto"/>
          <w:sz w:val="28"/>
          <w:szCs w:val="28"/>
        </w:rPr>
        <w:t xml:space="preserve"> подхода к построению образовательного процесса. </w:t>
      </w:r>
    </w:p>
    <w:p w:rsidR="006A6C20" w:rsidRDefault="006A6C20" w:rsidP="000928FD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</w:p>
    <w:p w:rsidR="000928FD" w:rsidRPr="008F5DCF" w:rsidRDefault="000928FD" w:rsidP="000928FD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8F5DCF">
        <w:rPr>
          <w:color w:val="auto"/>
          <w:sz w:val="28"/>
          <w:szCs w:val="28"/>
        </w:rPr>
        <w:t xml:space="preserve">Компетенция – это </w:t>
      </w:r>
      <w:r w:rsidRPr="008F5DCF">
        <w:rPr>
          <w:rFonts w:eastAsia="Times New Roman"/>
          <w:iCs/>
          <w:color w:val="auto"/>
          <w:sz w:val="28"/>
          <w:szCs w:val="28"/>
        </w:rPr>
        <w:t>подтвержденная способность использовать знания и умения для достижения успеха в учебной и профессиональной деятельности</w:t>
      </w:r>
      <w:r w:rsidRPr="008F5DCF">
        <w:rPr>
          <w:rFonts w:eastAsia="Times New Roman"/>
          <w:color w:val="auto"/>
          <w:sz w:val="28"/>
          <w:szCs w:val="28"/>
        </w:rPr>
        <w:t>.</w:t>
      </w:r>
      <w:r w:rsidRPr="008F5DCF">
        <w:rPr>
          <w:color w:val="auto"/>
          <w:sz w:val="28"/>
          <w:szCs w:val="28"/>
        </w:rPr>
        <w:t xml:space="preserve"> </w:t>
      </w:r>
    </w:p>
    <w:p w:rsidR="000928FD" w:rsidRPr="008F5DCF" w:rsidRDefault="000928FD" w:rsidP="000928FD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8F5DCF">
        <w:rPr>
          <w:color w:val="auto"/>
          <w:sz w:val="28"/>
          <w:szCs w:val="28"/>
        </w:rPr>
        <w:t xml:space="preserve">Компетентность – владение, обладание человеком соответствующей компетенцией, включающей его личностное отношение к ней и предмету деятельности. </w:t>
      </w:r>
    </w:p>
    <w:p w:rsidR="000928FD" w:rsidRPr="008F5DCF" w:rsidRDefault="000928FD" w:rsidP="000928FD">
      <w:pPr>
        <w:pStyle w:val="Default"/>
        <w:numPr>
          <w:ilvl w:val="0"/>
          <w:numId w:val="6"/>
        </w:num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F5DCF">
        <w:rPr>
          <w:color w:val="auto"/>
          <w:sz w:val="28"/>
          <w:szCs w:val="28"/>
        </w:rPr>
        <w:t xml:space="preserve">Меняется характер жизни, возрастает роль информационной деятельности, а внутри нее – роль </w:t>
      </w:r>
      <w:r w:rsidRPr="008F5DCF">
        <w:rPr>
          <w:bCs/>
          <w:color w:val="auto"/>
          <w:sz w:val="28"/>
          <w:szCs w:val="28"/>
        </w:rPr>
        <w:t xml:space="preserve">активной, самостоятельной обработки информации человеком, </w:t>
      </w:r>
      <w:r w:rsidRPr="008F5DCF">
        <w:rPr>
          <w:color w:val="auto"/>
          <w:sz w:val="28"/>
          <w:szCs w:val="28"/>
        </w:rPr>
        <w:t xml:space="preserve">принятия им принципиально новых решений в непредвиденных ситуациях с использованием технологических средств. Поэтому необходимо использовать информационные технологии для совершенствования профессиональной деятельности. </w:t>
      </w:r>
    </w:p>
    <w:p w:rsidR="000928FD" w:rsidRPr="008F5DCF" w:rsidRDefault="000928FD" w:rsidP="008F5DCF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DCF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Информационную компетентность рассматривают как составляющую профессиональной компетентности.</w:t>
      </w:r>
    </w:p>
    <w:p w:rsidR="000928FD" w:rsidRPr="008F5DCF" w:rsidRDefault="000928FD" w:rsidP="008F5DCF">
      <w:pPr>
        <w:pStyle w:val="base"/>
        <w:numPr>
          <w:ilvl w:val="0"/>
          <w:numId w:val="6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5DCF">
        <w:rPr>
          <w:sz w:val="28"/>
          <w:szCs w:val="28"/>
        </w:rPr>
        <w:t>Информационная компетентность – это сложное индивидуально-психологическое состояние, достигаемое в результате интеграции теоретических знаний и практических умений работать с информацией различного вида, с использованием новых информационных технологий. Информационный компонент в профессиональной деятельности при решении любой задачи представляет собой совокупность установок, ценностей, знаний, умений, руководствуясь которыми специалист определяет цели своей работы; осуществляет диагностику уровня и состояния проектируемого объекта; отбирает программные средства и  компьютерные технологии, адекватные планируемому результату; оценивает качество результата.</w:t>
      </w:r>
    </w:p>
    <w:p w:rsidR="000928FD" w:rsidRPr="008F5DCF" w:rsidRDefault="000928FD" w:rsidP="000928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DCF">
        <w:rPr>
          <w:rFonts w:ascii="Times New Roman" w:eastAsia="Times New Roman" w:hAnsi="Times New Roman" w:cs="Times New Roman"/>
          <w:bCs/>
          <w:iCs/>
          <w:sz w:val="28"/>
          <w:szCs w:val="28"/>
        </w:rPr>
        <w:t>Информационная компетентность</w:t>
      </w:r>
      <w:r w:rsidRPr="008F5DCF">
        <w:rPr>
          <w:rFonts w:ascii="Times New Roman" w:eastAsia="Times New Roman" w:hAnsi="Times New Roman" w:cs="Times New Roman"/>
          <w:sz w:val="28"/>
          <w:szCs w:val="28"/>
        </w:rPr>
        <w:t xml:space="preserve"> включает в себя следующие элементы:</w:t>
      </w:r>
    </w:p>
    <w:p w:rsidR="000928FD" w:rsidRPr="008F5DCF" w:rsidRDefault="000928FD" w:rsidP="000928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DCF">
        <w:rPr>
          <w:rFonts w:ascii="Times New Roman" w:eastAsia="Times New Roman" w:hAnsi="Times New Roman" w:cs="Times New Roman"/>
          <w:sz w:val="28"/>
          <w:szCs w:val="28"/>
        </w:rPr>
        <w:t>1. Теоретические знания, практические умения и навыки использования информационных технологий в своей профессиональной деятельности.</w:t>
      </w:r>
    </w:p>
    <w:p w:rsidR="000928FD" w:rsidRPr="008F5DCF" w:rsidRDefault="000928FD" w:rsidP="000928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DCF">
        <w:rPr>
          <w:rFonts w:ascii="Times New Roman" w:eastAsia="Times New Roman" w:hAnsi="Times New Roman" w:cs="Times New Roman"/>
          <w:sz w:val="28"/>
          <w:szCs w:val="28"/>
        </w:rPr>
        <w:t>2. Творческий подход в применении информационных технологий при решении практических задач, а так же при организации обработки, хранения и передачи информации.</w:t>
      </w:r>
    </w:p>
    <w:p w:rsidR="000928FD" w:rsidRPr="008F5DCF" w:rsidRDefault="000928FD" w:rsidP="000928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DCF">
        <w:rPr>
          <w:rFonts w:ascii="Times New Roman" w:eastAsia="Times New Roman" w:hAnsi="Times New Roman" w:cs="Times New Roman"/>
          <w:sz w:val="28"/>
          <w:szCs w:val="28"/>
        </w:rPr>
        <w:t>3. Гибкость мышления, способность к самообразованию и повышению профессиональной квалификации в области информационной технологии.</w:t>
      </w:r>
    </w:p>
    <w:p w:rsidR="000928FD" w:rsidRPr="008F5DCF" w:rsidRDefault="000928FD" w:rsidP="000928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DCF">
        <w:rPr>
          <w:rFonts w:ascii="Times New Roman" w:eastAsia="Times New Roman" w:hAnsi="Times New Roman" w:cs="Times New Roman"/>
          <w:sz w:val="28"/>
          <w:szCs w:val="28"/>
        </w:rPr>
        <w:t xml:space="preserve">4. Сформированное мировоззрение и система личностных ценностей и жизненных приоритетов. </w:t>
      </w:r>
    </w:p>
    <w:p w:rsidR="000928FD" w:rsidRPr="008F5DCF" w:rsidRDefault="000928FD" w:rsidP="000928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DCF">
        <w:rPr>
          <w:rFonts w:ascii="Times New Roman" w:eastAsia="Times New Roman" w:hAnsi="Times New Roman" w:cs="Times New Roman"/>
          <w:sz w:val="28"/>
          <w:szCs w:val="28"/>
        </w:rPr>
        <w:t xml:space="preserve">Эффективность модернизации среднего профессионального образования зависит от многих факторов и условий, ориентированных на выявление резервных возможностей качества подготовки профессионально компетентного конкурентоспособного специалиста. А, поскольку, удельный вес </w:t>
      </w:r>
      <w:proofErr w:type="gramStart"/>
      <w:r w:rsidRPr="008F5DCF">
        <w:rPr>
          <w:rFonts w:ascii="Times New Roman" w:eastAsia="Times New Roman" w:hAnsi="Times New Roman" w:cs="Times New Roman"/>
          <w:sz w:val="28"/>
          <w:szCs w:val="28"/>
        </w:rPr>
        <w:t>времени, отводимого в СПО на организацию самостоятельной работы студентов все возрастает</w:t>
      </w:r>
      <w:proofErr w:type="gramEnd"/>
      <w:r w:rsidRPr="008F5DCF">
        <w:rPr>
          <w:rFonts w:ascii="Times New Roman" w:eastAsia="Times New Roman" w:hAnsi="Times New Roman" w:cs="Times New Roman"/>
          <w:sz w:val="28"/>
          <w:szCs w:val="28"/>
        </w:rPr>
        <w:t xml:space="preserve">, то повышение эффективности самостоятельной работы, в конечном итоге, будет существенно влиять и на качество подготовки специалиста. </w:t>
      </w:r>
    </w:p>
    <w:p w:rsidR="000928FD" w:rsidRPr="008F5DCF" w:rsidRDefault="000928FD" w:rsidP="000928F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F5DCF">
        <w:rPr>
          <w:sz w:val="28"/>
          <w:szCs w:val="28"/>
        </w:rPr>
        <w:lastRenderedPageBreak/>
        <w:t>Любой начинающий специалист должен обладать фундаментальными знаниями, профессиональными умениями и навыками деятельности своего профиля, опытом творческой и исследовательской деятельности по решению новых проблем, опытом социально-оценочной деятельности. Две последние составляющие образования формируются именно в процессе самостоятельной работы студентов.</w:t>
      </w:r>
    </w:p>
    <w:p w:rsidR="000928FD" w:rsidRPr="008F5DCF" w:rsidRDefault="000928FD" w:rsidP="000928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DCF">
        <w:rPr>
          <w:rFonts w:ascii="Times New Roman" w:eastAsia="Times New Roman" w:hAnsi="Times New Roman" w:cs="Times New Roman"/>
          <w:sz w:val="28"/>
          <w:szCs w:val="28"/>
        </w:rPr>
        <w:t xml:space="preserve">Применение информационных технологий при организации самостоятельной работы студентов является одним из перспективных направлений для формирования информационной компетенции студентов колледжей. </w:t>
      </w:r>
    </w:p>
    <w:p w:rsidR="000928FD" w:rsidRPr="008F5DCF" w:rsidRDefault="000928FD" w:rsidP="000928F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F5DCF">
        <w:rPr>
          <w:sz w:val="28"/>
          <w:szCs w:val="28"/>
        </w:rPr>
        <w:t xml:space="preserve">Реализация </w:t>
      </w:r>
      <w:proofErr w:type="spellStart"/>
      <w:r w:rsidRPr="008F5DCF">
        <w:rPr>
          <w:sz w:val="28"/>
          <w:szCs w:val="28"/>
        </w:rPr>
        <w:t>компетентностного</w:t>
      </w:r>
      <w:proofErr w:type="spellEnd"/>
      <w:r w:rsidRPr="008F5DCF">
        <w:rPr>
          <w:sz w:val="28"/>
          <w:szCs w:val="28"/>
        </w:rPr>
        <w:t xml:space="preserve"> подхода в организации самостоятельной работы студентов способствует эффективности профессиональной подготовки и может быть осуществлена при соблюдении следующих условий в содержании ВСР:</w:t>
      </w:r>
    </w:p>
    <w:p w:rsidR="000928FD" w:rsidRPr="008F5DCF" w:rsidRDefault="000928FD" w:rsidP="000928F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5DCF">
        <w:rPr>
          <w:sz w:val="28"/>
          <w:szCs w:val="28"/>
        </w:rPr>
        <w:t xml:space="preserve">- обеспечение </w:t>
      </w:r>
      <w:proofErr w:type="spellStart"/>
      <w:r w:rsidRPr="008F5DCF">
        <w:rPr>
          <w:sz w:val="28"/>
          <w:szCs w:val="28"/>
        </w:rPr>
        <w:t>мотивационно-ценностного</w:t>
      </w:r>
      <w:proofErr w:type="spellEnd"/>
      <w:r w:rsidRPr="008F5DCF">
        <w:rPr>
          <w:sz w:val="28"/>
          <w:szCs w:val="28"/>
        </w:rPr>
        <w:t xml:space="preserve"> отношения студентов к самостоятельной работе посредством развития их мотивации;</w:t>
      </w:r>
    </w:p>
    <w:p w:rsidR="000928FD" w:rsidRPr="008F5DCF" w:rsidRDefault="000928FD" w:rsidP="000928F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5DCF">
        <w:rPr>
          <w:sz w:val="28"/>
          <w:szCs w:val="28"/>
        </w:rPr>
        <w:t>- проектирование учебных курсов как системы профессионально ориентированных задач, решение которых позволяет осуществить планомерный переход от учебной деятельности студента к профессиональной деятельности будущего специалиста;</w:t>
      </w:r>
    </w:p>
    <w:p w:rsidR="000928FD" w:rsidRPr="008F5DCF" w:rsidRDefault="000928FD" w:rsidP="000928F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5DCF">
        <w:rPr>
          <w:sz w:val="28"/>
          <w:szCs w:val="28"/>
        </w:rPr>
        <w:t>- методическое оснащение самоорганизации учебной деятельности студентов с использованием возможностей телекоммуникационных технологий;</w:t>
      </w:r>
    </w:p>
    <w:p w:rsidR="000928FD" w:rsidRPr="008F5DCF" w:rsidRDefault="000928FD" w:rsidP="000928F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5DCF">
        <w:rPr>
          <w:sz w:val="28"/>
          <w:szCs w:val="28"/>
        </w:rPr>
        <w:t xml:space="preserve">- обеспечение контроля за самостоятельной работой студентов на основе </w:t>
      </w:r>
      <w:proofErr w:type="gramStart"/>
      <w:r w:rsidRPr="008F5DCF">
        <w:rPr>
          <w:sz w:val="28"/>
          <w:szCs w:val="28"/>
        </w:rPr>
        <w:t>мониторинга процесса профессионального становления личности будущего специалиста</w:t>
      </w:r>
      <w:proofErr w:type="gramEnd"/>
      <w:r w:rsidRPr="008F5DCF">
        <w:rPr>
          <w:sz w:val="28"/>
          <w:szCs w:val="28"/>
        </w:rPr>
        <w:t>.</w:t>
      </w:r>
    </w:p>
    <w:p w:rsidR="000928FD" w:rsidRPr="008F5DCF" w:rsidRDefault="000928FD" w:rsidP="004C7A4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5DCF">
        <w:rPr>
          <w:sz w:val="28"/>
          <w:szCs w:val="28"/>
        </w:rPr>
        <w:t>Структура самостоятельной работы по каждой дисциплине определяется ее содержанием и образовательными задачами. Содержание самостоятельной работы по дисциплинам сгруппировано в образовательные модули</w:t>
      </w:r>
      <w:r w:rsidR="004C7A46">
        <w:rPr>
          <w:sz w:val="28"/>
          <w:szCs w:val="28"/>
        </w:rPr>
        <w:t>, где к</w:t>
      </w:r>
      <w:r w:rsidRPr="008F5DCF">
        <w:rPr>
          <w:sz w:val="28"/>
          <w:szCs w:val="28"/>
        </w:rPr>
        <w:t xml:space="preserve">аждый </w:t>
      </w:r>
      <w:r w:rsidRPr="008F5DCF">
        <w:rPr>
          <w:sz w:val="28"/>
          <w:szCs w:val="28"/>
        </w:rPr>
        <w:lastRenderedPageBreak/>
        <w:t>модуль включает комплексную цель, краткое содержание материала, блок заданий для ВСР;</w:t>
      </w:r>
    </w:p>
    <w:p w:rsidR="000928FD" w:rsidRPr="008F5DCF" w:rsidRDefault="000928FD" w:rsidP="000928F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5DCF">
        <w:rPr>
          <w:sz w:val="28"/>
          <w:szCs w:val="28"/>
        </w:rPr>
        <w:t xml:space="preserve">В проектировании системы заданий для ВСР направленных на овладение практическими компетенциями, используется  уровневый подход, </w:t>
      </w:r>
      <w:proofErr w:type="gramStart"/>
      <w:r w:rsidRPr="008F5DCF">
        <w:rPr>
          <w:sz w:val="28"/>
          <w:szCs w:val="28"/>
        </w:rPr>
        <w:t>структурирующий</w:t>
      </w:r>
      <w:proofErr w:type="gramEnd"/>
      <w:r w:rsidRPr="008F5DCF">
        <w:rPr>
          <w:sz w:val="28"/>
          <w:szCs w:val="28"/>
        </w:rPr>
        <w:t xml:space="preserve"> все предлагаемые студентам задания по степени сложности. </w:t>
      </w:r>
    </w:p>
    <w:p w:rsidR="000928FD" w:rsidRPr="008F5DCF" w:rsidRDefault="000928FD" w:rsidP="000928F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5DCF">
        <w:rPr>
          <w:sz w:val="28"/>
          <w:szCs w:val="28"/>
        </w:rPr>
        <w:t>Задания первого уровня сложности связаны с репродуктивным усвоением материала и предусматривают работу с опорой на алгоритмические предписания, инструкции в работе с научными и учебными текстами, нормативными документами.</w:t>
      </w:r>
    </w:p>
    <w:p w:rsidR="000928FD" w:rsidRPr="008F5DCF" w:rsidRDefault="000928FD" w:rsidP="000928F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5DCF">
        <w:rPr>
          <w:sz w:val="28"/>
          <w:szCs w:val="28"/>
        </w:rPr>
        <w:t>Задания второго уровня нацелены на аналитическую работу, предполагают подготовку студентами научных сообщений, докладов, рефератов, рецензий на научные, учебные, учебно-методические работы, в том числе и студенческие, разработку проектов с последующими презентациями, выступлениями, защитами подготовленных заданий на семинарах, научно-практических конференциях, консультативных встречах, круглых столах.</w:t>
      </w:r>
    </w:p>
    <w:p w:rsidR="000928FD" w:rsidRPr="008F5DCF" w:rsidRDefault="000928FD" w:rsidP="000928F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5DCF">
        <w:rPr>
          <w:sz w:val="28"/>
          <w:szCs w:val="28"/>
        </w:rPr>
        <w:t xml:space="preserve"> Задания третьего уровня ориентированы на творческие находки студентов по использованию широкого спектра современных информационных, компьютерных, интерактивных технологий «</w:t>
      </w:r>
      <w:proofErr w:type="spellStart"/>
      <w:r w:rsidRPr="008F5DCF">
        <w:rPr>
          <w:sz w:val="28"/>
          <w:szCs w:val="28"/>
        </w:rPr>
        <w:t>портфолио</w:t>
      </w:r>
      <w:proofErr w:type="spellEnd"/>
      <w:r w:rsidRPr="008F5DCF">
        <w:rPr>
          <w:sz w:val="28"/>
          <w:szCs w:val="28"/>
        </w:rPr>
        <w:t>», проекты, «метод кейсов», эссе.</w:t>
      </w:r>
    </w:p>
    <w:p w:rsidR="000928FD" w:rsidRPr="008F5DCF" w:rsidRDefault="000928FD" w:rsidP="000928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DCF">
        <w:rPr>
          <w:rFonts w:ascii="Times New Roman" w:eastAsia="Times New Roman" w:hAnsi="Times New Roman" w:cs="Times New Roman"/>
          <w:sz w:val="28"/>
          <w:szCs w:val="28"/>
        </w:rPr>
        <w:t>Для того</w:t>
      </w:r>
      <w:proofErr w:type="gramStart"/>
      <w:r w:rsidRPr="008F5DCF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8F5DCF">
        <w:rPr>
          <w:rFonts w:ascii="Times New Roman" w:eastAsia="Times New Roman" w:hAnsi="Times New Roman" w:cs="Times New Roman"/>
          <w:sz w:val="28"/>
          <w:szCs w:val="28"/>
        </w:rPr>
        <w:t xml:space="preserve"> чтобы совершенствовать качество самостоятельной работы студентов, необходимо учитывать их индивидуальные особенности, оказывающие непосредственное влияние на эффективность самостоятельной работы студентов: мотивация учения и выбора профессии; социальная зрелость личности; интеллектуальная активность; склонности и интересы; индивидные характеристики. Данные факторы обуславливают также отношение студентов к самообразованию и определяют эффективность самостоятельной работы как формы организации учебной деятельности. </w:t>
      </w:r>
    </w:p>
    <w:p w:rsidR="000928FD" w:rsidRPr="008F5DCF" w:rsidRDefault="000928FD" w:rsidP="000928FD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8F5DCF">
        <w:rPr>
          <w:color w:val="auto"/>
          <w:sz w:val="28"/>
          <w:szCs w:val="28"/>
        </w:rPr>
        <w:t xml:space="preserve">Самостоятельную работу принято делить </w:t>
      </w:r>
      <w:proofErr w:type="gramStart"/>
      <w:r w:rsidRPr="008F5DCF">
        <w:rPr>
          <w:color w:val="auto"/>
          <w:sz w:val="28"/>
          <w:szCs w:val="28"/>
        </w:rPr>
        <w:t>на</w:t>
      </w:r>
      <w:proofErr w:type="gramEnd"/>
      <w:r w:rsidRPr="008F5DCF">
        <w:rPr>
          <w:color w:val="auto"/>
          <w:sz w:val="28"/>
          <w:szCs w:val="28"/>
        </w:rPr>
        <w:t xml:space="preserve"> учебную, научную и социальную. </w:t>
      </w:r>
    </w:p>
    <w:p w:rsidR="000928FD" w:rsidRPr="008F5DCF" w:rsidRDefault="000928FD" w:rsidP="000928FD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8F5DCF">
        <w:rPr>
          <w:color w:val="auto"/>
          <w:sz w:val="28"/>
          <w:szCs w:val="28"/>
        </w:rPr>
        <w:lastRenderedPageBreak/>
        <w:t xml:space="preserve">Учебная и научная работа имеет в основном образовательное назначение и формирует интеллектуальные качества. </w:t>
      </w:r>
    </w:p>
    <w:p w:rsidR="000928FD" w:rsidRPr="008F5DCF" w:rsidRDefault="000928FD" w:rsidP="000928FD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8F5DCF">
        <w:rPr>
          <w:color w:val="auto"/>
          <w:sz w:val="28"/>
          <w:szCs w:val="28"/>
        </w:rPr>
        <w:t xml:space="preserve">К формам учебной самостоятельной работы относятся составление библиографического списка, глоссария по разделу дисциплины, подготовка и проведение дискуссии, деловой игры и др. </w:t>
      </w:r>
    </w:p>
    <w:p w:rsidR="000928FD" w:rsidRPr="008F5DCF" w:rsidRDefault="000928FD" w:rsidP="000928FD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8F5DCF">
        <w:rPr>
          <w:color w:val="auto"/>
          <w:sz w:val="28"/>
          <w:szCs w:val="28"/>
        </w:rPr>
        <w:t xml:space="preserve">Формами научной самостоятельной работы являются выполнение реферата, курсовой работы, написание доклада, разработка методических рекомендаций и т.п. </w:t>
      </w:r>
    </w:p>
    <w:p w:rsidR="000928FD" w:rsidRPr="008F5DCF" w:rsidRDefault="000928FD" w:rsidP="000928FD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8F5DCF">
        <w:rPr>
          <w:color w:val="auto"/>
          <w:sz w:val="28"/>
          <w:szCs w:val="28"/>
        </w:rPr>
        <w:t xml:space="preserve">Конкретная социальная работа студента может иметь разный масштаб (внутри группы, образовательного учреждения и т.д.), но она всегда прививает ему некоторые общественные качества, необходимые во взаимоотношениях с сокурсниками, будущими коллегами. Это такие качества как, терпимость, настойчивость, умение убеждать, требовательность, сочувствие и т.п. </w:t>
      </w:r>
    </w:p>
    <w:p w:rsidR="000928FD" w:rsidRPr="008F5DCF" w:rsidRDefault="000928FD" w:rsidP="000928FD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8F5DCF">
        <w:rPr>
          <w:color w:val="auto"/>
          <w:sz w:val="28"/>
          <w:szCs w:val="28"/>
        </w:rPr>
        <w:t xml:space="preserve">Все виды самостоятельной работы студента подчиняются целям учебного процесса, организуются при его главенстве. Организация самостоятельной работы студентов должна сочетаться со всеми применяемыми методами обучения и вместе с ними представлять единую систему средств по овладению общими и профессиональными компетенциями. Таким образом, по качеству самостоятельно выполненной студентом работы можно судить об уровне </w:t>
      </w:r>
      <w:proofErr w:type="spellStart"/>
      <w:r w:rsidRPr="008F5DCF">
        <w:rPr>
          <w:color w:val="auto"/>
          <w:sz w:val="28"/>
          <w:szCs w:val="28"/>
        </w:rPr>
        <w:t>сформированности</w:t>
      </w:r>
      <w:proofErr w:type="spellEnd"/>
      <w:r w:rsidRPr="008F5DCF">
        <w:rPr>
          <w:color w:val="auto"/>
          <w:sz w:val="28"/>
          <w:szCs w:val="28"/>
        </w:rPr>
        <w:t xml:space="preserve"> и развития соответствующей компетенции. </w:t>
      </w:r>
    </w:p>
    <w:p w:rsidR="000928FD" w:rsidRPr="008F5DCF" w:rsidRDefault="000928FD" w:rsidP="000928FD">
      <w:pPr>
        <w:pStyle w:val="base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F5DCF">
        <w:rPr>
          <w:sz w:val="28"/>
          <w:szCs w:val="28"/>
        </w:rPr>
        <w:t>Информационная компетентность оказывает существенное влияние на мотивационную сферу, так как именно "мотивация организует целостное поведение, повышает активность личности, влияет на формирование цели и выбор путей ее достижения, оказывает существенное влияние на результаты учебной деятельности в целом"</w:t>
      </w:r>
      <w:proofErr w:type="gramStart"/>
      <w:r w:rsidRPr="008F5DCF">
        <w:rPr>
          <w:sz w:val="28"/>
          <w:szCs w:val="28"/>
        </w:rPr>
        <w:t xml:space="preserve"> .</w:t>
      </w:r>
      <w:proofErr w:type="gramEnd"/>
      <w:r w:rsidRPr="008F5DCF">
        <w:rPr>
          <w:sz w:val="28"/>
          <w:szCs w:val="28"/>
        </w:rPr>
        <w:t xml:space="preserve"> </w:t>
      </w:r>
    </w:p>
    <w:p w:rsidR="000928FD" w:rsidRPr="008F5DCF" w:rsidRDefault="000928FD" w:rsidP="00EA212D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F5DCF">
        <w:rPr>
          <w:rStyle w:val="postbody1"/>
          <w:rFonts w:ascii="Times New Roman" w:hAnsi="Times New Roman" w:cs="Times New Roman"/>
          <w:sz w:val="28"/>
          <w:szCs w:val="28"/>
        </w:rPr>
        <w:t>Следует отметить: главное – использовать информационные технологии не ради самих информационных технологий. Основными критериями должны быть целесообразность, эффективность и результат.</w:t>
      </w:r>
      <w:r w:rsidRPr="008F5DCF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bookmarkEnd w:id="1"/>
      <w:bookmarkEnd w:id="2"/>
      <w:bookmarkEnd w:id="3"/>
      <w:bookmarkEnd w:id="4"/>
      <w:bookmarkEnd w:id="5"/>
    </w:p>
    <w:sectPr w:rsidR="000928FD" w:rsidRPr="008F5DCF" w:rsidSect="00C90A2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9B5E716"/>
    <w:multiLevelType w:val="hybridMultilevel"/>
    <w:tmpl w:val="356335B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0620D09"/>
    <w:multiLevelType w:val="multilevel"/>
    <w:tmpl w:val="89F0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967AF9"/>
    <w:multiLevelType w:val="multilevel"/>
    <w:tmpl w:val="C5C8F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5E6DE4"/>
    <w:multiLevelType w:val="multilevel"/>
    <w:tmpl w:val="C080A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7C74A1"/>
    <w:multiLevelType w:val="hybridMultilevel"/>
    <w:tmpl w:val="11681B78"/>
    <w:lvl w:ilvl="0" w:tplc="29C252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5E830B9"/>
    <w:multiLevelType w:val="multilevel"/>
    <w:tmpl w:val="C794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90A28"/>
    <w:rsid w:val="000928FD"/>
    <w:rsid w:val="000A6D13"/>
    <w:rsid w:val="00325FA0"/>
    <w:rsid w:val="004C7A46"/>
    <w:rsid w:val="00522E2A"/>
    <w:rsid w:val="0058083A"/>
    <w:rsid w:val="006A6C20"/>
    <w:rsid w:val="0089484D"/>
    <w:rsid w:val="008F5DCF"/>
    <w:rsid w:val="00930D94"/>
    <w:rsid w:val="00C90A28"/>
    <w:rsid w:val="00EA212D"/>
    <w:rsid w:val="00FF7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C90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90A28"/>
  </w:style>
  <w:style w:type="paragraph" w:customStyle="1" w:styleId="c1">
    <w:name w:val="c1"/>
    <w:basedOn w:val="a"/>
    <w:rsid w:val="00C90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90A28"/>
  </w:style>
  <w:style w:type="paragraph" w:customStyle="1" w:styleId="Default">
    <w:name w:val="Default"/>
    <w:rsid w:val="000928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ase">
    <w:name w:val="base"/>
    <w:basedOn w:val="a"/>
    <w:rsid w:val="00092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092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body1">
    <w:name w:val="postbody1"/>
    <w:basedOn w:val="a0"/>
    <w:rsid w:val="000928FD"/>
    <w:rPr>
      <w:sz w:val="20"/>
      <w:szCs w:val="20"/>
    </w:rPr>
  </w:style>
  <w:style w:type="paragraph" w:styleId="a4">
    <w:name w:val="List Paragraph"/>
    <w:basedOn w:val="a"/>
    <w:uiPriority w:val="34"/>
    <w:qFormat/>
    <w:rsid w:val="000928FD"/>
    <w:pPr>
      <w:ind w:left="720"/>
      <w:contextualSpacing/>
    </w:pPr>
  </w:style>
  <w:style w:type="paragraph" w:customStyle="1" w:styleId="annot">
    <w:name w:val="annot"/>
    <w:basedOn w:val="a"/>
    <w:rsid w:val="00092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FF74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dotchka_1320@mail.ru" TargetMode="External"/><Relationship Id="rId5" Type="http://schemas.openxmlformats.org/officeDocument/2006/relationships/hyperlink" Target="mailto:belis_so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1285</Words>
  <Characters>7331</Characters>
  <Application>Microsoft Office Word</Application>
  <DocSecurity>0</DocSecurity>
  <Lines>61</Lines>
  <Paragraphs>17</Paragraphs>
  <ScaleCrop>false</ScaleCrop>
  <Company>Microsoft</Company>
  <LinksUpToDate>false</LinksUpToDate>
  <CharactersWithSpaces>8599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2016-04-22T17:44:00Z</dcterms:created>
  <dcterms:modified xsi:type="dcterms:W3CDTF">2016-04-22T18:45:00Z</dcterms:modified>
</cp:coreProperties>
</file>