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0E" w:rsidRPr="00487999" w:rsidRDefault="00F90B0E" w:rsidP="00F90B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ИССЛЕДОВАТЕЛЬСКОЙ РАБОТЫ ЧЕРЕЗ НАУЧНОЕ ОБЩЕСТВО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 ШКОЛЫ К ВЫСШИМ УЧЕБНЫМ ЗАВЕДЕНИЯМ. </w:t>
      </w:r>
    </w:p>
    <w:p w:rsidR="00F90B0E" w:rsidRPr="00487999" w:rsidRDefault="00F90B0E" w:rsidP="00F90B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87999">
        <w:rPr>
          <w:rFonts w:ascii="Times New Roman" w:hAnsi="Times New Roman" w:cs="Times New Roman"/>
          <w:sz w:val="28"/>
          <w:szCs w:val="28"/>
        </w:rPr>
        <w:t>Штатнова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 xml:space="preserve"> Людмила Евгеньевна (</w:t>
      </w:r>
      <w:proofErr w:type="spellStart"/>
      <w:r w:rsidRPr="00487999">
        <w:rPr>
          <w:rFonts w:ascii="Times New Roman" w:hAnsi="Times New Roman" w:cs="Times New Roman"/>
          <w:sz w:val="28"/>
          <w:szCs w:val="28"/>
          <w:lang w:val="en-US"/>
        </w:rPr>
        <w:t>luda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>361361@</w:t>
      </w:r>
      <w:r w:rsidRPr="0048799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879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8799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>)</w:t>
      </w:r>
    </w:p>
    <w:p w:rsidR="00F90B0E" w:rsidRPr="00487999" w:rsidRDefault="00F90B0E" w:rsidP="00F90B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99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487999">
        <w:rPr>
          <w:rFonts w:ascii="Times New Roman" w:hAnsi="Times New Roman" w:cs="Times New Roman"/>
          <w:sz w:val="28"/>
          <w:szCs w:val="28"/>
        </w:rPr>
        <w:t>Верхнеуслонская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 xml:space="preserve"> гимназия»  </w:t>
      </w:r>
      <w:proofErr w:type="spellStart"/>
      <w:r w:rsidRPr="00487999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 xml:space="preserve"> района 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7999">
        <w:rPr>
          <w:rFonts w:ascii="Times New Roman" w:hAnsi="Times New Roman" w:cs="Times New Roman"/>
          <w:sz w:val="28"/>
          <w:szCs w:val="28"/>
        </w:rPr>
        <w:t>(МБОУ «</w:t>
      </w:r>
      <w:proofErr w:type="spellStart"/>
      <w:r w:rsidRPr="00487999">
        <w:rPr>
          <w:rFonts w:ascii="Times New Roman" w:hAnsi="Times New Roman" w:cs="Times New Roman"/>
          <w:sz w:val="28"/>
          <w:szCs w:val="28"/>
        </w:rPr>
        <w:t>Верхнеуслонская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 xml:space="preserve"> гимназия»)</w:t>
      </w:r>
    </w:p>
    <w:p w:rsidR="00D33865" w:rsidRPr="00005CAF" w:rsidRDefault="00F90B0E" w:rsidP="002D122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2E8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B6F39" w:rsidRDefault="002D122E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 учащихся является инновационной образовательной технологией. Она служит средством решения задач воспитания, образования, развития личности в современном социуме. Благодаря исследовательской деятельности в образовательную систему передаются нормы и ценности научного сообщества.</w:t>
      </w:r>
      <w:r w:rsidR="008B6F39" w:rsidRPr="0000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своей природе человек любознателен и стремится к исследованию. Поэтому необходимо использовать эту потребность в учебном процессе. В основе исследовательской деятельности человека лежит важнейшая потребность в новой информации, новых впечатлениях и знаниях, в новых результатах деятельности. Эта потребность является неотъемлемой составляющей личности. У каждого ребенка есть способности и таланты. Но чтобы они могли проявить свои дарования, нужно умное и умелое руководство взрослых. Исследовательская деятельность является наиболее доступной для разрешения вопросов мотивации школьников к учению. Основной задачей исследовательской деятельности, является привлечение учеников к познанию мира, себя и себя в этом мире.</w:t>
      </w:r>
    </w:p>
    <w:p w:rsidR="00930F64" w:rsidRPr="00930F64" w:rsidRDefault="00930F64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</w:p>
    <w:p w:rsidR="008B6F39" w:rsidRPr="00005CAF" w:rsidRDefault="00C00F23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Исследовательская деятельность учащихся направлена на решение творческих, исследовательских задач с заранее неизвестным ответом (в отличие от практикума, служащего для иллюстрации тех или иных законов природы), но предполагающая наличие основных этапов, характерных для исследования </w:t>
      </w:r>
      <w:proofErr w:type="gramStart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научной сфере, таких как: постановка проблемы, изучение теории, посвященной данной проблематике, подбор методик исследования и практическое овладение ими, сбор собственного материала, его анализ и обобщение, научный комментарий, собственные выводы. Любое исследование, неважно, в какой области естественных или гуманитарных наук оно выполняется, имеет подобную структуру. Таким образом, появляется необходимость включения в современное школьное образование такого элемента, как исследовательская деятельность учащихся. Для этого необходимо: педагогам-экспериментаторам повышать свою квалификацию; формировать исследовательские умения и навыки у учащихся; создавать структурные подразделения для организации исследовательской работы; выстраивать взаимоотношения ученика-исследователя и учителя - научного руководителя.</w:t>
      </w:r>
    </w:p>
    <w:p w:rsidR="008B6F39" w:rsidRPr="00005CAF" w:rsidRDefault="00C00F23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проработанные литературные источники, можно установить, что цель и задачи организации исследовательской деятельности учащихся в современном образовании, заключается в</w:t>
      </w:r>
      <w:r w:rsidR="008B6F39" w:rsidRPr="00005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 адаптированных учащихся к вузовской системе. Следовательно, целью организации исследовательской деятельности в условиях школьного обучения является создание условий для личностного развития учащихся, повышения их образовательного и общекультурного уровня.</w:t>
      </w:r>
    </w:p>
    <w:p w:rsidR="008B6F39" w:rsidRPr="00005CAF" w:rsidRDefault="004F27A9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75928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</w:t>
      </w:r>
      <w:r w:rsidR="007153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715346" w:rsidRPr="0071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</w:t>
      </w:r>
      <w:r w:rsidR="0071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A75928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МБОУ «</w:t>
      </w:r>
      <w:proofErr w:type="spellStart"/>
      <w:r w:rsidR="00A75928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Верхнеуслонская</w:t>
      </w:r>
      <w:proofErr w:type="spellEnd"/>
      <w:r w:rsidR="00A75928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гимназия» было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</w:t>
      </w:r>
      <w:r w:rsidR="00A75928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</w:t>
      </w:r>
      <w:r w:rsidR="00A75928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</w:t>
      </w:r>
      <w:r w:rsidR="00A75928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(НОУ)</w:t>
      </w:r>
      <w:r w:rsidR="006B3541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«СПЕКТР»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помощи детям развивать свои творческие способности и научить их более глубоко и многогранно воспринимать окружающий мир. Работа НОУ организована таким образом, что позволяет дополнять базовую учебную программу, расширять и углублять знания, которые учащиеся получают на уроках. НОУ «</w:t>
      </w:r>
      <w:r w:rsidR="006B3541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СПЕКТР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это объединение учащихся, которые стремятся совершенствовать свои знания по определенным отраслям науки, расширять свой научный кругозор, приобретать умения и навыки научно-исследовательской, экспериментальной и творческой деятельности.</w:t>
      </w:r>
    </w:p>
    <w:p w:rsidR="008B6F39" w:rsidRPr="00005CAF" w:rsidRDefault="0000250E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организации учебных занятий, направленных на развитие у </w:t>
      </w:r>
      <w:r w:rsidR="0019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самостоятельного экспериментирования, весьма разнообразны: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творческий лабораторный практикум, творческие экспериментальные задания, домашние экспериментальные задания, индивидуальное учебное исследование, практикум по моделированию физического эксперимента.</w:t>
      </w:r>
      <w:proofErr w:type="gramEnd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формы организации учебных занятий реализуются через </w:t>
      </w:r>
      <w:proofErr w:type="gramStart"/>
      <w:r w:rsidR="008B6F39" w:rsidRPr="0000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проблемно-поисковый</w:t>
      </w:r>
      <w:proofErr w:type="gramEnd"/>
      <w:r w:rsidR="008B6F39" w:rsidRPr="0000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экспериментально-исследовательский и исследовательские методы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обучения.</w:t>
      </w:r>
    </w:p>
    <w:p w:rsidR="008B6F39" w:rsidRPr="00005CAF" w:rsidRDefault="00DF7712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A0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этого общества  - дать ученику возможность развить свой интеллект в самостоятельной творческой деятельности, с учетом индивидуальных особенностей и склонностей. Научное общес</w:t>
      </w:r>
      <w:r w:rsidR="002F41FD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="004558EA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«СПЕ</w:t>
      </w:r>
      <w:r w:rsidR="002F41FD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КТР»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58EA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 положение, цели, структуру и </w:t>
      </w:r>
      <w:proofErr w:type="spellStart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="004558EA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="00EA0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уководителем</w:t>
      </w:r>
      <w:proofErr w:type="spellEnd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общества учащихся </w:t>
      </w:r>
      <w:r w:rsidR="004558EA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«СПЕКТР»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учитель </w:t>
      </w:r>
      <w:r w:rsidR="004558EA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физики </w:t>
      </w:r>
      <w:r w:rsidR="004558EA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информатики </w:t>
      </w:r>
      <w:proofErr w:type="spellStart"/>
      <w:r w:rsidR="004558EA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Штатнова</w:t>
      </w:r>
      <w:proofErr w:type="spellEnd"/>
      <w:r w:rsidR="004558EA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Евген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ьевна.</w:t>
      </w:r>
    </w:p>
    <w:p w:rsidR="008B6F39" w:rsidRPr="00005CAF" w:rsidRDefault="00F44A1F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0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научно-исследовательской деятельности учащихся 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Верхнеуслонская</w:t>
      </w:r>
      <w:proofErr w:type="spellEnd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гимназия»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составная часть обучения и воспитания учащихся.  Мы считаем, что очень важно выявить одаренных детей и обеспечить реализацию их творческих возможностей, предоставить нашим ученикам возможность </w:t>
      </w:r>
      <w:proofErr w:type="spellStart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различных областях, в том числе в научно- исследовательской деятельности.</w:t>
      </w:r>
    </w:p>
    <w:p w:rsidR="008B6F39" w:rsidRPr="00005CAF" w:rsidRDefault="00EA0A2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Членами НОУ являются учащиеся </w:t>
      </w:r>
      <w:r w:rsidR="006504B4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классов, изъявившие желание участвовать в работе одной-двух секций общества.</w:t>
      </w:r>
    </w:p>
    <w:p w:rsidR="008B6F39" w:rsidRPr="00005CAF" w:rsidRDefault="00EA0A2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научном обществе даёт ученикам огромные возможности для закрепления многих учебных навыков и приобретения новых компетенций: развивает у школьников творческие способности и вырабатывает  у них исследовательские навыки; формирует аналитическое  и критическое мышление  в процессе творческого поиска и выполнения исследований; даёт возможность проверить  свои наклонности, профессиональную ориентацию, готовность к предстоящей трудовой деятельности;</w:t>
      </w:r>
      <w:proofErr w:type="gramEnd"/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воспитывает  целеустремленность и системность в учебной, и трудовой деятельности; благодаря достижению поставленной цели и представлению полученных результатов способствует их самоутверждению.</w:t>
      </w:r>
      <w:r w:rsidR="00E7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ученики получают  дополнительную научную  информацию, которая существенно помогает им при освоении наук не только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школьной программы, но и в дальнейшем обучении в высших учебных заведениях.</w:t>
      </w:r>
    </w:p>
    <w:p w:rsidR="008B6F39" w:rsidRPr="00005CAF" w:rsidRDefault="00751736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8B6F39" w:rsidRPr="0000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Секции НОУ сформированы при всех предметных секций трех основных направлений школы:</w:t>
      </w:r>
    </w:p>
    <w:p w:rsidR="008B6F39" w:rsidRPr="00005CAF" w:rsidRDefault="008B6F3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05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физико-математическое направление</w:t>
      </w:r>
      <w:r w:rsidR="004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(физика, математика, информатика);</w:t>
      </w:r>
    </w:p>
    <w:p w:rsidR="008B6F39" w:rsidRPr="00005CAF" w:rsidRDefault="008B6F3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05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гуманитарное направление (</w:t>
      </w:r>
      <w:r w:rsidR="004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языки межкультурной коммуникации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B6F39" w:rsidRPr="00005CAF" w:rsidRDefault="008B6F39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естественнонаучное направление </w:t>
      </w:r>
      <w:proofErr w:type="gramStart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фия, химия, экология).</w:t>
      </w:r>
    </w:p>
    <w:p w:rsidR="008B6F39" w:rsidRPr="00005CAF" w:rsidRDefault="006E5831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8B6F39" w:rsidRPr="0000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НОУ строится по следующим принципам:</w:t>
      </w:r>
    </w:p>
    <w:p w:rsidR="008B6F39" w:rsidRPr="00005CAF" w:rsidRDefault="008B6F3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Pr="00005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интегральности - объединение и взаимовлияние учебной и иссле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довательской деятельности учащихся, когда опыт и навыки, полу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ченные в НОУ, используются на уроках и содействуют повышению успеваемости и развитию психологической сферы;</w:t>
      </w:r>
    </w:p>
    <w:p w:rsidR="008B6F39" w:rsidRPr="00005CAF" w:rsidRDefault="008B6F3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05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непрерывности - процесс длительного профессионально ориенти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рующего образования и воспитания в творческом объединении учащихся различных возрастов и научных руководителей;</w:t>
      </w:r>
    </w:p>
    <w:p w:rsidR="008B6F39" w:rsidRPr="00005CAF" w:rsidRDefault="008B6F3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05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межпредметного</w:t>
      </w:r>
      <w:proofErr w:type="spellEnd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многопрофильного обучения, в котором погруже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в проблему предполагает глубокое систематизированное зна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предмета и широкую эрудицию в разных областях, формирова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навыков исследовательского труда.</w:t>
      </w:r>
    </w:p>
    <w:p w:rsidR="008B6F39" w:rsidRPr="00005CAF" w:rsidRDefault="008B6F3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Образовательно-воспитательные задачи решаются на трех уровнях:</w:t>
      </w:r>
    </w:p>
    <w:p w:rsidR="008B6F39" w:rsidRPr="00005CAF" w:rsidRDefault="008B6F3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информационном</w:t>
      </w:r>
      <w:proofErr w:type="gramEnd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получение учащимися новых знаний;</w:t>
      </w:r>
    </w:p>
    <w:p w:rsidR="008B6F39" w:rsidRPr="00005CAF" w:rsidRDefault="008B6F3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эмоциональном</w:t>
      </w:r>
      <w:proofErr w:type="gramEnd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через радость творчества, более глубокое и мно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гогранное восприятие окружающего мира, осознание внутренней свободы и самодостаточности своей личности;</w:t>
      </w:r>
    </w:p>
    <w:p w:rsidR="008B6F39" w:rsidRPr="00005CAF" w:rsidRDefault="008B6F39" w:rsidP="00005C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нравственно-психологическом</w:t>
      </w:r>
      <w:proofErr w:type="gramEnd"/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через формирование психологиче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устойчивости, воспитание воли, нравственных принципов на</w:t>
      </w: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учного сообщества.</w:t>
      </w:r>
    </w:p>
    <w:p w:rsidR="007B368B" w:rsidRPr="00005CAF" w:rsidRDefault="00E33BCA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Конечными критериями оценки исследовательской деятельности учащихся должны быть знания, умения и собственные идеи, позволяющие выпускнику среднего учебного заведения влиться в вузовскую образовательную систему и продолжить научно-исследовательскую работу на более высоком уровне. Знания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будут включать мировоззренческие, методологические понятия; умения и навыки планирования исследовательской деятельности, самоконтроля и регулирования своих действий.</w:t>
      </w:r>
    </w:p>
    <w:p w:rsidR="008B6F39" w:rsidRPr="00005CAF" w:rsidRDefault="007B368B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Результатами творческой деятельности </w:t>
      </w:r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итогами работы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</w:t>
      </w:r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«СПЕКТР»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</w:t>
      </w:r>
      <w:r w:rsidR="00DE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ются: </w:t>
      </w:r>
      <w:r w:rsidR="0023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исследовательских</w:t>
      </w:r>
      <w:r w:rsidR="00DE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работ,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23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23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ежегодной зональной научно – практической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</w:t>
      </w:r>
      <w:r w:rsidR="0023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3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которой принимают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</w:t>
      </w:r>
      <w:proofErr w:type="spellStart"/>
      <w:r w:rsidR="0023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Верхнеуслонского</w:t>
      </w:r>
      <w:proofErr w:type="spellEnd"/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</w:t>
      </w:r>
      <w:proofErr w:type="spellEnd"/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Камско-Устинского</w:t>
      </w:r>
      <w:proofErr w:type="spellEnd"/>
      <w:r w:rsidR="0023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23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данной конференции все участники  </w:t>
      </w:r>
      <w:r w:rsidR="000E2A6D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</w:t>
      </w:r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«СПЕКТР» </w:t>
      </w:r>
      <w:r w:rsidR="000E2A6D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получают дипломы </w:t>
      </w:r>
      <w:r w:rsidR="00BA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1,2,3 степени. </w:t>
      </w:r>
      <w:r w:rsidR="00E9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все члены НОУ гимназии принимают активное у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интеллектуальных играх,</w:t>
      </w:r>
      <w:r w:rsidR="00E9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конкурсах,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олимпиадах, </w:t>
      </w:r>
      <w:r w:rsidR="00E9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республиканских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 - практических конференциях.</w:t>
      </w:r>
    </w:p>
    <w:p w:rsidR="008A4394" w:rsidRDefault="00005CAF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0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организация системы работы по созданию условий научно-исследовательской деятельности учащихся в рамках </w:t>
      </w:r>
      <w:r w:rsidR="0090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90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Верхнеуслонская</w:t>
      </w:r>
      <w:proofErr w:type="spellEnd"/>
      <w:r w:rsidR="0090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гимназия»</w:t>
      </w:r>
      <w:r w:rsidR="008B6F39" w:rsidRPr="0000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возможна. Эта система обеспечивает качественную подготовку выпускников, ориентированных на продолжение исследовательской деятельности в вузе, владеющих методами научного познания, компетентных в вопросах формулировки и применения научного аппарата исследования. Кроме того, важным итогом такого рода деятельности лицея является формирование исследовательского стиля мышления и научного мировоззрения в целом.</w:t>
      </w:r>
    </w:p>
    <w:p w:rsidR="00964EB3" w:rsidRDefault="00964EB3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B52" w:rsidRDefault="00F62B52" w:rsidP="00005C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F62B52" w:rsidRPr="00964EB3" w:rsidRDefault="00964EB3" w:rsidP="00F62B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Сайт </w:t>
      </w:r>
      <w:r w:rsidR="00F62B52" w:rsidRPr="00964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http://doc4web.ru/fizika/organizaciya-issledovatelskoy-deyatelnosti-po-fizike-cherez-nauc.html</w:t>
      </w:r>
    </w:p>
    <w:p w:rsidR="00F62B52" w:rsidRPr="00005CAF" w:rsidRDefault="00F62B52" w:rsidP="000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2B52" w:rsidRPr="00005CAF" w:rsidSect="00A75928">
      <w:pgSz w:w="11906" w:h="16838"/>
      <w:pgMar w:top="1134" w:right="92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73E"/>
    <w:multiLevelType w:val="multilevel"/>
    <w:tmpl w:val="BAC4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91510"/>
    <w:multiLevelType w:val="multilevel"/>
    <w:tmpl w:val="7C6CC7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17A74"/>
    <w:multiLevelType w:val="multilevel"/>
    <w:tmpl w:val="325A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1166E"/>
    <w:multiLevelType w:val="multilevel"/>
    <w:tmpl w:val="4E1C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75ACE"/>
    <w:multiLevelType w:val="multilevel"/>
    <w:tmpl w:val="C882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314A2"/>
    <w:multiLevelType w:val="multilevel"/>
    <w:tmpl w:val="76C85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F3F76"/>
    <w:multiLevelType w:val="multilevel"/>
    <w:tmpl w:val="A9E2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27880"/>
    <w:multiLevelType w:val="multilevel"/>
    <w:tmpl w:val="170E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3021C"/>
    <w:multiLevelType w:val="multilevel"/>
    <w:tmpl w:val="1EB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1BD"/>
    <w:multiLevelType w:val="multilevel"/>
    <w:tmpl w:val="DE1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04853"/>
    <w:multiLevelType w:val="multilevel"/>
    <w:tmpl w:val="97D8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396584"/>
    <w:multiLevelType w:val="multilevel"/>
    <w:tmpl w:val="A21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C682E"/>
    <w:multiLevelType w:val="multilevel"/>
    <w:tmpl w:val="1832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B47F4"/>
    <w:multiLevelType w:val="multilevel"/>
    <w:tmpl w:val="1D36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6625B5"/>
    <w:multiLevelType w:val="multilevel"/>
    <w:tmpl w:val="98D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2F403F"/>
    <w:multiLevelType w:val="multilevel"/>
    <w:tmpl w:val="E6AC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FA5B03"/>
    <w:multiLevelType w:val="multilevel"/>
    <w:tmpl w:val="B93E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907AF2"/>
    <w:multiLevelType w:val="multilevel"/>
    <w:tmpl w:val="C03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0762B5"/>
    <w:multiLevelType w:val="multilevel"/>
    <w:tmpl w:val="1CFA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02ECB"/>
    <w:multiLevelType w:val="multilevel"/>
    <w:tmpl w:val="A924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F77F0A"/>
    <w:multiLevelType w:val="multilevel"/>
    <w:tmpl w:val="CC6C04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906153"/>
    <w:multiLevelType w:val="multilevel"/>
    <w:tmpl w:val="CD861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C86454"/>
    <w:multiLevelType w:val="multilevel"/>
    <w:tmpl w:val="7B6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2"/>
  </w:num>
  <w:num w:numId="9">
    <w:abstractNumId w:val="14"/>
  </w:num>
  <w:num w:numId="10">
    <w:abstractNumId w:val="13"/>
  </w:num>
  <w:num w:numId="11">
    <w:abstractNumId w:val="6"/>
  </w:num>
  <w:num w:numId="12">
    <w:abstractNumId w:val="7"/>
  </w:num>
  <w:num w:numId="13">
    <w:abstractNumId w:val="10"/>
  </w:num>
  <w:num w:numId="14">
    <w:abstractNumId w:val="21"/>
  </w:num>
  <w:num w:numId="15">
    <w:abstractNumId w:val="18"/>
  </w:num>
  <w:num w:numId="16">
    <w:abstractNumId w:val="20"/>
  </w:num>
  <w:num w:numId="17">
    <w:abstractNumId w:val="1"/>
  </w:num>
  <w:num w:numId="18">
    <w:abstractNumId w:val="11"/>
  </w:num>
  <w:num w:numId="19">
    <w:abstractNumId w:val="16"/>
  </w:num>
  <w:num w:numId="20">
    <w:abstractNumId w:val="17"/>
  </w:num>
  <w:num w:numId="21">
    <w:abstractNumId w:val="15"/>
  </w:num>
  <w:num w:numId="22">
    <w:abstractNumId w:val="19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B6F39"/>
    <w:rsid w:val="0000250E"/>
    <w:rsid w:val="00005CAF"/>
    <w:rsid w:val="000E2A6D"/>
    <w:rsid w:val="00196479"/>
    <w:rsid w:val="001E1D94"/>
    <w:rsid w:val="002342FC"/>
    <w:rsid w:val="002D122E"/>
    <w:rsid w:val="002F41FD"/>
    <w:rsid w:val="003640AF"/>
    <w:rsid w:val="003B2487"/>
    <w:rsid w:val="003E60DB"/>
    <w:rsid w:val="00421550"/>
    <w:rsid w:val="00433D5F"/>
    <w:rsid w:val="004558EA"/>
    <w:rsid w:val="004F27A9"/>
    <w:rsid w:val="006504B4"/>
    <w:rsid w:val="006B3541"/>
    <w:rsid w:val="006E5831"/>
    <w:rsid w:val="00715346"/>
    <w:rsid w:val="00730FE3"/>
    <w:rsid w:val="00751736"/>
    <w:rsid w:val="007B368B"/>
    <w:rsid w:val="0085682A"/>
    <w:rsid w:val="008A4394"/>
    <w:rsid w:val="008B6F39"/>
    <w:rsid w:val="009031A8"/>
    <w:rsid w:val="00917A1D"/>
    <w:rsid w:val="00930F64"/>
    <w:rsid w:val="00964EB3"/>
    <w:rsid w:val="00A75928"/>
    <w:rsid w:val="00BA5EBE"/>
    <w:rsid w:val="00C00F23"/>
    <w:rsid w:val="00C7509A"/>
    <w:rsid w:val="00D33865"/>
    <w:rsid w:val="00DE0B71"/>
    <w:rsid w:val="00DF7712"/>
    <w:rsid w:val="00E33BCA"/>
    <w:rsid w:val="00E61642"/>
    <w:rsid w:val="00E744EC"/>
    <w:rsid w:val="00E74FD0"/>
    <w:rsid w:val="00E97710"/>
    <w:rsid w:val="00EA0A29"/>
    <w:rsid w:val="00ED5A2C"/>
    <w:rsid w:val="00F44A1F"/>
    <w:rsid w:val="00F62B52"/>
    <w:rsid w:val="00F9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6F39"/>
  </w:style>
  <w:style w:type="character" w:styleId="a4">
    <w:name w:val="Strong"/>
    <w:basedOn w:val="a0"/>
    <w:uiPriority w:val="22"/>
    <w:qFormat/>
    <w:rsid w:val="008B6F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8263-5571-44F3-8047-9D3C8369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Петя</cp:lastModifiedBy>
  <cp:revision>44</cp:revision>
  <dcterms:created xsi:type="dcterms:W3CDTF">2016-04-19T06:10:00Z</dcterms:created>
  <dcterms:modified xsi:type="dcterms:W3CDTF">2016-04-19T12:25:00Z</dcterms:modified>
</cp:coreProperties>
</file>