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E3" w:rsidRPr="00195319" w:rsidRDefault="00246AE3" w:rsidP="00246A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ПУБЛИКАЦИИ </w:t>
      </w:r>
      <w:proofErr w:type="gramStart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319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gramEnd"/>
      <w:r w:rsidRPr="00195319">
        <w:rPr>
          <w:rFonts w:ascii="Times New Roman" w:hAnsi="Times New Roman" w:cs="Times New Roman"/>
          <w:b/>
          <w:i/>
          <w:sz w:val="24"/>
          <w:szCs w:val="24"/>
        </w:rPr>
        <w:t>Современные подходы к организации образовательного процесса на уроках русского языка и литературе в условиях перехода на федеральные государственные образовательные стандарты второго поколения»</w:t>
      </w:r>
    </w:p>
    <w:p w:rsidR="00246AE3" w:rsidRPr="00195319" w:rsidRDefault="00246AE3" w:rsidP="0024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 </w:t>
      </w:r>
      <w:proofErr w:type="spellStart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Файзрахманова</w:t>
      </w:r>
      <w:proofErr w:type="spellEnd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Гульназ </w:t>
      </w:r>
      <w:proofErr w:type="spellStart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Ильясовна</w:t>
      </w:r>
      <w:proofErr w:type="spellEnd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19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gulj</w:t>
      </w:r>
      <w:proofErr w:type="spellEnd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1978@</w:t>
      </w:r>
      <w:r w:rsidRPr="0019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953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46AE3" w:rsidRPr="00195319" w:rsidRDefault="00246AE3" w:rsidP="00246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</w:t>
      </w:r>
    </w:p>
    <w:p w:rsidR="00246AE3" w:rsidRPr="00195319" w:rsidRDefault="00246AE3" w:rsidP="00246A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319">
        <w:rPr>
          <w:rFonts w:ascii="Times New Roman" w:hAnsi="Times New Roman" w:cs="Times New Roman"/>
          <w:iCs/>
          <w:sz w:val="24"/>
          <w:szCs w:val="24"/>
        </w:rPr>
        <w:t xml:space="preserve">РТ Арский муниципальный район Муниципальное бюджетное образовательное учреждение </w:t>
      </w:r>
      <w:proofErr w:type="spellStart"/>
      <w:r w:rsidRPr="00195319">
        <w:rPr>
          <w:rFonts w:ascii="Times New Roman" w:hAnsi="Times New Roman" w:cs="Times New Roman"/>
          <w:iCs/>
          <w:sz w:val="24"/>
          <w:szCs w:val="24"/>
        </w:rPr>
        <w:t>Шушмабашская</w:t>
      </w:r>
      <w:proofErr w:type="spellEnd"/>
      <w:r w:rsidRPr="00195319">
        <w:rPr>
          <w:rFonts w:ascii="Times New Roman" w:hAnsi="Times New Roman" w:cs="Times New Roman"/>
          <w:iCs/>
          <w:sz w:val="24"/>
          <w:szCs w:val="24"/>
        </w:rPr>
        <w:t xml:space="preserve"> средняя общеобразовательная школа </w:t>
      </w:r>
      <w:r w:rsidRPr="001953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95319">
        <w:rPr>
          <w:rFonts w:ascii="Times New Roman" w:hAnsi="Times New Roman" w:cs="Times New Roman"/>
          <w:iCs/>
          <w:sz w:val="24"/>
          <w:szCs w:val="24"/>
        </w:rPr>
        <w:t>МБОУ «</w:t>
      </w:r>
      <w:proofErr w:type="spellStart"/>
      <w:r w:rsidRPr="00195319">
        <w:rPr>
          <w:rFonts w:ascii="Times New Roman" w:hAnsi="Times New Roman" w:cs="Times New Roman"/>
          <w:iCs/>
          <w:sz w:val="24"/>
          <w:szCs w:val="24"/>
        </w:rPr>
        <w:t>Шушмабашская</w:t>
      </w:r>
      <w:proofErr w:type="spellEnd"/>
      <w:r w:rsidRPr="00195319">
        <w:rPr>
          <w:rFonts w:ascii="Times New Roman" w:hAnsi="Times New Roman" w:cs="Times New Roman"/>
          <w:iCs/>
          <w:sz w:val="24"/>
          <w:szCs w:val="24"/>
        </w:rPr>
        <w:t xml:space="preserve"> СОШ»);</w:t>
      </w:r>
    </w:p>
    <w:p w:rsidR="00D649BF" w:rsidRPr="00246AE3" w:rsidRDefault="00D649BF" w:rsidP="00D649BF">
      <w:pPr>
        <w:rPr>
          <w:rFonts w:ascii="Times New Roman" w:hAnsi="Times New Roman" w:cs="Times New Roman"/>
          <w:i/>
          <w:sz w:val="24"/>
          <w:szCs w:val="24"/>
        </w:rPr>
      </w:pPr>
      <w:r w:rsidRPr="00246AE3">
        <w:rPr>
          <w:rFonts w:ascii="Times New Roman" w:hAnsi="Times New Roman" w:cs="Times New Roman"/>
          <w:i/>
          <w:sz w:val="24"/>
          <w:szCs w:val="24"/>
        </w:rPr>
        <w:t>Аннотация</w:t>
      </w:r>
    </w:p>
    <w:p w:rsidR="00D649BF" w:rsidRPr="00246AE3" w:rsidRDefault="00D649BF" w:rsidP="00D649BF">
      <w:pPr>
        <w:rPr>
          <w:rFonts w:ascii="Times New Roman" w:hAnsi="Times New Roman" w:cs="Times New Roman"/>
          <w:i/>
          <w:sz w:val="24"/>
          <w:szCs w:val="24"/>
        </w:rPr>
      </w:pPr>
      <w:r w:rsidRPr="00246A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ФГОС второго поколения - национальный проект, который даёт воспитанию статус общенациональной темы, предлагая адекватную форму проектирования духовного и нравственного воспитания человека</w:t>
      </w:r>
      <w:proofErr w:type="gramStart"/>
      <w:r w:rsidRPr="00246A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246A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</w:t>
      </w:r>
      <w:r w:rsidR="00246AE3" w:rsidRPr="00246AE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246AE3" w:rsidRPr="00246AE3" w:rsidRDefault="00246AE3" w:rsidP="00246AE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246AE3">
        <w:rPr>
          <w:rFonts w:ascii="Times New Roman" w:hAnsi="Times New Roman" w:cs="Times New Roman"/>
          <w:b/>
          <w:i/>
          <w:sz w:val="24"/>
          <w:szCs w:val="24"/>
        </w:rPr>
        <w:t xml:space="preserve">«Современные подходы к организации образовательного процесса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на уроках русского языка и литературе </w:t>
      </w:r>
      <w:r w:rsidRPr="00246AE3">
        <w:rPr>
          <w:rFonts w:ascii="Times New Roman" w:hAnsi="Times New Roman" w:cs="Times New Roman"/>
          <w:b/>
          <w:i/>
          <w:sz w:val="24"/>
          <w:szCs w:val="24"/>
        </w:rPr>
        <w:t xml:space="preserve"> в условиях перехода на федеральные государственные образовательные стандарты второго поколения»</w:t>
      </w:r>
    </w:p>
    <w:p w:rsidR="00D649BF" w:rsidRDefault="00D649BF" w:rsidP="00D649BF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D649BF">
      <w:pPr>
        <w:rPr>
          <w:rFonts w:ascii="Times New Roman" w:hAnsi="Times New Roman" w:cs="Times New Roman"/>
          <w:sz w:val="28"/>
          <w:szCs w:val="28"/>
        </w:rPr>
      </w:pP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Цель: повышение эффективности образовательного процесса  через применение современных подходов к организации         образовательной деятельности, непрерывное совершенствование профессионального уровня и педагогического мастерства учителя.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Задачи: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Продолжить работу интеграции основного и дополнительного образования в условиях реализации национальной образовательной инициативы.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Совершенствовать формы работы с одаренными детьми.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Организация работы по апробации нового поколения образовательных стандартов.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Совершенствование образовательного процесса в плане соответствия  критериям оценки качества.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lastRenderedPageBreak/>
        <w:t>•         Усилить воспитательный потенциал школы, обеспечить индивидуальное педагогическое сопровождение учащихся.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Создание условий для развития учительского потенциала.</w:t>
      </w:r>
    </w:p>
    <w:p w:rsidR="00AD268A" w:rsidRPr="00AD268A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>•         Развивать взаимодействие школы с организациями социальной сферы: учреждениями культуры, здравоохранения, спорта, досуга и др.</w:t>
      </w:r>
    </w:p>
    <w:p w:rsidR="00B40C5D" w:rsidRDefault="00AD268A" w:rsidP="00AD268A">
      <w:pPr>
        <w:rPr>
          <w:rFonts w:ascii="Times New Roman" w:hAnsi="Times New Roman" w:cs="Times New Roman"/>
          <w:sz w:val="28"/>
          <w:szCs w:val="28"/>
        </w:rPr>
      </w:pPr>
      <w:r w:rsidRPr="00AD268A">
        <w:rPr>
          <w:rFonts w:ascii="Times New Roman" w:hAnsi="Times New Roman" w:cs="Times New Roman"/>
          <w:sz w:val="28"/>
          <w:szCs w:val="28"/>
        </w:rPr>
        <w:t xml:space="preserve">  •         Воспитание культуры здорового образа жизни, обеспечение индивидуального подхода, </w:t>
      </w:r>
      <w:proofErr w:type="spellStart"/>
      <w:r w:rsidRPr="00AD268A">
        <w:rPr>
          <w:rFonts w:ascii="Times New Roman" w:hAnsi="Times New Roman" w:cs="Times New Roman"/>
          <w:sz w:val="28"/>
          <w:szCs w:val="28"/>
        </w:rPr>
        <w:t>минимизирующего</w:t>
      </w:r>
      <w:proofErr w:type="spellEnd"/>
      <w:r w:rsidRPr="00AD268A">
        <w:rPr>
          <w:rFonts w:ascii="Times New Roman" w:hAnsi="Times New Roman" w:cs="Times New Roman"/>
          <w:sz w:val="28"/>
          <w:szCs w:val="28"/>
        </w:rPr>
        <w:t xml:space="preserve"> риски для здоровья в процессе обучения.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Процесс внедрения федерального государственного образовательного стандарта в учебный процесс должен быть последовательным и целенаправленным.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5767">
        <w:rPr>
          <w:rFonts w:ascii="Times New Roman" w:hAnsi="Times New Roman" w:cs="Times New Roman"/>
          <w:sz w:val="28"/>
          <w:szCs w:val="28"/>
        </w:rPr>
        <w:t>сновная ответственность за успех в этом деле лежит в первую очередь на администрации школы, регулирующе</w:t>
      </w:r>
      <w:r>
        <w:rPr>
          <w:rFonts w:ascii="Times New Roman" w:hAnsi="Times New Roman" w:cs="Times New Roman"/>
          <w:sz w:val="28"/>
          <w:szCs w:val="28"/>
        </w:rPr>
        <w:t>й образовательный процесс в ОУ.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Стандарт аккумулирует все лучшее, что было разработано за последние годы, предполагает ряд серьезных инноваций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.Здесь </w:t>
      </w:r>
      <w:r w:rsidRPr="00E15767">
        <w:rPr>
          <w:rFonts w:ascii="Times New Roman" w:hAnsi="Times New Roman" w:cs="Times New Roman"/>
          <w:sz w:val="28"/>
          <w:szCs w:val="28"/>
        </w:rPr>
        <w:t>все: технологии дистанцио</w:t>
      </w:r>
      <w:r>
        <w:rPr>
          <w:rFonts w:ascii="Times New Roman" w:hAnsi="Times New Roman" w:cs="Times New Roman"/>
          <w:sz w:val="28"/>
          <w:szCs w:val="28"/>
        </w:rPr>
        <w:t>нного обучения в образовательном</w:t>
      </w:r>
      <w:r w:rsidRPr="00E15767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15767">
        <w:rPr>
          <w:rFonts w:ascii="Times New Roman" w:hAnsi="Times New Roman" w:cs="Times New Roman"/>
          <w:sz w:val="28"/>
          <w:szCs w:val="28"/>
        </w:rPr>
        <w:t xml:space="preserve">, и обобщение опыта работы школы по </w:t>
      </w:r>
      <w:proofErr w:type="spellStart"/>
      <w:r w:rsidRPr="00E15767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E15767">
        <w:rPr>
          <w:rFonts w:ascii="Times New Roman" w:hAnsi="Times New Roman" w:cs="Times New Roman"/>
          <w:sz w:val="28"/>
          <w:szCs w:val="28"/>
        </w:rPr>
        <w:t xml:space="preserve"> технологиям, и активизация исследовательской деятельности со школьниками, и презентации материалов новых стандартов для учителей на семинарах и педсоветах, и разъяснение содержания новых образовательных стандартов среди родителей.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15767">
        <w:rPr>
          <w:rFonts w:ascii="Times New Roman" w:hAnsi="Times New Roman" w:cs="Times New Roman"/>
          <w:sz w:val="28"/>
          <w:szCs w:val="28"/>
        </w:rPr>
        <w:t>пределён ряд задач и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1. Обновление содержания образования, совершенствование образовательного процесса на основе внедрения в практику продуктивных педагогических технологий, ориентированных на развитие личности ребёнка и совершенствование педагогического мастерства учителя: реализация программы перехода начальной школы на ФГОС нового поколения. 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2. Приведение методического обеспечения учебных предметов, учебных планов и программ в соответствие с требованиями ФГОС. Административной командой и коллективом учителей проделана большая работа по совершенствованию методического обеспечения реализации ФГОС: разработана модель введения новых стандартов в ОУ, подготовлен пакет документов для педагогов, реализующих стандарты второго поколения на I и II ступени общего образования; разработаны и утверждены </w:t>
      </w:r>
      <w:r w:rsidRPr="00E15767">
        <w:rPr>
          <w:rFonts w:ascii="Times New Roman" w:hAnsi="Times New Roman" w:cs="Times New Roman"/>
          <w:sz w:val="28"/>
          <w:szCs w:val="28"/>
        </w:rPr>
        <w:lastRenderedPageBreak/>
        <w:t>соответствующие локальные акты (например, положение о рабочей программе). Это стало нормативно-правовой баз</w:t>
      </w:r>
      <w:r>
        <w:rPr>
          <w:rFonts w:ascii="Times New Roman" w:hAnsi="Times New Roman" w:cs="Times New Roman"/>
          <w:sz w:val="28"/>
          <w:szCs w:val="28"/>
        </w:rPr>
        <w:t>ой деятельности.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3. Совершенствование материально-технической базы. Эта одна из серьёзне</w:t>
      </w:r>
      <w:r>
        <w:rPr>
          <w:rFonts w:ascii="Times New Roman" w:hAnsi="Times New Roman" w:cs="Times New Roman"/>
          <w:sz w:val="28"/>
          <w:szCs w:val="28"/>
        </w:rPr>
        <w:t xml:space="preserve">йших задач каждого руководителя. 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4. Реализация </w:t>
      </w:r>
      <w:proofErr w:type="spellStart"/>
      <w:r w:rsidRPr="00E15767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E15767">
        <w:rPr>
          <w:rFonts w:ascii="Times New Roman" w:hAnsi="Times New Roman" w:cs="Times New Roman"/>
          <w:sz w:val="28"/>
          <w:szCs w:val="28"/>
        </w:rPr>
        <w:t xml:space="preserve"> подхода в образовател</w:t>
      </w:r>
      <w:r>
        <w:rPr>
          <w:rFonts w:ascii="Times New Roman" w:hAnsi="Times New Roman" w:cs="Times New Roman"/>
          <w:sz w:val="28"/>
          <w:szCs w:val="28"/>
        </w:rPr>
        <w:t>ьном процессе. Процесс учения  рассматривается</w:t>
      </w:r>
      <w:r w:rsidRPr="00E15767">
        <w:rPr>
          <w:rFonts w:ascii="Times New Roman" w:hAnsi="Times New Roman" w:cs="Times New Roman"/>
          <w:sz w:val="28"/>
          <w:szCs w:val="28"/>
        </w:rPr>
        <w:t xml:space="preserve"> как процесс деятельности ученика, направленный на становление его сознания и его личности в целом. Поэтому и моделируем образовательное пространство под ученика и ориентируем на саморазвитие и самосовершенствование обучающегося путем сознательного и активного присвоения нового социального опыта. Отсюда – программный подход к решению всех задач и реализации всех направлений работы школы, здесь берёт начало активное использование технологии исследовательской деятельности в учебной деятельности и во внеклассной работе, метод проекта, </w:t>
      </w:r>
      <w:proofErr w:type="spellStart"/>
      <w:r w:rsidRPr="00E15767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E15767">
        <w:rPr>
          <w:rFonts w:ascii="Times New Roman" w:hAnsi="Times New Roman" w:cs="Times New Roman"/>
          <w:sz w:val="28"/>
          <w:szCs w:val="28"/>
        </w:rPr>
        <w:t xml:space="preserve"> курсы и занятия.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5. Оптимизация учебных и внеклассных занятий за счет использования новых педагогических технологий (ИКТ, проблемного обучения, метода проектов и др.) в образовательном процессе. 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6. Повышение эффективности проведения всех видов учебных занятий, качества обучения учащихся. Для решения поставленной задачи мы привлекли учителей к изучению технологий, отвечающих требованиям ФГОС. Это позволяет учителям настроиться на то новое содержание, которое диктует стандарт; познакомиться с современными образовательными технологиями; апробировать новые знания на практике. Одним из результатов можно считать повышение мотивац</w:t>
      </w:r>
      <w:proofErr w:type="gramStart"/>
      <w:r w:rsidRPr="00E1576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E15767">
        <w:rPr>
          <w:rFonts w:ascii="Times New Roman" w:hAnsi="Times New Roman" w:cs="Times New Roman"/>
          <w:sz w:val="28"/>
          <w:szCs w:val="28"/>
        </w:rPr>
        <w:t xml:space="preserve">чащихся к выполнению домашних работ, положительная динамика качества знаний. 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7. Совершенствование технологий и методик работы с творческими и одаренными детьми, системная подготовка к предметным олимпиадам. Среди приоритетных направлений развития школы – работа с одарёнными детьми. </w:t>
      </w:r>
    </w:p>
    <w:p w:rsidR="00E15767" w:rsidRPr="00E15767" w:rsidRDefault="00E15767" w:rsidP="00E15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>Использованная 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5767" w:rsidRP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  <w:r w:rsidRPr="00E15767">
        <w:rPr>
          <w:rFonts w:ascii="Times New Roman" w:hAnsi="Times New Roman" w:cs="Times New Roman"/>
          <w:sz w:val="28"/>
          <w:szCs w:val="28"/>
        </w:rPr>
        <w:t xml:space="preserve"> Учебно-методический портал. http://www.uchmet.ru/library/material/145058/</w:t>
      </w:r>
    </w:p>
    <w:p w:rsidR="00E15767" w:rsidRDefault="00E15767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p w:rsidR="00D649BF" w:rsidRPr="00AD268A" w:rsidRDefault="00D649BF" w:rsidP="00E15767">
      <w:pPr>
        <w:rPr>
          <w:rFonts w:ascii="Times New Roman" w:hAnsi="Times New Roman" w:cs="Times New Roman"/>
          <w:sz w:val="28"/>
          <w:szCs w:val="28"/>
        </w:rPr>
      </w:pPr>
    </w:p>
    <w:sectPr w:rsidR="00D649BF" w:rsidRPr="00AD268A" w:rsidSect="00B40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2A64"/>
    <w:multiLevelType w:val="multilevel"/>
    <w:tmpl w:val="2486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268A"/>
    <w:rsid w:val="00195319"/>
    <w:rsid w:val="00226DBB"/>
    <w:rsid w:val="00246AE3"/>
    <w:rsid w:val="00873915"/>
    <w:rsid w:val="00917BA7"/>
    <w:rsid w:val="00AD268A"/>
    <w:rsid w:val="00B32DC9"/>
    <w:rsid w:val="00B40C5D"/>
    <w:rsid w:val="00D649BF"/>
    <w:rsid w:val="00E1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Гульназ</cp:lastModifiedBy>
  <cp:revision>10</cp:revision>
  <dcterms:created xsi:type="dcterms:W3CDTF">2014-09-28T10:35:00Z</dcterms:created>
  <dcterms:modified xsi:type="dcterms:W3CDTF">2016-04-04T07:37:00Z</dcterms:modified>
</cp:coreProperties>
</file>