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51" w:rsidRDefault="00317751" w:rsidP="00317751">
      <w:pPr>
        <w:pStyle w:val="Default"/>
        <w:spacing w:line="360" w:lineRule="auto"/>
        <w:ind w:right="-31"/>
        <w:jc w:val="both"/>
        <w:rPr>
          <w:sz w:val="28"/>
          <w:szCs w:val="28"/>
          <w:lang w:val="en-US"/>
        </w:rPr>
      </w:pPr>
    </w:p>
    <w:p w:rsidR="00317751" w:rsidRPr="00654C00" w:rsidRDefault="00317751" w:rsidP="00317751">
      <w:pPr>
        <w:pStyle w:val="Default"/>
        <w:spacing w:line="360" w:lineRule="auto"/>
        <w:ind w:right="-31"/>
        <w:jc w:val="both"/>
        <w:rPr>
          <w:sz w:val="28"/>
          <w:szCs w:val="28"/>
          <w:lang w:val="tt-RU"/>
        </w:rPr>
      </w:pPr>
      <w:r w:rsidRPr="00654C00">
        <w:rPr>
          <w:sz w:val="28"/>
          <w:szCs w:val="28"/>
          <w:lang w:val="tt-RU"/>
        </w:rPr>
        <w:t xml:space="preserve">XX гасыр ахыры һәм XXI гасыр башы мәгълүмати технологияләрнең бик нык үсүе, информацион бушлыкның тиңдәшсез үзгәрүе темплары белән истә калды. Иҗтимагый тормышның төрле өлкәләре турында мәгълүмат булуы күптән инде гадәти күренешкә әйләнде. Мәгълүмати мохитне проектлаштыру һәм аның белән идарә итүне оештыру мәсьәләләре эшчәнлекнең теләсә кайсы өлкәсендә, шул исәптән мәгариф өлкәсенең дә көндәлек эшенә әверелде. </w:t>
      </w:r>
    </w:p>
    <w:p w:rsidR="002D39EB" w:rsidRDefault="002D39EB" w:rsidP="00325FCD">
      <w:pPr>
        <w:widowControl w:val="0"/>
        <w:shd w:val="clear" w:color="auto" w:fill="FFFFFF"/>
        <w:autoSpaceDE w:val="0"/>
        <w:autoSpaceDN w:val="0"/>
        <w:adjustRightInd w:val="0"/>
        <w:spacing w:line="240" w:lineRule="exact"/>
        <w:jc w:val="both"/>
        <w:rPr>
          <w:rFonts w:ascii="Times New Roman" w:eastAsia="Times New Roman" w:hAnsi="Times New Roman"/>
          <w:noProof/>
          <w:lang w:val="tt-RU"/>
        </w:rPr>
      </w:pPr>
    </w:p>
    <w:p w:rsidR="002D39EB" w:rsidRDefault="002D39EB" w:rsidP="002D39EB">
      <w:pPr>
        <w:rPr>
          <w:rFonts w:ascii="Times New Roman" w:eastAsia="Times New Roman" w:hAnsi="Times New Roman"/>
          <w:noProof/>
          <w:lang w:val="tt-RU"/>
        </w:rPr>
      </w:pPr>
    </w:p>
    <w:p w:rsidR="002D39EB" w:rsidRPr="00317751" w:rsidRDefault="002D39EB" w:rsidP="002D39EB">
      <w:pPr>
        <w:widowControl w:val="0"/>
        <w:shd w:val="clear" w:color="auto" w:fill="FFFFFF"/>
        <w:autoSpaceDE w:val="0"/>
        <w:autoSpaceDN w:val="0"/>
        <w:adjustRightInd w:val="0"/>
        <w:spacing w:after="1618" w:line="480" w:lineRule="exact"/>
        <w:ind w:right="845"/>
        <w:jc w:val="center"/>
        <w:rPr>
          <w:rFonts w:ascii="Times New Roman" w:hAnsi="Times New Roman"/>
          <w:sz w:val="20"/>
          <w:szCs w:val="20"/>
          <w:lang w:val="tt-RU"/>
        </w:rPr>
      </w:pPr>
      <w:r w:rsidRPr="0025519C">
        <w:rPr>
          <w:rFonts w:ascii="Times New Roman" w:eastAsia="Times New Roman" w:hAnsi="Times New Roman"/>
          <w:b/>
          <w:bCs/>
          <w:noProof/>
          <w:spacing w:val="-5"/>
          <w:sz w:val="44"/>
          <w:szCs w:val="44"/>
          <w:lang w:val="tt-RU"/>
        </w:rPr>
        <w:t>Т</w:t>
      </w:r>
      <w:r w:rsidR="00317751">
        <w:rPr>
          <w:rFonts w:ascii="Times New Roman" w:eastAsia="Times New Roman" w:hAnsi="Times New Roman"/>
          <w:b/>
          <w:bCs/>
          <w:noProof/>
          <w:spacing w:val="-5"/>
          <w:sz w:val="44"/>
          <w:szCs w:val="44"/>
          <w:lang w:val="tt-RU"/>
        </w:rPr>
        <w:t>АТАР ТЕЛЕ ҺӘМ ӘДӘБИЯТЫ ДӘРЕСЛӘРЕНДӘ МӘГ</w:t>
      </w:r>
      <w:r w:rsidR="00317751" w:rsidRPr="00317751">
        <w:rPr>
          <w:rFonts w:ascii="Times New Roman" w:eastAsia="Times New Roman" w:hAnsi="Times New Roman"/>
          <w:b/>
          <w:bCs/>
          <w:noProof/>
          <w:spacing w:val="-5"/>
          <w:sz w:val="44"/>
          <w:szCs w:val="44"/>
          <w:lang w:val="tt-RU"/>
        </w:rPr>
        <w:t>Ъ</w:t>
      </w:r>
      <w:r w:rsidR="00317751">
        <w:rPr>
          <w:rFonts w:ascii="Times New Roman" w:eastAsia="Times New Roman" w:hAnsi="Times New Roman"/>
          <w:b/>
          <w:bCs/>
          <w:noProof/>
          <w:spacing w:val="-5"/>
          <w:sz w:val="44"/>
          <w:szCs w:val="44"/>
          <w:lang w:val="tt-RU"/>
        </w:rPr>
        <w:t>ЛҮМАТИ ТЕХНОЛОГИЯЛӘРНЕ КУЛЛАНУ</w:t>
      </w:r>
    </w:p>
    <w:p w:rsidR="002D39EB" w:rsidRDefault="00317751" w:rsidP="002D39EB">
      <w:pPr>
        <w:rPr>
          <w:rFonts w:ascii="Times New Roman" w:hAnsi="Times New Roman"/>
          <w:color w:val="000000"/>
          <w:sz w:val="28"/>
          <w:szCs w:val="28"/>
          <w:shd w:val="clear" w:color="auto" w:fill="F6F6F6"/>
          <w:lang w:val="ru-RU"/>
        </w:rPr>
      </w:pPr>
      <w:r>
        <w:rPr>
          <w:rFonts w:ascii="Times New Roman" w:hAnsi="Times New Roman"/>
          <w:sz w:val="28"/>
          <w:szCs w:val="28"/>
          <w:lang w:val="tt-RU"/>
        </w:rPr>
        <w:t>Закирова Кадрия Наилевна</w:t>
      </w:r>
      <w:r w:rsidR="002D39EB" w:rsidRPr="00916864">
        <w:rPr>
          <w:rFonts w:ascii="Times New Roman" w:hAnsi="Times New Roman"/>
          <w:sz w:val="28"/>
          <w:szCs w:val="28"/>
          <w:lang w:val="ru-RU"/>
        </w:rPr>
        <w:t>, (</w:t>
      </w:r>
      <w:proofErr w:type="spellStart"/>
      <w:r w:rsidR="00E2156B" w:rsidRPr="00E2156B">
        <w:rPr>
          <w:rFonts w:ascii="Times New Roman" w:hAnsi="Times New Roman"/>
          <w:color w:val="0070C0"/>
          <w:sz w:val="28"/>
          <w:szCs w:val="28"/>
        </w:rPr>
        <w:t>zakirowa</w:t>
      </w:r>
      <w:proofErr w:type="spellEnd"/>
      <w:r w:rsidR="00E2156B" w:rsidRPr="00E2156B">
        <w:rPr>
          <w:rFonts w:ascii="Times New Roman" w:hAnsi="Times New Roman"/>
          <w:color w:val="0070C0"/>
          <w:sz w:val="28"/>
          <w:szCs w:val="28"/>
          <w:lang w:val="ru-RU"/>
        </w:rPr>
        <w:t xml:space="preserve"> </w:t>
      </w:r>
      <w:proofErr w:type="spellStart"/>
      <w:r w:rsidR="00E2156B" w:rsidRPr="00E2156B">
        <w:rPr>
          <w:rFonts w:ascii="Times New Roman" w:hAnsi="Times New Roman"/>
          <w:color w:val="0070C0"/>
          <w:sz w:val="28"/>
          <w:szCs w:val="28"/>
        </w:rPr>
        <w:t>kad</w:t>
      </w:r>
      <w:proofErr w:type="spellEnd"/>
      <w:r w:rsidR="00031452">
        <w:fldChar w:fldCharType="begin"/>
      </w:r>
      <w:r w:rsidR="00031452">
        <w:instrText>HYPERLINK</w:instrText>
      </w:r>
      <w:r w:rsidR="00031452" w:rsidRPr="00317751">
        <w:rPr>
          <w:lang w:val="ru-RU"/>
        </w:rPr>
        <w:instrText xml:space="preserve"> "</w:instrText>
      </w:r>
      <w:r w:rsidR="00031452">
        <w:instrText>mailto</w:instrText>
      </w:r>
      <w:r w:rsidR="00031452" w:rsidRPr="00317751">
        <w:rPr>
          <w:lang w:val="ru-RU"/>
        </w:rPr>
        <w:instrText>:</w:instrText>
      </w:r>
      <w:r w:rsidR="00031452">
        <w:instrText>fanzila</w:instrText>
      </w:r>
      <w:r w:rsidR="00031452" w:rsidRPr="00317751">
        <w:rPr>
          <w:lang w:val="ru-RU"/>
        </w:rPr>
        <w:instrText>1964@</w:instrText>
      </w:r>
      <w:r w:rsidR="00031452">
        <w:instrText>mail</w:instrText>
      </w:r>
      <w:r w:rsidR="00031452" w:rsidRPr="00317751">
        <w:rPr>
          <w:lang w:val="ru-RU"/>
        </w:rPr>
        <w:instrText>.</w:instrText>
      </w:r>
      <w:r w:rsidR="00031452">
        <w:instrText>ru</w:instrText>
      </w:r>
      <w:r w:rsidR="00031452" w:rsidRPr="00317751">
        <w:rPr>
          <w:lang w:val="ru-RU"/>
        </w:rPr>
        <w:instrText>"</w:instrText>
      </w:r>
      <w:r w:rsidR="00031452">
        <w:fldChar w:fldCharType="separate"/>
      </w:r>
      <w:r w:rsidR="002D39EB" w:rsidRPr="00916864">
        <w:rPr>
          <w:rStyle w:val="a3"/>
          <w:rFonts w:ascii="Times New Roman" w:hAnsi="Times New Roman"/>
          <w:sz w:val="28"/>
          <w:szCs w:val="28"/>
          <w:lang w:val="ru-RU"/>
        </w:rPr>
        <w:t>@</w:t>
      </w:r>
      <w:proofErr w:type="spellStart"/>
      <w:r w:rsidR="00E2156B">
        <w:rPr>
          <w:rStyle w:val="a3"/>
          <w:rFonts w:ascii="Times New Roman" w:hAnsi="Times New Roman"/>
          <w:sz w:val="28"/>
          <w:szCs w:val="28"/>
        </w:rPr>
        <w:t>yandex</w:t>
      </w:r>
      <w:proofErr w:type="spellEnd"/>
      <w:r w:rsidR="002D39EB" w:rsidRPr="00916864">
        <w:rPr>
          <w:rStyle w:val="a3"/>
          <w:rFonts w:ascii="Times New Roman" w:hAnsi="Times New Roman"/>
          <w:sz w:val="28"/>
          <w:szCs w:val="28"/>
          <w:lang w:val="ru-RU"/>
        </w:rPr>
        <w:t>.</w:t>
      </w:r>
      <w:proofErr w:type="spellStart"/>
      <w:r w:rsidR="002D39EB" w:rsidRPr="00916864">
        <w:rPr>
          <w:rStyle w:val="a3"/>
          <w:rFonts w:ascii="Times New Roman" w:hAnsi="Times New Roman"/>
          <w:sz w:val="28"/>
          <w:szCs w:val="28"/>
        </w:rPr>
        <w:t>ru</w:t>
      </w:r>
      <w:proofErr w:type="spellEnd"/>
      <w:r w:rsidR="00031452">
        <w:fldChar w:fldCharType="end"/>
      </w:r>
      <w:r w:rsidR="002D39EB" w:rsidRPr="00916864">
        <w:rPr>
          <w:rFonts w:ascii="Times New Roman" w:hAnsi="Times New Roman"/>
          <w:sz w:val="28"/>
          <w:szCs w:val="28"/>
          <w:lang w:val="ru-RU"/>
        </w:rPr>
        <w:t>)  учитель татарского языка и литературы Муниципальное Бюджетное Общеобразовательное Учреждение «Арская средняя общеобразовательная школа №1 им. В.Ф.Ежкова с углубленным изучением отдельных предметов» Арского  муниципального района Республики Татарстан (</w:t>
      </w:r>
      <w:r w:rsidR="002D39EB" w:rsidRPr="00916864">
        <w:rPr>
          <w:rFonts w:ascii="Times New Roman" w:hAnsi="Times New Roman"/>
          <w:color w:val="000000"/>
          <w:sz w:val="28"/>
          <w:szCs w:val="28"/>
          <w:shd w:val="clear" w:color="auto" w:fill="F6F6F6"/>
          <w:lang w:val="ru-RU"/>
        </w:rPr>
        <w:t xml:space="preserve">МБОУ "АСОШ №1 </w:t>
      </w:r>
      <w:proofErr w:type="spellStart"/>
      <w:r w:rsidR="002D39EB" w:rsidRPr="00916864">
        <w:rPr>
          <w:rFonts w:ascii="Times New Roman" w:hAnsi="Times New Roman"/>
          <w:color w:val="000000"/>
          <w:sz w:val="28"/>
          <w:szCs w:val="28"/>
          <w:shd w:val="clear" w:color="auto" w:fill="F6F6F6"/>
          <w:lang w:val="ru-RU"/>
        </w:rPr>
        <w:t>им.В.Ф.Ежкова</w:t>
      </w:r>
      <w:proofErr w:type="spellEnd"/>
      <w:r w:rsidR="002D39EB" w:rsidRPr="00916864">
        <w:rPr>
          <w:rFonts w:ascii="Times New Roman" w:hAnsi="Times New Roman"/>
          <w:color w:val="000000"/>
          <w:sz w:val="28"/>
          <w:szCs w:val="28"/>
          <w:shd w:val="clear" w:color="auto" w:fill="F6F6F6"/>
          <w:lang w:val="ru-RU"/>
        </w:rPr>
        <w:t xml:space="preserve"> с УИОП")</w:t>
      </w:r>
    </w:p>
    <w:p w:rsidR="002D39EB" w:rsidRPr="00916864" w:rsidRDefault="002D39EB" w:rsidP="002D39EB">
      <w:pPr>
        <w:rPr>
          <w:rFonts w:ascii="Times New Roman" w:hAnsi="Times New Roman"/>
          <w:sz w:val="28"/>
          <w:szCs w:val="28"/>
          <w:lang w:val="ru-RU"/>
        </w:rPr>
      </w:pPr>
    </w:p>
    <w:p w:rsidR="002D39EB" w:rsidRPr="00325FCD" w:rsidRDefault="002D39EB" w:rsidP="002D39EB">
      <w:pPr>
        <w:rPr>
          <w:rFonts w:ascii="Times New Roman" w:eastAsia="Times New Roman" w:hAnsi="Times New Roman"/>
          <w:noProof/>
          <w:lang w:val="ru-RU"/>
        </w:rPr>
      </w:pPr>
    </w:p>
    <w:p w:rsidR="00E2156B" w:rsidRPr="00654C00" w:rsidRDefault="00E2156B" w:rsidP="00E2156B">
      <w:pPr>
        <w:spacing w:line="360" w:lineRule="auto"/>
        <w:ind w:right="-31"/>
        <w:jc w:val="both"/>
        <w:rPr>
          <w:rFonts w:ascii="Times New Roman" w:eastAsia="Times New Roman" w:hAnsi="Times New Roman" w:cs="Tahoma"/>
          <w:sz w:val="28"/>
          <w:szCs w:val="28"/>
          <w:lang w:val="tt-RU"/>
        </w:rPr>
      </w:pPr>
      <w:r w:rsidRPr="00654C00">
        <w:rPr>
          <w:rFonts w:ascii="Times New Roman" w:eastAsia="Times New Roman" w:hAnsi="Times New Roman" w:cs="Tahoma"/>
          <w:sz w:val="28"/>
          <w:szCs w:val="28"/>
          <w:lang w:val="tt-RU"/>
        </w:rPr>
        <w:t>Хәзерге заман кешесе мәгълүматлар чолганышында яши һәм яңа мәгълүмати технологияләрдән башка ул аларны үзләштерә дә, җәмгыять үсеше өчен файдалана да алмый. Тормышыбызга компьютер һәм шуның белән бергә мәгълүмати технологияләр ныграк үтеп керә бара. Белем бирү процессын компьютерлаштыру – мәгариф үсешендә өстенлекле юнәлешләрнең берсе.</w:t>
      </w:r>
    </w:p>
    <w:p w:rsidR="00E2156B" w:rsidRDefault="00E2156B" w:rsidP="00E2156B">
      <w:pPr>
        <w:spacing w:line="360" w:lineRule="auto"/>
        <w:ind w:right="-31"/>
        <w:jc w:val="both"/>
        <w:rPr>
          <w:rFonts w:ascii="Times New Roman" w:hAnsi="Times New Roman"/>
          <w:sz w:val="28"/>
          <w:szCs w:val="28"/>
          <w:lang w:val="tt-RU"/>
        </w:rPr>
      </w:pPr>
      <w:r w:rsidRPr="00654C00">
        <w:rPr>
          <w:rFonts w:ascii="Times New Roman" w:eastAsia="Times New Roman" w:hAnsi="Times New Roman" w:cs="Tahoma"/>
          <w:sz w:val="28"/>
          <w:szCs w:val="28"/>
          <w:lang w:val="tt-RU"/>
        </w:rPr>
        <w:t xml:space="preserve">Технологик алгарыштагы һәр яңалыкка балалар сокланып карый. Һәм, әлбәттә, аларның кызыксынучанлыгын һәм танып-белү активлыгын үз шәхесләренең максатчан үсешенә юнәлдерү мөһим. </w:t>
      </w:r>
    </w:p>
    <w:p w:rsidR="00975AA4" w:rsidRPr="00E2156B" w:rsidRDefault="00975AA4">
      <w:pPr>
        <w:rPr>
          <w:lang w:val="tt-RU"/>
        </w:rPr>
      </w:pPr>
    </w:p>
    <w:p w:rsidR="008C0712" w:rsidRPr="00E2156B" w:rsidRDefault="008C0712">
      <w:pPr>
        <w:rPr>
          <w:lang w:val="tt-RU"/>
        </w:rPr>
      </w:pPr>
    </w:p>
    <w:p w:rsidR="008C0712" w:rsidRPr="00E2156B" w:rsidRDefault="008C0712">
      <w:pPr>
        <w:rPr>
          <w:lang w:val="tt-RU"/>
        </w:rPr>
      </w:pPr>
    </w:p>
    <w:p w:rsidR="008C0712" w:rsidRDefault="008C0712"/>
    <w:p w:rsidR="00E2156B" w:rsidRPr="00E01898" w:rsidRDefault="00E2156B" w:rsidP="00E2156B">
      <w:pPr>
        <w:pStyle w:val="Default"/>
        <w:spacing w:line="360" w:lineRule="auto"/>
        <w:ind w:right="-31"/>
        <w:jc w:val="both"/>
        <w:rPr>
          <w:b/>
          <w:sz w:val="28"/>
          <w:szCs w:val="28"/>
          <w:lang w:val="tt-RU"/>
        </w:rPr>
      </w:pPr>
      <w:r w:rsidRPr="00E01898">
        <w:rPr>
          <w:b/>
          <w:sz w:val="28"/>
          <w:szCs w:val="28"/>
          <w:lang w:val="tt-RU"/>
        </w:rPr>
        <w:lastRenderedPageBreak/>
        <w:t>Татар теле һәм әдәбияты дәресләрендә мәгълүмати технологияләрне куллану.</w:t>
      </w:r>
    </w:p>
    <w:p w:rsidR="00E2156B" w:rsidRDefault="00E2156B" w:rsidP="00E2156B">
      <w:pPr>
        <w:pStyle w:val="Default"/>
        <w:spacing w:line="360" w:lineRule="auto"/>
        <w:ind w:right="-31"/>
        <w:jc w:val="both"/>
        <w:rPr>
          <w:sz w:val="28"/>
          <w:szCs w:val="28"/>
          <w:lang w:val="en-US"/>
        </w:rPr>
      </w:pPr>
    </w:p>
    <w:p w:rsidR="00E2156B" w:rsidRPr="00654C00" w:rsidRDefault="00E2156B" w:rsidP="00E2156B">
      <w:pPr>
        <w:pStyle w:val="Default"/>
        <w:spacing w:line="360" w:lineRule="auto"/>
        <w:ind w:right="-31"/>
        <w:jc w:val="both"/>
        <w:rPr>
          <w:sz w:val="28"/>
          <w:szCs w:val="28"/>
          <w:lang w:val="tt-RU"/>
        </w:rPr>
      </w:pPr>
      <w:r w:rsidRPr="00654C00">
        <w:rPr>
          <w:sz w:val="28"/>
          <w:szCs w:val="28"/>
          <w:lang w:val="tt-RU"/>
        </w:rPr>
        <w:t xml:space="preserve">XX гасыр ахыры һәм XXI гасыр башы мәгълүмати технологияләрнең бик нык үсүе, информацион бушлыкның тиңдәшсез үзгәрүе темплары белән истә калды. Иҗтимагый тормышның төрле өлкәләре турында мәгълүмат булуы күптән инде гадәти күренешкә әйләнде. Мәгълүмати мохитне проектлаштыру һәм аның белән идарә итүне оештыру мәсьәләләре эшчәнлекнең теләсә кайсы өлкәсендә, шул исәптән мәгариф өлкәсенең дә көндәлек эшенә әверелде. </w:t>
      </w:r>
    </w:p>
    <w:p w:rsidR="00E2156B" w:rsidRPr="00654C00" w:rsidRDefault="00E2156B" w:rsidP="00E2156B">
      <w:pPr>
        <w:spacing w:line="360" w:lineRule="auto"/>
        <w:ind w:right="-31"/>
        <w:jc w:val="both"/>
        <w:rPr>
          <w:rFonts w:ascii="Times New Roman" w:eastAsia="Times New Roman" w:hAnsi="Times New Roman" w:cs="Tahoma"/>
          <w:sz w:val="28"/>
          <w:szCs w:val="28"/>
          <w:lang w:val="tt-RU"/>
        </w:rPr>
      </w:pPr>
      <w:r w:rsidRPr="00654C00">
        <w:rPr>
          <w:rFonts w:ascii="Times New Roman" w:eastAsia="Times New Roman" w:hAnsi="Times New Roman" w:cs="Tahoma"/>
          <w:sz w:val="28"/>
          <w:szCs w:val="28"/>
          <w:lang w:val="tt-RU"/>
        </w:rPr>
        <w:t>Хәзерге заман кешесе мәгълүматлар чолганышында яши һәм яңа мәгълүмати технологияләрдән башка ул аларны үзләштерә дә, җәмгыять үсеше өчен файдалана да алмый. Тормышыбызга компьютер һәм шуның белән бергә мәгълүмати технологияләр ныграк үтеп керә бара. Белем бирү процессын компьютерлаштыру – мәгариф үсешендә өстенлекле юнәлешләрнең берсе.</w:t>
      </w:r>
    </w:p>
    <w:p w:rsidR="00E2156B" w:rsidRDefault="00E2156B" w:rsidP="00E2156B">
      <w:pPr>
        <w:spacing w:line="360" w:lineRule="auto"/>
        <w:ind w:right="-31"/>
        <w:jc w:val="both"/>
        <w:rPr>
          <w:rFonts w:ascii="Times New Roman" w:hAnsi="Times New Roman"/>
          <w:sz w:val="28"/>
          <w:szCs w:val="28"/>
          <w:lang w:val="tt-RU"/>
        </w:rPr>
      </w:pPr>
      <w:r w:rsidRPr="00654C00">
        <w:rPr>
          <w:rFonts w:ascii="Times New Roman" w:eastAsia="Times New Roman" w:hAnsi="Times New Roman" w:cs="Tahoma"/>
          <w:sz w:val="28"/>
          <w:szCs w:val="28"/>
          <w:lang w:val="tt-RU"/>
        </w:rPr>
        <w:t>Технологик алгарыштагы һәр яңалыкка балалар сокланып карый. Һәм, әлбәттә, аларның кызыксынучанлыгын һәм танып-белү активлыгын үз шәхесләренең максатчан үсешенә юнәлдерү мөһим. Нәкъ менә дәрестә укучылар укытучылары җитәкчелегендә үз интеллектларын һәрьяклап үстерү, белем алу һәм тормыш мәсьәләләрен хәл итү өчен мәгълүмат туплау ысулларына ия булу максатында, компьютер технологияләрен кулланырга өйрәнәләр. Компьютер – белем алу өлкәсендәге максатка ирешү, укыту процессын баету, бала шәхесе һәм укытучының һөнәри осталыгы үсешенә йогынты ясау чарасы ул. Димәк, компьютер технологияләреннән файдалану – укучыларның танып-белү эшчәнлеген тагын да нәтиҗәлерәк оештыру мөмкинлеге бирә. Бу исә аларның активлыгын һәм зирәклеген, иҗади сәләтен үстерергә, һичшиксез, ярдәм итә.</w:t>
      </w:r>
    </w:p>
    <w:p w:rsidR="00E2156B" w:rsidRPr="00E2156B" w:rsidRDefault="00E2156B" w:rsidP="00E2156B">
      <w:pPr>
        <w:pStyle w:val="a7"/>
        <w:spacing w:line="360" w:lineRule="auto"/>
        <w:ind w:right="-31"/>
        <w:jc w:val="both"/>
        <w:rPr>
          <w:rFonts w:ascii="Times New Roman" w:hAnsi="Times New Roman" w:cs="Times New Roman"/>
          <w:sz w:val="28"/>
          <w:szCs w:val="28"/>
          <w:lang w:val="tt-RU"/>
        </w:rPr>
      </w:pPr>
      <w:r w:rsidRPr="008915A5">
        <w:rPr>
          <w:rFonts w:ascii="Times New Roman" w:eastAsia="Times New Roman" w:hAnsi="Times New Roman" w:cs="Tahoma"/>
          <w:sz w:val="28"/>
          <w:szCs w:val="28"/>
          <w:lang w:val="tt-RU"/>
        </w:rPr>
        <w:t xml:space="preserve">Федераль дәүләт гомуми белем бирү </w:t>
      </w:r>
      <w:r w:rsidRPr="008915A5">
        <w:rPr>
          <w:rFonts w:ascii="Times New Roman" w:eastAsia="Times New Roman" w:hAnsi="Times New Roman" w:cs="Tahoma"/>
          <w:sz w:val="28"/>
          <w:szCs w:val="28"/>
          <w:lang w:val="tt-RU"/>
        </w:rPr>
        <w:fldChar w:fldCharType="begin"/>
      </w:r>
      <w:r w:rsidRPr="008915A5">
        <w:rPr>
          <w:rFonts w:ascii="Times New Roman" w:eastAsia="Times New Roman" w:hAnsi="Times New Roman" w:cs="Tahoma"/>
          <w:sz w:val="28"/>
          <w:szCs w:val="28"/>
          <w:lang w:val="tt-RU"/>
        </w:rPr>
        <w:instrText xml:space="preserve"> HYPERLINK "http://edu.kpfu.ru/mod/glossary/showentry.php?courseid=61&amp;eid=692&amp;displayformat=dictionary" \o "Список терминов: Стандарты" </w:instrText>
      </w:r>
      <w:r w:rsidRPr="008915A5">
        <w:rPr>
          <w:rFonts w:ascii="Times New Roman" w:eastAsia="Times New Roman" w:hAnsi="Times New Roman" w:cs="Tahoma"/>
          <w:sz w:val="28"/>
          <w:szCs w:val="28"/>
          <w:lang w:val="tt-RU"/>
        </w:rPr>
        <w:fldChar w:fldCharType="separate"/>
      </w:r>
      <w:r w:rsidRPr="008915A5">
        <w:rPr>
          <w:rFonts w:ascii="Times New Roman" w:eastAsia="Times New Roman" w:hAnsi="Times New Roman" w:cs="Tahoma"/>
          <w:sz w:val="28"/>
          <w:szCs w:val="28"/>
          <w:lang w:val="tt-RU"/>
        </w:rPr>
        <w:t>стандарты</w:t>
      </w:r>
      <w:r w:rsidRPr="008915A5">
        <w:rPr>
          <w:rFonts w:ascii="Times New Roman" w:eastAsia="Times New Roman" w:hAnsi="Times New Roman" w:cs="Tahoma"/>
          <w:sz w:val="28"/>
          <w:szCs w:val="28"/>
          <w:lang w:val="tt-RU"/>
        </w:rPr>
        <w:fldChar w:fldCharType="end"/>
      </w:r>
      <w:r w:rsidRPr="008915A5">
        <w:rPr>
          <w:rFonts w:ascii="Times New Roman" w:eastAsia="Times New Roman" w:hAnsi="Times New Roman" w:cs="Tahoma"/>
          <w:sz w:val="28"/>
          <w:szCs w:val="28"/>
          <w:lang w:val="tt-RU"/>
        </w:rPr>
        <w:t xml:space="preserve"> нигезендә милли кыйммәтләр, универсаль уку гамәлләре һәм бәяләү </w:t>
      </w:r>
      <w:r w:rsidRPr="00FA59FB">
        <w:fldChar w:fldCharType="begin"/>
      </w:r>
      <w:r w:rsidRPr="00614E86">
        <w:rPr>
          <w:lang w:val="tt-RU"/>
        </w:rPr>
        <w:instrText xml:space="preserve"> HYPERLINK "http://edu.kpfu.ru/mod/glossary/showentry.php?courseid=61&amp;eid=632&amp;displayformat=dictionary" \o "Список терминов: Система" </w:instrText>
      </w:r>
      <w:r w:rsidRPr="00FA59FB">
        <w:fldChar w:fldCharType="separate"/>
      </w:r>
      <w:r w:rsidRPr="008915A5">
        <w:rPr>
          <w:rFonts w:ascii="Times New Roman" w:eastAsia="Times New Roman" w:hAnsi="Times New Roman" w:cs="Tahoma"/>
          <w:sz w:val="28"/>
          <w:szCs w:val="28"/>
          <w:lang w:val="tt-RU"/>
        </w:rPr>
        <w:t>система</w:t>
      </w:r>
      <w:r>
        <w:rPr>
          <w:rFonts w:ascii="Times New Roman" w:eastAsia="Times New Roman" w:hAnsi="Times New Roman" w:cs="Tahoma"/>
          <w:sz w:val="28"/>
          <w:szCs w:val="28"/>
          <w:lang w:val="tt-RU"/>
        </w:rPr>
        <w:fldChar w:fldCharType="end"/>
      </w:r>
      <w:r>
        <w:rPr>
          <w:rFonts w:ascii="Times New Roman" w:eastAsia="Times New Roman" w:hAnsi="Times New Roman" w:cs="Tahoma"/>
          <w:sz w:val="28"/>
          <w:szCs w:val="28"/>
          <w:lang w:val="tt-RU"/>
        </w:rPr>
        <w:t>сы формалаштыру</w:t>
      </w:r>
      <w:r w:rsidRPr="009F7248">
        <w:rPr>
          <w:rFonts w:ascii="Times New Roman" w:eastAsia="Times New Roman" w:hAnsi="Times New Roman" w:cs="Tahoma"/>
          <w:sz w:val="28"/>
          <w:szCs w:val="28"/>
          <w:lang w:val="tt-RU"/>
        </w:rPr>
        <w:t xml:space="preserve"> </w:t>
      </w:r>
      <w:r w:rsidRPr="008915A5">
        <w:rPr>
          <w:rFonts w:ascii="Times New Roman" w:eastAsia="Times New Roman" w:hAnsi="Times New Roman" w:cs="Tahoma"/>
          <w:sz w:val="28"/>
          <w:szCs w:val="28"/>
          <w:lang w:val="tt-RU"/>
        </w:rPr>
        <w:t>тора.</w:t>
      </w:r>
      <w:r w:rsidRPr="009F7248">
        <w:rPr>
          <w:rFonts w:ascii="Times New Roman" w:eastAsia="Times New Roman" w:hAnsi="Times New Roman" w:cs="Tahoma"/>
          <w:sz w:val="28"/>
          <w:szCs w:val="28"/>
          <w:lang w:val="tt-RU"/>
        </w:rPr>
        <w:t xml:space="preserve"> </w:t>
      </w:r>
      <w:r w:rsidRPr="00484430">
        <w:rPr>
          <w:rFonts w:ascii="Times New Roman" w:hAnsi="Times New Roman" w:cs="Times New Roman"/>
          <w:sz w:val="28"/>
          <w:szCs w:val="28"/>
          <w:lang w:val="tt-RU"/>
        </w:rPr>
        <w:t xml:space="preserve">Дәрес башлангыч  белем бирүнең федераль дәүләт белем стандартларында куелган таләпләрне истә тотып планлаштырылды.  “Бүгенге </w:t>
      </w:r>
      <w:r w:rsidRPr="00484430">
        <w:rPr>
          <w:rFonts w:ascii="Times New Roman" w:hAnsi="Times New Roman" w:cs="Times New Roman"/>
          <w:sz w:val="28"/>
          <w:szCs w:val="28"/>
          <w:lang w:val="tt-RU"/>
        </w:rPr>
        <w:lastRenderedPageBreak/>
        <w:t>көндә белем бирүнең стратегик бурычы – аның эчтәлеген, алымнарын яңарту һәм шуның нигезендә нәтиҗәләрнең яңа сыйфатына ирешү”</w:t>
      </w:r>
      <w:r w:rsidRPr="006D06D4">
        <w:rPr>
          <w:rFonts w:ascii="Times New Roman" w:hAnsi="Times New Roman" w:cs="Times New Roman"/>
          <w:sz w:val="28"/>
          <w:szCs w:val="28"/>
          <w:lang w:val="tt-RU"/>
        </w:rPr>
        <w:t xml:space="preserve"> </w:t>
      </w:r>
      <w:r w:rsidRPr="00484430">
        <w:rPr>
          <w:rFonts w:ascii="Times New Roman" w:hAnsi="Times New Roman" w:cs="Times New Roman"/>
          <w:sz w:val="28"/>
          <w:szCs w:val="28"/>
          <w:lang w:val="tt-RU"/>
        </w:rPr>
        <w:t xml:space="preserve">[№1, 13 бит]  </w:t>
      </w:r>
      <w:r>
        <w:rPr>
          <w:rFonts w:ascii="Times New Roman" w:hAnsi="Times New Roman" w:cs="Times New Roman"/>
          <w:sz w:val="28"/>
          <w:szCs w:val="28"/>
          <w:lang w:val="tt-RU"/>
        </w:rPr>
        <w:t>, ягъни белем алу белән бергә, универсаль уку гамәлләре дә формалаштыру тора.</w:t>
      </w:r>
      <w:r w:rsidRPr="00484430">
        <w:rPr>
          <w:rFonts w:ascii="Times New Roman" w:hAnsi="Times New Roman" w:cs="Times New Roman"/>
          <w:sz w:val="28"/>
          <w:szCs w:val="28"/>
          <w:lang w:val="tt-RU"/>
        </w:rPr>
        <w:t xml:space="preserve"> Татар теле дәресләре “белем бирүгә, җәмгыятькә һәм мәдәнияткә мөнәсәбәтле максатны тормышка ашыра: укучыларда уңышлы аралашу сәләте булдыру – әйтмә һәм язма сөйләмне үстерү, кара-каршы сөйләшү осталыгы, монолог төзү һәм шулай ук гомуми культура күрсәткече булган грамоталы язу күнекмәләре булдыру; укучыларны тел фәненең төп тәгълиматлары белән таныштыру һәм шулар нигезендә аларның тамга-символик һәм логик фикерләвен үстерү”.  Бу максатка түбәндәге гамәли бурычларны уңышлы хәл иткәндә ирешеп була: “балаларның сөйләм осталыгын, фикерләү сәләтен һәм иҗади хыялын үстерү, ана телендә аралашу максатына, бурычларына, шартларына туры килгән тел чаралары сайлый белергә, уй-фикерләрен төгәл белдерергә һәм әңгәмәдәше әйткәнне тәңгәл аңларга күнектерү” [№1, 14 бит].</w:t>
      </w:r>
    </w:p>
    <w:p w:rsidR="00E2156B" w:rsidRDefault="00E2156B" w:rsidP="00E2156B">
      <w:pPr>
        <w:spacing w:line="360" w:lineRule="auto"/>
        <w:jc w:val="both"/>
        <w:rPr>
          <w:rFonts w:ascii="Times New Roman" w:hAnsi="Times New Roman"/>
          <w:sz w:val="32"/>
          <w:szCs w:val="28"/>
          <w:lang w:val="tt-RU"/>
        </w:rPr>
      </w:pPr>
    </w:p>
    <w:p w:rsidR="00E2156B" w:rsidRPr="00072A19" w:rsidRDefault="00E2156B" w:rsidP="00E2156B">
      <w:pPr>
        <w:ind w:left="720"/>
        <w:jc w:val="center"/>
        <w:rPr>
          <w:rFonts w:ascii="Times New Roman" w:eastAsia="Times New Roman" w:hAnsi="Times New Roman"/>
          <w:b/>
          <w:sz w:val="28"/>
          <w:szCs w:val="28"/>
          <w:lang w:val="tt-RU"/>
        </w:rPr>
      </w:pPr>
      <w:r w:rsidRPr="00072A19">
        <w:rPr>
          <w:rFonts w:ascii="Times New Roman" w:eastAsia="Times New Roman" w:hAnsi="Times New Roman"/>
          <w:b/>
          <w:sz w:val="28"/>
          <w:szCs w:val="28"/>
          <w:lang w:val="tt-RU"/>
        </w:rPr>
        <w:t>Файдаланылган әдәбият исемлеге</w:t>
      </w:r>
    </w:p>
    <w:p w:rsidR="00E2156B" w:rsidRDefault="00E2156B" w:rsidP="00E2156B">
      <w:pPr>
        <w:spacing w:line="360" w:lineRule="auto"/>
        <w:jc w:val="both"/>
        <w:rPr>
          <w:rFonts w:ascii="Times New Roman" w:hAnsi="Times New Roman"/>
          <w:lang w:val="tt-RU"/>
        </w:rPr>
      </w:pPr>
      <w:r w:rsidRPr="003C5296">
        <w:rPr>
          <w:rFonts w:ascii="Times New Roman" w:hAnsi="Times New Roman"/>
          <w:sz w:val="32"/>
          <w:szCs w:val="28"/>
          <w:lang w:val="tt-RU"/>
        </w:rPr>
        <w:t xml:space="preserve">    </w:t>
      </w:r>
    </w:p>
    <w:p w:rsidR="00E2156B" w:rsidRPr="003F50A8" w:rsidRDefault="00E2156B" w:rsidP="00E2156B">
      <w:pPr>
        <w:pStyle w:val="a7"/>
        <w:numPr>
          <w:ilvl w:val="0"/>
          <w:numId w:val="3"/>
        </w:numPr>
        <w:spacing w:line="360" w:lineRule="auto"/>
        <w:rPr>
          <w:rFonts w:ascii="Times New Roman" w:hAnsi="Times New Roman" w:cs="Times New Roman"/>
          <w:sz w:val="28"/>
        </w:rPr>
      </w:pPr>
      <w:r w:rsidRPr="00E459F8">
        <w:rPr>
          <w:rFonts w:ascii="Times New Roman" w:hAnsi="Times New Roman" w:cs="Times New Roman"/>
          <w:sz w:val="28"/>
          <w:lang w:val="tt-RU"/>
        </w:rPr>
        <w:t>Татар теле һәм әдәбяты</w:t>
      </w:r>
      <w:r>
        <w:rPr>
          <w:rFonts w:ascii="Times New Roman" w:hAnsi="Times New Roman" w:cs="Times New Roman"/>
          <w:sz w:val="28"/>
          <w:lang w:val="tt-RU"/>
        </w:rPr>
        <w:t xml:space="preserve">. </w:t>
      </w:r>
      <w:r w:rsidRPr="00E459F8">
        <w:rPr>
          <w:rFonts w:ascii="Times New Roman" w:hAnsi="Times New Roman" w:cs="Times New Roman"/>
          <w:sz w:val="28"/>
          <w:lang w:val="tt-RU"/>
        </w:rPr>
        <w:t>Татар телендә урта (тулы) гомуми белем бирү мәктәпләре өчен</w:t>
      </w:r>
      <w:r>
        <w:rPr>
          <w:rFonts w:ascii="Times New Roman" w:hAnsi="Times New Roman" w:cs="Times New Roman"/>
          <w:sz w:val="28"/>
          <w:lang w:val="tt-RU"/>
        </w:rPr>
        <w:t xml:space="preserve">, </w:t>
      </w:r>
      <w:r w:rsidRPr="00E459F8">
        <w:rPr>
          <w:rFonts w:ascii="Times New Roman" w:hAnsi="Times New Roman" w:cs="Times New Roman"/>
          <w:sz w:val="28"/>
          <w:lang w:val="tt-RU"/>
        </w:rPr>
        <w:t xml:space="preserve"> 1-11</w:t>
      </w:r>
      <w:r>
        <w:rPr>
          <w:rFonts w:ascii="Times New Roman" w:hAnsi="Times New Roman" w:cs="Times New Roman"/>
          <w:sz w:val="28"/>
          <w:lang w:val="tt-RU"/>
        </w:rPr>
        <w:t xml:space="preserve"> ссыйныфлар. </w:t>
      </w:r>
      <w:r w:rsidRPr="003241B3">
        <w:rPr>
          <w:rFonts w:ascii="Times New Roman" w:hAnsi="Times New Roman" w:cs="Times New Roman"/>
          <w:sz w:val="28"/>
        </w:rPr>
        <w:t xml:space="preserve">Татарстан </w:t>
      </w:r>
      <w:proofErr w:type="spellStart"/>
      <w:r w:rsidRPr="003241B3">
        <w:rPr>
          <w:rFonts w:ascii="Times New Roman" w:hAnsi="Times New Roman" w:cs="Times New Roman"/>
          <w:sz w:val="28"/>
        </w:rPr>
        <w:t>Республикасы</w:t>
      </w:r>
      <w:proofErr w:type="spellEnd"/>
      <w:r w:rsidRPr="003241B3">
        <w:rPr>
          <w:rFonts w:ascii="Times New Roman" w:hAnsi="Times New Roman" w:cs="Times New Roman"/>
          <w:sz w:val="28"/>
        </w:rPr>
        <w:t xml:space="preserve"> Мәгариф һәм фән </w:t>
      </w:r>
      <w:proofErr w:type="spellStart"/>
      <w:r w:rsidRPr="003241B3">
        <w:rPr>
          <w:rFonts w:ascii="Times New Roman" w:hAnsi="Times New Roman" w:cs="Times New Roman"/>
          <w:sz w:val="28"/>
        </w:rPr>
        <w:t>министр</w:t>
      </w:r>
      <w:r>
        <w:rPr>
          <w:rFonts w:ascii="Times New Roman" w:hAnsi="Times New Roman" w:cs="Times New Roman"/>
          <w:sz w:val="28"/>
        </w:rPr>
        <w:t>лыгы</w:t>
      </w:r>
      <w:proofErr w:type="spellEnd"/>
      <w:r>
        <w:rPr>
          <w:rFonts w:ascii="Times New Roman" w:hAnsi="Times New Roman" w:cs="Times New Roman"/>
          <w:sz w:val="28"/>
        </w:rPr>
        <w:t xml:space="preserve"> </w:t>
      </w:r>
      <w:proofErr w:type="spellStart"/>
      <w:r>
        <w:rPr>
          <w:rFonts w:ascii="Times New Roman" w:hAnsi="Times New Roman" w:cs="Times New Roman"/>
          <w:sz w:val="28"/>
        </w:rPr>
        <w:t>тарафыннан</w:t>
      </w:r>
      <w:proofErr w:type="spellEnd"/>
      <w:r>
        <w:rPr>
          <w:rFonts w:ascii="Times New Roman" w:hAnsi="Times New Roman" w:cs="Times New Roman"/>
          <w:sz w:val="28"/>
        </w:rPr>
        <w:t xml:space="preserve"> </w:t>
      </w:r>
      <w:proofErr w:type="gramStart"/>
      <w:r>
        <w:rPr>
          <w:rFonts w:ascii="Times New Roman" w:hAnsi="Times New Roman" w:cs="Times New Roman"/>
          <w:sz w:val="28"/>
        </w:rPr>
        <w:t>р</w:t>
      </w:r>
      <w:proofErr w:type="gramEnd"/>
      <w:r>
        <w:rPr>
          <w:rFonts w:ascii="Times New Roman" w:hAnsi="Times New Roman" w:cs="Times New Roman"/>
          <w:sz w:val="28"/>
        </w:rPr>
        <w:t xml:space="preserve">өхсәт ителгән </w:t>
      </w:r>
      <w:r>
        <w:rPr>
          <w:rFonts w:ascii="Times New Roman" w:hAnsi="Times New Roman" w:cs="Times New Roman"/>
          <w:sz w:val="28"/>
          <w:lang w:val="tt-RU"/>
        </w:rPr>
        <w:t xml:space="preserve"> </w:t>
      </w:r>
      <w:r w:rsidRPr="00E459F8">
        <w:rPr>
          <w:rFonts w:ascii="Times New Roman" w:hAnsi="Times New Roman" w:cs="Times New Roman"/>
          <w:sz w:val="28"/>
        </w:rPr>
        <w:t xml:space="preserve">Үрнәк </w:t>
      </w:r>
      <w:proofErr w:type="spellStart"/>
      <w:r w:rsidRPr="00E459F8">
        <w:rPr>
          <w:rFonts w:ascii="Times New Roman" w:hAnsi="Times New Roman" w:cs="Times New Roman"/>
          <w:sz w:val="28"/>
        </w:rPr>
        <w:t>программалар</w:t>
      </w:r>
      <w:proofErr w:type="spellEnd"/>
      <w:r>
        <w:rPr>
          <w:rFonts w:ascii="Times New Roman" w:hAnsi="Times New Roman" w:cs="Times New Roman"/>
          <w:sz w:val="28"/>
          <w:lang w:val="tt-RU"/>
        </w:rPr>
        <w:t xml:space="preserve">. </w:t>
      </w:r>
      <w:r w:rsidRPr="00E459F8">
        <w:rPr>
          <w:rFonts w:ascii="Times New Roman" w:hAnsi="Times New Roman" w:cs="Times New Roman"/>
          <w:sz w:val="28"/>
        </w:rPr>
        <w:t>Казан</w:t>
      </w:r>
      <w:r>
        <w:rPr>
          <w:rFonts w:ascii="Times New Roman" w:hAnsi="Times New Roman" w:cs="Times New Roman"/>
          <w:sz w:val="28"/>
          <w:lang w:val="tt-RU"/>
        </w:rPr>
        <w:t xml:space="preserve">, </w:t>
      </w:r>
      <w:r w:rsidRPr="00E459F8">
        <w:rPr>
          <w:rFonts w:ascii="Times New Roman" w:hAnsi="Times New Roman" w:cs="Times New Roman"/>
          <w:sz w:val="28"/>
        </w:rPr>
        <w:t xml:space="preserve"> Татарстан </w:t>
      </w:r>
      <w:proofErr w:type="spellStart"/>
      <w:r w:rsidRPr="00E459F8">
        <w:rPr>
          <w:rFonts w:ascii="Times New Roman" w:hAnsi="Times New Roman" w:cs="Times New Roman"/>
          <w:sz w:val="28"/>
        </w:rPr>
        <w:t>китап</w:t>
      </w:r>
      <w:proofErr w:type="spellEnd"/>
      <w:r w:rsidRPr="00E459F8">
        <w:rPr>
          <w:rFonts w:ascii="Times New Roman" w:hAnsi="Times New Roman" w:cs="Times New Roman"/>
          <w:sz w:val="28"/>
        </w:rPr>
        <w:t xml:space="preserve"> нәшрияты</w:t>
      </w:r>
      <w:r>
        <w:rPr>
          <w:rFonts w:ascii="Times New Roman" w:hAnsi="Times New Roman" w:cs="Times New Roman"/>
          <w:sz w:val="28"/>
          <w:lang w:val="tt-RU"/>
        </w:rPr>
        <w:t xml:space="preserve">, </w:t>
      </w:r>
      <w:r w:rsidRPr="00E459F8">
        <w:rPr>
          <w:rFonts w:ascii="Times New Roman" w:hAnsi="Times New Roman" w:cs="Times New Roman"/>
          <w:sz w:val="28"/>
        </w:rPr>
        <w:t xml:space="preserve"> 2011</w:t>
      </w:r>
    </w:p>
    <w:p w:rsidR="00E2156B" w:rsidRPr="004F3C23" w:rsidRDefault="00E2156B" w:rsidP="00E2156B">
      <w:pPr>
        <w:pStyle w:val="a7"/>
        <w:numPr>
          <w:ilvl w:val="0"/>
          <w:numId w:val="3"/>
        </w:numPr>
        <w:spacing w:line="360" w:lineRule="auto"/>
        <w:rPr>
          <w:rFonts w:ascii="Times New Roman" w:hAnsi="Times New Roman" w:cs="Times New Roman"/>
          <w:sz w:val="28"/>
        </w:rPr>
      </w:pPr>
      <w:r>
        <w:rPr>
          <w:rFonts w:ascii="Times New Roman" w:hAnsi="Times New Roman" w:cs="Times New Roman"/>
          <w:sz w:val="28"/>
          <w:lang w:val="tt-RU"/>
        </w:rPr>
        <w:t xml:space="preserve">Э л е к т р о н   Татарстан Республикасы мәгариф һәм фән министрлыгы. Татар телендә башлангыч гомуми белем бирү мәктәбендә ана теле укыту: гомуми программа. 1-4 сыйныфлар. </w:t>
      </w:r>
      <w:r w:rsidRPr="004F3C23">
        <w:rPr>
          <w:rFonts w:ascii="Times New Roman" w:hAnsi="Times New Roman" w:cs="Times New Roman"/>
          <w:spacing w:val="40"/>
          <w:sz w:val="28"/>
          <w:szCs w:val="28"/>
          <w:lang w:val="tt-RU"/>
        </w:rPr>
        <w:t>Төзүче-авторлары</w:t>
      </w:r>
      <w:r w:rsidRPr="004F3C23">
        <w:rPr>
          <w:rFonts w:ascii="Times New Roman" w:hAnsi="Times New Roman" w:cs="Times New Roman"/>
          <w:sz w:val="28"/>
          <w:szCs w:val="28"/>
          <w:lang w:val="tt-RU"/>
        </w:rPr>
        <w:t>:  Ч. М. Харисова, И. Х. Мияссарова, Ф. Ш. Гарифуллина</w:t>
      </w:r>
      <w:r>
        <w:rPr>
          <w:rFonts w:ascii="Times New Roman" w:hAnsi="Times New Roman" w:cs="Times New Roman"/>
          <w:sz w:val="28"/>
          <w:szCs w:val="28"/>
          <w:lang w:val="tt-RU"/>
        </w:rPr>
        <w:t>. Казан, 2011</w:t>
      </w:r>
    </w:p>
    <w:p w:rsidR="00E2156B" w:rsidRPr="000F42DB" w:rsidRDefault="00E2156B" w:rsidP="00E2156B">
      <w:pPr>
        <w:pStyle w:val="a4"/>
        <w:numPr>
          <w:ilvl w:val="0"/>
          <w:numId w:val="3"/>
        </w:numPr>
        <w:spacing w:before="100" w:beforeAutospacing="1" w:after="100" w:afterAutospacing="1" w:line="360" w:lineRule="auto"/>
        <w:jc w:val="both"/>
        <w:rPr>
          <w:sz w:val="28"/>
          <w:szCs w:val="28"/>
          <w:lang w:val="tt-RU"/>
        </w:rPr>
      </w:pPr>
      <w:r w:rsidRPr="000F42DB">
        <w:rPr>
          <w:sz w:val="28"/>
          <w:szCs w:val="28"/>
          <w:lang w:val="tt-RU"/>
        </w:rPr>
        <w:t>Мияссарова И. Х., Фәйзрахманова. Татар теле. Татар телендә башлангыч гомуми белем бирү мәктәбенең 3 нче сыйныфы өчен дәреслек. 2 кисәктә. Казан, “Мәгариф-Вакыт” нәшрияты, 2013</w:t>
      </w:r>
    </w:p>
    <w:p w:rsidR="00E2156B" w:rsidRPr="00E2156B" w:rsidRDefault="00E2156B"/>
    <w:sectPr w:rsidR="00E2156B" w:rsidRPr="00E2156B" w:rsidSect="00975A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43256"/>
    <w:multiLevelType w:val="hybridMultilevel"/>
    <w:tmpl w:val="9D32F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C41BC1"/>
    <w:multiLevelType w:val="hybridMultilevel"/>
    <w:tmpl w:val="A0741828"/>
    <w:lvl w:ilvl="0" w:tplc="1F00CA70">
      <w:start w:val="1"/>
      <w:numFmt w:val="decimal"/>
      <w:lvlText w:val="%1."/>
      <w:lvlJc w:val="left"/>
      <w:pPr>
        <w:ind w:left="720" w:hanging="360"/>
      </w:pPr>
      <w:rPr>
        <w:rFonts w:hint="default"/>
        <w:lang w:val="tt-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1314A1"/>
    <w:multiLevelType w:val="hybridMultilevel"/>
    <w:tmpl w:val="4544B800"/>
    <w:lvl w:ilvl="0" w:tplc="B26A3792">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9EB"/>
    <w:rsid w:val="00031452"/>
    <w:rsid w:val="00033984"/>
    <w:rsid w:val="002D39EB"/>
    <w:rsid w:val="00317751"/>
    <w:rsid w:val="00325FCD"/>
    <w:rsid w:val="008C0712"/>
    <w:rsid w:val="00975AA4"/>
    <w:rsid w:val="00E2156B"/>
    <w:rsid w:val="00F64D01"/>
    <w:rsid w:val="00FC79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9EB"/>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9EB"/>
    <w:rPr>
      <w:color w:val="0000FF" w:themeColor="hyperlink"/>
      <w:u w:val="single"/>
    </w:rPr>
  </w:style>
  <w:style w:type="paragraph" w:styleId="a4">
    <w:name w:val="List Paragraph"/>
    <w:basedOn w:val="a"/>
    <w:uiPriority w:val="34"/>
    <w:qFormat/>
    <w:rsid w:val="008C0712"/>
    <w:pPr>
      <w:spacing w:after="200" w:line="276" w:lineRule="auto"/>
      <w:ind w:left="720"/>
      <w:contextualSpacing/>
    </w:pPr>
    <w:rPr>
      <w:rFonts w:eastAsiaTheme="minorHAnsi" w:cstheme="minorBidi"/>
      <w:sz w:val="22"/>
      <w:szCs w:val="22"/>
      <w:lang w:val="ru-RU" w:bidi="ar-SA"/>
    </w:rPr>
  </w:style>
  <w:style w:type="paragraph" w:styleId="a5">
    <w:name w:val="Body Text Indent"/>
    <w:basedOn w:val="a"/>
    <w:link w:val="a6"/>
    <w:rsid w:val="008C0712"/>
    <w:pPr>
      <w:spacing w:after="120"/>
      <w:ind w:left="283"/>
    </w:pPr>
    <w:rPr>
      <w:rFonts w:ascii="Times New Roman" w:eastAsia="Times New Roman" w:hAnsi="Times New Roman"/>
      <w:lang w:val="ru-RU" w:eastAsia="ru-RU" w:bidi="ar-SA"/>
    </w:rPr>
  </w:style>
  <w:style w:type="character" w:customStyle="1" w:styleId="a6">
    <w:name w:val="Основной текст с отступом Знак"/>
    <w:basedOn w:val="a0"/>
    <w:link w:val="a5"/>
    <w:rsid w:val="008C0712"/>
    <w:rPr>
      <w:rFonts w:ascii="Times New Roman" w:eastAsia="Times New Roman" w:hAnsi="Times New Roman" w:cs="Times New Roman"/>
      <w:sz w:val="24"/>
      <w:szCs w:val="24"/>
      <w:lang w:eastAsia="ru-RU"/>
    </w:rPr>
  </w:style>
  <w:style w:type="paragraph" w:customStyle="1" w:styleId="Default">
    <w:name w:val="Default"/>
    <w:rsid w:val="003177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E2156B"/>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779</Words>
  <Characters>4445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dc:creator>
  <cp:keywords/>
  <dc:description/>
  <cp:lastModifiedBy>Эльмир</cp:lastModifiedBy>
  <cp:revision>5</cp:revision>
  <dcterms:created xsi:type="dcterms:W3CDTF">2016-03-20T16:50:00Z</dcterms:created>
  <dcterms:modified xsi:type="dcterms:W3CDTF">2016-03-21T17:11:00Z</dcterms:modified>
</cp:coreProperties>
</file>