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B03" w:rsidRDefault="008339C4" w:rsidP="008526FC">
      <w:pPr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</w:t>
      </w:r>
      <w:r w:rsidR="00FC7B8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РОЦЕСС АДАПТАЦИИ ДЕТЕЙ МЛАДШЕГО ДОШКОЛЬНОГО ВОЗРАСТА К НОВЫМ УСЛОВИЯМ ДОШКОЛЬНОГО ОБРАЗОВАТЕЛЬНОГО УЧРЕЖДЕНИЯ</w:t>
      </w:r>
    </w:p>
    <w:p w:rsidR="00FC7B83" w:rsidRPr="003E4330" w:rsidRDefault="00FC7B83" w:rsidP="008526FC">
      <w:pPr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spellStart"/>
      <w:r w:rsidRPr="00FC7B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Гильманова</w:t>
      </w:r>
      <w:proofErr w:type="spellEnd"/>
      <w:r w:rsidRPr="00FC7B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7B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Гульнара</w:t>
      </w:r>
      <w:proofErr w:type="spellEnd"/>
      <w:r w:rsidR="003E433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E433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Ирековна</w:t>
      </w:r>
      <w:proofErr w:type="spellEnd"/>
      <w:r w:rsidR="003E433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</w:t>
      </w:r>
      <w:hyperlink r:id="rId6" w:history="1">
        <w:r w:rsidR="003E4330" w:rsidRPr="00272138">
          <w:rPr>
            <w:rStyle w:val="af0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gulnara</w:t>
        </w:r>
        <w:r w:rsidR="003E4330" w:rsidRPr="00272138">
          <w:rPr>
            <w:rStyle w:val="af0"/>
            <w:rFonts w:ascii="Times New Roman" w:hAnsi="Times New Roman"/>
            <w:sz w:val="28"/>
            <w:szCs w:val="28"/>
            <w:shd w:val="clear" w:color="auto" w:fill="FFFFFF"/>
          </w:rPr>
          <w:t>.</w:t>
        </w:r>
        <w:r w:rsidR="003E4330" w:rsidRPr="00272138">
          <w:rPr>
            <w:rStyle w:val="af0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gilmanova</w:t>
        </w:r>
        <w:r w:rsidR="003E4330" w:rsidRPr="00272138">
          <w:rPr>
            <w:rStyle w:val="af0"/>
            <w:rFonts w:ascii="Times New Roman" w:hAnsi="Times New Roman"/>
            <w:sz w:val="28"/>
            <w:szCs w:val="28"/>
            <w:shd w:val="clear" w:color="auto" w:fill="FFFFFF"/>
          </w:rPr>
          <w:t>2015@</w:t>
        </w:r>
        <w:r w:rsidR="003E4330" w:rsidRPr="00272138">
          <w:rPr>
            <w:rStyle w:val="af0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mail</w:t>
        </w:r>
        <w:r w:rsidR="003E4330" w:rsidRPr="00272138">
          <w:rPr>
            <w:rStyle w:val="af0"/>
            <w:rFonts w:ascii="Times New Roman" w:hAnsi="Times New Roman"/>
            <w:sz w:val="28"/>
            <w:szCs w:val="28"/>
            <w:shd w:val="clear" w:color="auto" w:fill="FFFFFF"/>
          </w:rPr>
          <w:t>.</w:t>
        </w:r>
        <w:r w:rsidR="003E4330" w:rsidRPr="00272138">
          <w:rPr>
            <w:rStyle w:val="af0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ru</w:t>
        </w:r>
      </w:hyperlink>
      <w:r w:rsidR="003E433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), воспитатель</w:t>
      </w:r>
    </w:p>
    <w:p w:rsidR="003E4330" w:rsidRPr="003E4330" w:rsidRDefault="003E4330" w:rsidP="008526FC">
      <w:pPr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E433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Муниципальное автономное дошкольное образовательное учреждение «Детский сад №194 комбинированного вида»,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студентка 3 курса ИПО КФУ</w:t>
      </w:r>
    </w:p>
    <w:p w:rsidR="005717AB" w:rsidRDefault="00FC7B83" w:rsidP="008526FC">
      <w:pPr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spellStart"/>
      <w:r w:rsidRPr="00FC7B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Габдрахманова</w:t>
      </w:r>
      <w:proofErr w:type="spellEnd"/>
      <w:r w:rsidRPr="00FC7B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7B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Рашида</w:t>
      </w:r>
      <w:proofErr w:type="spellEnd"/>
      <w:r w:rsidRPr="00FC7B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7B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Габдельбакиевна</w:t>
      </w:r>
      <w:proofErr w:type="spellEnd"/>
      <w:r w:rsidRPr="00FC7B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</w:t>
      </w:r>
      <w:hyperlink r:id="rId7" w:history="1">
        <w:r w:rsidRPr="00FC7B83">
          <w:rPr>
            <w:rStyle w:val="af0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rashgabdra</w:t>
        </w:r>
        <w:r w:rsidRPr="00FC7B83">
          <w:rPr>
            <w:rStyle w:val="af0"/>
            <w:rFonts w:ascii="Times New Roman" w:hAnsi="Times New Roman"/>
            <w:sz w:val="28"/>
            <w:szCs w:val="28"/>
            <w:shd w:val="clear" w:color="auto" w:fill="FFFFFF"/>
          </w:rPr>
          <w:t>@</w:t>
        </w:r>
        <w:r w:rsidRPr="00FC7B83">
          <w:rPr>
            <w:rStyle w:val="af0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mail</w:t>
        </w:r>
        <w:r w:rsidRPr="00FC7B83">
          <w:rPr>
            <w:rStyle w:val="af0"/>
            <w:rFonts w:ascii="Times New Roman" w:hAnsi="Times New Roman"/>
            <w:sz w:val="28"/>
            <w:szCs w:val="28"/>
            <w:shd w:val="clear" w:color="auto" w:fill="FFFFFF"/>
          </w:rPr>
          <w:t>.</w:t>
        </w:r>
        <w:r w:rsidRPr="00FC7B83">
          <w:rPr>
            <w:rStyle w:val="af0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ru</w:t>
        </w:r>
      </w:hyperlink>
      <w:r w:rsidRPr="00FC7B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), </w:t>
      </w:r>
    </w:p>
    <w:p w:rsidR="00FC7B83" w:rsidRPr="00FC7B83" w:rsidRDefault="00FC7B83" w:rsidP="008526FC">
      <w:pPr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C7B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к.п.н., доцент</w:t>
      </w:r>
    </w:p>
    <w:p w:rsidR="00FC7B83" w:rsidRPr="00FC7B83" w:rsidRDefault="00FC7B83" w:rsidP="00FC7B83">
      <w:pPr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C7B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Федеральное государственное автономное учреждение высшего профессионального образования "Казанский (Приволжский) федеральный университет" (ФГАОУ ВПО КФУ)</w:t>
      </w:r>
    </w:p>
    <w:p w:rsidR="00FC7B83" w:rsidRDefault="00FC7B83" w:rsidP="00FC7B83">
      <w:pP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Аннотация.</w:t>
      </w:r>
    </w:p>
    <w:p w:rsidR="005717AB" w:rsidRDefault="006551FE" w:rsidP="006551FE">
      <w:pPr>
        <w:rPr>
          <w:rFonts w:ascii="Malgun Gothic" w:hAnsi="Malgun Gothic" w:cs="Malgun Gothic"/>
          <w:color w:val="000000"/>
          <w:sz w:val="28"/>
          <w:szCs w:val="28"/>
        </w:rPr>
      </w:pPr>
      <w:r w:rsidRPr="006551FE">
        <w:rPr>
          <w:rFonts w:ascii="Times New Roman" w:hAnsi="Times New Roman"/>
          <w:noProof/>
          <w:sz w:val="28"/>
          <w:szCs w:val="28"/>
          <w:lang w:val="ve-ZA"/>
        </w:rPr>
        <w:t xml:space="preserve">Проблема адаптации детей к детскому саду </w:t>
      </w:r>
      <w:r w:rsidRPr="006551FE">
        <w:rPr>
          <w:rFonts w:ascii="Times New Roman" w:hAnsi="Times New Roman"/>
          <w:noProof/>
          <w:sz w:val="28"/>
          <w:szCs w:val="28"/>
        </w:rPr>
        <w:t>всегда находится</w:t>
      </w:r>
      <w:r w:rsidRPr="006551FE">
        <w:rPr>
          <w:rFonts w:ascii="Times New Roman" w:hAnsi="Times New Roman"/>
          <w:noProof/>
          <w:sz w:val="28"/>
          <w:szCs w:val="28"/>
          <w:lang w:val="ve-ZA"/>
        </w:rPr>
        <w:t xml:space="preserve"> в центре внимания</w:t>
      </w:r>
      <w:r w:rsidR="005717AB"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>родителей и воспитателей</w:t>
      </w:r>
      <w:r w:rsidRPr="006551FE">
        <w:rPr>
          <w:rFonts w:ascii="Times New Roman" w:hAnsi="Times New Roman"/>
          <w:noProof/>
          <w:sz w:val="28"/>
          <w:szCs w:val="28"/>
          <w:lang w:val="ve-ZA"/>
        </w:rPr>
        <w:t xml:space="preserve">. </w:t>
      </w:r>
      <w:r w:rsidRPr="006551FE">
        <w:rPr>
          <w:rFonts w:ascii="Times New Roman" w:hAnsi="Times New Roman"/>
          <w:noProof/>
          <w:sz w:val="28"/>
          <w:szCs w:val="28"/>
        </w:rPr>
        <w:t>Сущестует много рекомендаций</w:t>
      </w:r>
      <w:r w:rsidRPr="006551FE">
        <w:rPr>
          <w:rFonts w:ascii="Times New Roman" w:hAnsi="Times New Roman"/>
          <w:noProof/>
          <w:sz w:val="28"/>
          <w:szCs w:val="28"/>
          <w:lang w:val="ve-ZA"/>
        </w:rPr>
        <w:t xml:space="preserve"> о том, как подготовить малыша к поступлению в </w:t>
      </w:r>
      <w:r w:rsidRPr="006551FE">
        <w:rPr>
          <w:rFonts w:ascii="Times New Roman" w:hAnsi="Times New Roman"/>
          <w:noProof/>
          <w:sz w:val="28"/>
          <w:szCs w:val="28"/>
        </w:rPr>
        <w:t xml:space="preserve">детский </w:t>
      </w:r>
      <w:r w:rsidRPr="006551FE">
        <w:rPr>
          <w:rFonts w:ascii="Times New Roman" w:hAnsi="Times New Roman"/>
          <w:noProof/>
          <w:sz w:val="28"/>
          <w:szCs w:val="28"/>
          <w:lang w:val="ve-ZA"/>
        </w:rPr>
        <w:t xml:space="preserve">сад. Но </w:t>
      </w:r>
      <w:r w:rsidRPr="006551FE">
        <w:rPr>
          <w:rFonts w:ascii="Times New Roman" w:hAnsi="Times New Roman"/>
          <w:noProof/>
          <w:sz w:val="28"/>
          <w:szCs w:val="28"/>
        </w:rPr>
        <w:t>н</w:t>
      </w:r>
      <w:r w:rsidRPr="006551FE">
        <w:rPr>
          <w:rFonts w:ascii="Times New Roman" w:hAnsi="Times New Roman"/>
          <w:sz w:val="28"/>
          <w:szCs w:val="28"/>
        </w:rPr>
        <w:t xml:space="preserve">е все родители утруждают себя организацией процесса подготовки ребенка к условиям детского сада. </w:t>
      </w:r>
      <w:r w:rsidRPr="006551FE">
        <w:rPr>
          <w:rFonts w:ascii="Times New Roman" w:hAnsi="Times New Roman"/>
          <w:iCs/>
          <w:sz w:val="28"/>
          <w:szCs w:val="28"/>
        </w:rPr>
        <w:t xml:space="preserve">В статье рассмотрены </w:t>
      </w:r>
      <w:r w:rsidRPr="006551FE">
        <w:rPr>
          <w:rFonts w:ascii="Times New Roman" w:hAnsi="Times New Roman"/>
          <w:sz w:val="28"/>
          <w:szCs w:val="28"/>
        </w:rPr>
        <w:t>особенности адаптации детей младшего дошкольного возраста в процессе вовлечения их в и</w:t>
      </w:r>
      <w:r w:rsidRPr="006551FE">
        <w:rPr>
          <w:rFonts w:ascii="Times New Roman" w:hAnsi="Times New Roman"/>
          <w:noProof/>
          <w:sz w:val="28"/>
          <w:szCs w:val="28"/>
          <w:lang w:val="ve-ZA"/>
        </w:rPr>
        <w:t>зобразительн</w:t>
      </w:r>
      <w:r w:rsidRPr="006551FE">
        <w:rPr>
          <w:rFonts w:ascii="Times New Roman" w:hAnsi="Times New Roman"/>
          <w:noProof/>
          <w:sz w:val="28"/>
          <w:szCs w:val="28"/>
        </w:rPr>
        <w:t>ую</w:t>
      </w:r>
      <w:r w:rsidRPr="006551FE">
        <w:rPr>
          <w:rFonts w:ascii="Malgun Gothic" w:hAnsi="Malgun Gothic" w:cs="Malgun Gothic"/>
          <w:noProof/>
          <w:color w:val="FFFFFF"/>
          <w:sz w:val="28"/>
          <w:szCs w:val="28"/>
          <w:lang w:val="ve-ZA"/>
        </w:rPr>
        <w:t>ᅟ</w:t>
      </w:r>
      <w:r w:rsidRPr="006551FE">
        <w:rPr>
          <w:rFonts w:ascii="Times New Roman" w:hAnsi="Times New Roman"/>
          <w:noProof/>
          <w:sz w:val="28"/>
          <w:szCs w:val="28"/>
          <w:lang w:val="ve-ZA"/>
        </w:rPr>
        <w:t xml:space="preserve"> деятельност</w:t>
      </w:r>
      <w:r w:rsidRPr="006551FE">
        <w:rPr>
          <w:rFonts w:ascii="Times New Roman" w:hAnsi="Times New Roman"/>
          <w:noProof/>
          <w:sz w:val="28"/>
          <w:szCs w:val="28"/>
        </w:rPr>
        <w:t>ь.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8526FC">
        <w:rPr>
          <w:rFonts w:ascii="Times New Roman" w:hAnsi="Times New Roman"/>
          <w:color w:val="000000"/>
          <w:sz w:val="28"/>
          <w:szCs w:val="28"/>
        </w:rPr>
        <w:t>Изобразительное творчество является одним из любимейших занятий детей. У ребенка возникает вполне естественное желание передать в рисунках свои впечатления от увиденного и пережитого. Он берет в руки карандаши, краски, кисти, бумагу, и начинается процесс творчества. С его помощью малыш может преодолеть свой страх перед незнакомым местом, людьми, вследствие чего процесс адаптации про</w:t>
      </w:r>
      <w:r>
        <w:rPr>
          <w:rFonts w:ascii="Times New Roman" w:hAnsi="Times New Roman"/>
          <w:color w:val="000000"/>
          <w:sz w:val="28"/>
          <w:szCs w:val="28"/>
        </w:rPr>
        <w:t>ходит</w:t>
      </w:r>
      <w:r w:rsidRPr="008526FC">
        <w:rPr>
          <w:rFonts w:ascii="Times New Roman" w:hAnsi="Times New Roman"/>
          <w:color w:val="000000"/>
          <w:sz w:val="28"/>
          <w:szCs w:val="28"/>
        </w:rPr>
        <w:t xml:space="preserve"> легче.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Дошкольный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возраст —</w:t>
      </w:r>
      <w:r w:rsidRPr="00CB21C1">
        <w:rPr>
          <w:rFonts w:ascii="Malgun Gothic" w:hAnsi="Malgun Gothic" w:cs="Malgun Gothic"/>
          <w:color w:val="000000"/>
          <w:sz w:val="28"/>
          <w:szCs w:val="28"/>
          <w:lang w:val="ve-ZA"/>
        </w:rPr>
        <w:t>ᅟ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это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сензитивный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период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для</w:t>
      </w:r>
      <w:r w:rsidRPr="00CB21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развития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детей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продуктивной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деятельности: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рисование,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лепка,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аппликация,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конструирование.</w:t>
      </w:r>
      <w:r w:rsidRPr="00CB21C1">
        <w:rPr>
          <w:rFonts w:ascii="Malgun Gothic" w:hAnsi="Malgun Gothic" w:cs="Malgun Gothic"/>
          <w:color w:val="000000"/>
          <w:sz w:val="28"/>
          <w:szCs w:val="28"/>
          <w:lang w:val="ve-ZA"/>
        </w:rPr>
        <w:t>ᅟ</w:t>
      </w:r>
    </w:p>
    <w:p w:rsidR="006551FE" w:rsidRDefault="006551FE" w:rsidP="006551FE">
      <w:pPr>
        <w:rPr>
          <w:rFonts w:ascii="Times New Roman" w:hAnsi="Times New Roman"/>
          <w:color w:val="000000"/>
          <w:sz w:val="28"/>
          <w:szCs w:val="28"/>
        </w:rPr>
      </w:pP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Изобразительная</w:t>
      </w:r>
      <w:r w:rsidRPr="00CB21C1">
        <w:rPr>
          <w:rFonts w:ascii="Malgun Gothic" w:hAnsi="Malgun Gothic" w:cs="Malgun Gothic"/>
          <w:color w:val="000000"/>
          <w:sz w:val="28"/>
          <w:szCs w:val="28"/>
          <w:lang w:val="ve-ZA"/>
        </w:rPr>
        <w:t>ᅟ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</w:t>
      </w:r>
      <w:proofErr w:type="spellEnd"/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еятельность</w:t>
      </w:r>
      <w:r w:rsidRPr="00CB21C1">
        <w:rPr>
          <w:rFonts w:ascii="Malgun Gothic" w:hAnsi="Malgun Gothic" w:cs="Malgun Gothic"/>
          <w:color w:val="000000"/>
          <w:sz w:val="28"/>
          <w:szCs w:val="28"/>
          <w:lang w:val="ve-ZA"/>
        </w:rPr>
        <w:t>ᅟ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 xml:space="preserve"> в раннем</w:t>
      </w:r>
      <w:r w:rsidRPr="00CB21C1">
        <w:rPr>
          <w:rFonts w:ascii="Malgun Gothic" w:hAnsi="Malgun Gothic" w:cs="Malgun Gothic"/>
          <w:color w:val="000000"/>
          <w:sz w:val="28"/>
          <w:szCs w:val="28"/>
          <w:lang w:val="ve-ZA"/>
        </w:rPr>
        <w:t>ᅟ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 xml:space="preserve"> возрасте</w:t>
      </w:r>
      <w:r w:rsidRPr="00CB21C1">
        <w:rPr>
          <w:rFonts w:ascii="Malgun Gothic" w:hAnsi="Malgun Gothic" w:cs="Malgun Gothic"/>
          <w:color w:val="000000"/>
          <w:sz w:val="28"/>
          <w:szCs w:val="28"/>
          <w:lang w:val="ve-ZA"/>
        </w:rPr>
        <w:t>ᅟ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 xml:space="preserve"> имеет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художественно-образную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основу.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Создание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образа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связано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проявлением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lastRenderedPageBreak/>
        <w:t>разнообразных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чувств,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эмоций.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Первые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действия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малыша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кистью,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карандашом,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обусловлены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содержанием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предмета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или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явления,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которые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он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воспринимает.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Полученный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образ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начинает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узнаваться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постепенно.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Происходящий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при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этом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процесс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восприятия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своего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рисунка,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приятен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ребенку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радует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его.</w:t>
      </w:r>
      <w:r w:rsidRPr="00485F7F">
        <w:rPr>
          <w:rFonts w:ascii="Times New Roman" w:hAnsi="Times New Roman"/>
          <w:color w:val="000000"/>
          <w:sz w:val="28"/>
          <w:szCs w:val="28"/>
          <w:lang w:val="ve-ZA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Любая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деятельность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этом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возрасте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имеет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форму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игры,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занятия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по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изодеятельности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том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числе.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Игровые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приемы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способствуют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созданию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эмоционального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отношения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процессу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рисования.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Мы использовали</w:t>
      </w:r>
      <w:r w:rsidRPr="008526FC">
        <w:rPr>
          <w:rFonts w:ascii="Times New Roman" w:hAnsi="Times New Roman"/>
          <w:color w:val="000000"/>
          <w:sz w:val="28"/>
          <w:szCs w:val="28"/>
        </w:rPr>
        <w:t xml:space="preserve"> инновационны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8526FC">
        <w:rPr>
          <w:rFonts w:ascii="Times New Roman" w:hAnsi="Times New Roman"/>
          <w:color w:val="000000"/>
          <w:sz w:val="28"/>
          <w:szCs w:val="28"/>
        </w:rPr>
        <w:t xml:space="preserve"> метод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 w:rsidRPr="008526FC">
        <w:rPr>
          <w:rFonts w:ascii="Times New Roman" w:hAnsi="Times New Roman"/>
          <w:color w:val="000000"/>
          <w:sz w:val="28"/>
          <w:szCs w:val="28"/>
        </w:rPr>
        <w:t xml:space="preserve"> и приём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 w:rsidRPr="008526FC">
        <w:rPr>
          <w:rFonts w:ascii="Times New Roman" w:hAnsi="Times New Roman"/>
          <w:color w:val="000000"/>
          <w:sz w:val="28"/>
          <w:szCs w:val="28"/>
        </w:rPr>
        <w:t xml:space="preserve"> в изобразительной деятельности, </w:t>
      </w:r>
      <w:r>
        <w:rPr>
          <w:rFonts w:ascii="Times New Roman" w:hAnsi="Times New Roman"/>
          <w:color w:val="000000"/>
          <w:sz w:val="28"/>
          <w:szCs w:val="28"/>
        </w:rPr>
        <w:t xml:space="preserve">которые </w:t>
      </w:r>
      <w:r w:rsidRPr="008526FC">
        <w:rPr>
          <w:rFonts w:ascii="Times New Roman" w:hAnsi="Times New Roman"/>
          <w:color w:val="000000"/>
          <w:sz w:val="28"/>
          <w:szCs w:val="28"/>
        </w:rPr>
        <w:t>способствую</w:t>
      </w:r>
      <w:r>
        <w:rPr>
          <w:rFonts w:ascii="Times New Roman" w:hAnsi="Times New Roman"/>
          <w:color w:val="000000"/>
          <w:sz w:val="28"/>
          <w:szCs w:val="28"/>
        </w:rPr>
        <w:t>т</w:t>
      </w:r>
      <w:r w:rsidRPr="008526FC">
        <w:rPr>
          <w:rFonts w:ascii="Times New Roman" w:hAnsi="Times New Roman"/>
          <w:color w:val="000000"/>
          <w:sz w:val="28"/>
          <w:szCs w:val="28"/>
        </w:rPr>
        <w:t xml:space="preserve"> успешной адаптации детей, развитию навыков и умений, необходимых для успешного перехода детей к последующему обучению в детском саду.</w:t>
      </w:r>
    </w:p>
    <w:p w:rsidR="00FC7B83" w:rsidRPr="006551FE" w:rsidRDefault="00FC7B83" w:rsidP="006551FE">
      <w:pPr>
        <w:ind w:firstLine="567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5C600F" w:rsidRDefault="008753CF" w:rsidP="008526F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5C600F" w:rsidRPr="008526FC">
        <w:rPr>
          <w:rFonts w:ascii="Times New Roman" w:hAnsi="Times New Roman"/>
          <w:sz w:val="28"/>
          <w:szCs w:val="28"/>
        </w:rPr>
        <w:t>даптации детей младшего дошкольного возраста</w:t>
      </w:r>
      <w:r>
        <w:rPr>
          <w:rFonts w:ascii="Times New Roman" w:hAnsi="Times New Roman"/>
          <w:sz w:val="28"/>
          <w:szCs w:val="28"/>
        </w:rPr>
        <w:t xml:space="preserve"> становится актуальной для родителей, воспитателей, когда </w:t>
      </w:r>
      <w:proofErr w:type="gramStart"/>
      <w:r>
        <w:rPr>
          <w:rFonts w:ascii="Times New Roman" w:hAnsi="Times New Roman"/>
          <w:sz w:val="28"/>
          <w:szCs w:val="28"/>
        </w:rPr>
        <w:t>приходит время идти</w:t>
      </w:r>
      <w:proofErr w:type="gramEnd"/>
      <w:r>
        <w:rPr>
          <w:rFonts w:ascii="Times New Roman" w:hAnsi="Times New Roman"/>
          <w:sz w:val="28"/>
          <w:szCs w:val="28"/>
        </w:rPr>
        <w:t xml:space="preserve"> в детский сад. Это время приходит быстро и родители не успевают приготовить ребенка к новым условиям дошкольного образовательного учреждения. Эту проблему начинают решать воспитатели. Каждый воспитатель к организации адаптации детей к детскому саду подходит творчески. Мы, например, изучили</w:t>
      </w:r>
      <w:r w:rsidR="005C600F" w:rsidRPr="008526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психолого-педагогическую литературу о </w:t>
      </w:r>
      <w:r w:rsidR="005C600F" w:rsidRPr="008526FC">
        <w:rPr>
          <w:rFonts w:ascii="Times New Roman" w:hAnsi="Times New Roman"/>
          <w:sz w:val="28"/>
          <w:szCs w:val="28"/>
        </w:rPr>
        <w:t>влияние изобразительной деятельности на процесс адаптации детей к ДОУ</w:t>
      </w:r>
      <w:r>
        <w:rPr>
          <w:rFonts w:ascii="Times New Roman" w:hAnsi="Times New Roman"/>
          <w:sz w:val="28"/>
          <w:szCs w:val="28"/>
        </w:rPr>
        <w:t>, проан</w:t>
      </w:r>
      <w:r w:rsidRPr="008526FC">
        <w:rPr>
          <w:rFonts w:ascii="Times New Roman" w:eastAsia="Times-Roman" w:hAnsi="Times New Roman"/>
          <w:sz w:val="28"/>
          <w:szCs w:val="28"/>
        </w:rPr>
        <w:t>ализ</w:t>
      </w:r>
      <w:r>
        <w:rPr>
          <w:rFonts w:ascii="Times New Roman" w:eastAsia="Times-Roman" w:hAnsi="Times New Roman"/>
          <w:sz w:val="28"/>
          <w:szCs w:val="28"/>
        </w:rPr>
        <w:t>ировали</w:t>
      </w:r>
      <w:r w:rsidRPr="008526FC">
        <w:rPr>
          <w:rFonts w:ascii="Times New Roman" w:eastAsia="Times-Roman" w:hAnsi="Times New Roman"/>
          <w:sz w:val="28"/>
          <w:szCs w:val="28"/>
        </w:rPr>
        <w:t xml:space="preserve"> материал</w:t>
      </w:r>
      <w:r>
        <w:rPr>
          <w:rFonts w:ascii="Times New Roman" w:eastAsia="Times-Roman" w:hAnsi="Times New Roman"/>
          <w:sz w:val="28"/>
          <w:szCs w:val="28"/>
        </w:rPr>
        <w:t>ы</w:t>
      </w:r>
      <w:r w:rsidRPr="008526FC">
        <w:rPr>
          <w:rFonts w:ascii="Times New Roman" w:eastAsia="Times-Roman" w:hAnsi="Times New Roman"/>
          <w:sz w:val="28"/>
          <w:szCs w:val="28"/>
        </w:rPr>
        <w:t xml:space="preserve"> передового педагогического опыта</w:t>
      </w:r>
      <w:r>
        <w:rPr>
          <w:rFonts w:ascii="Times New Roman" w:eastAsia="Times-Roman" w:hAnsi="Times New Roman"/>
          <w:sz w:val="28"/>
          <w:szCs w:val="28"/>
        </w:rPr>
        <w:t xml:space="preserve"> по</w:t>
      </w:r>
      <w:r w:rsidR="005C600F" w:rsidRPr="008526FC">
        <w:rPr>
          <w:rFonts w:ascii="Times New Roman" w:hAnsi="Times New Roman"/>
          <w:sz w:val="28"/>
          <w:szCs w:val="28"/>
        </w:rPr>
        <w:t xml:space="preserve"> адаптации детей младшего дошкольного возраста средствами изобразительной деятельности.</w:t>
      </w:r>
      <w:r w:rsidR="00344DBE">
        <w:rPr>
          <w:rFonts w:ascii="Times New Roman" w:hAnsi="Times New Roman"/>
          <w:sz w:val="28"/>
          <w:szCs w:val="28"/>
        </w:rPr>
        <w:t xml:space="preserve"> </w:t>
      </w:r>
      <w:r w:rsidR="00344DBE" w:rsidRPr="008526FC">
        <w:rPr>
          <w:rFonts w:ascii="Times New Roman" w:eastAsia="Times-Roman" w:hAnsi="Times New Roman"/>
          <w:sz w:val="28"/>
          <w:szCs w:val="28"/>
        </w:rPr>
        <w:t xml:space="preserve">Проблематика адаптации детей младшего дошкольного возраста средствами </w:t>
      </w:r>
      <w:proofErr w:type="spellStart"/>
      <w:r w:rsidR="00344DBE" w:rsidRPr="008526FC">
        <w:rPr>
          <w:rFonts w:ascii="Times New Roman" w:eastAsia="Times-Roman" w:hAnsi="Times New Roman"/>
          <w:sz w:val="28"/>
          <w:szCs w:val="28"/>
        </w:rPr>
        <w:t>изотерапии</w:t>
      </w:r>
      <w:proofErr w:type="spellEnd"/>
      <w:r w:rsidR="00344DBE" w:rsidRPr="008526FC">
        <w:rPr>
          <w:rFonts w:ascii="Times New Roman" w:eastAsia="Times-Roman" w:hAnsi="Times New Roman"/>
          <w:sz w:val="28"/>
          <w:szCs w:val="28"/>
        </w:rPr>
        <w:t xml:space="preserve"> относится к числу комплексных исследовательских направлений, разрабатываемых различными гуманитарными науками. </w:t>
      </w:r>
      <w:proofErr w:type="gramStart"/>
      <w:r w:rsidR="00344DBE">
        <w:rPr>
          <w:rFonts w:ascii="Times New Roman" w:eastAsia="Times-Roman" w:hAnsi="Times New Roman"/>
          <w:sz w:val="28"/>
          <w:szCs w:val="28"/>
        </w:rPr>
        <w:t>Есть б</w:t>
      </w:r>
      <w:r w:rsidR="00344DBE" w:rsidRPr="008526FC">
        <w:rPr>
          <w:rFonts w:ascii="Times New Roman" w:eastAsia="Times-Roman" w:hAnsi="Times New Roman"/>
          <w:sz w:val="28"/>
          <w:szCs w:val="28"/>
        </w:rPr>
        <w:t>огатый опыт зарубежной и российской научных школ, подкрепленный современными исследованиями культурологических, психологических, педагогических и социологических аспектов адаптационных процессов</w:t>
      </w:r>
      <w:r w:rsidR="00344DBE">
        <w:rPr>
          <w:rFonts w:ascii="Times New Roman" w:eastAsia="Times-Roman" w:hAnsi="Times New Roman"/>
          <w:sz w:val="28"/>
          <w:szCs w:val="28"/>
        </w:rPr>
        <w:t>.</w:t>
      </w:r>
      <w:proofErr w:type="gramEnd"/>
    </w:p>
    <w:p w:rsidR="00344DBE" w:rsidRDefault="00344DBE" w:rsidP="00344DBE">
      <w:pPr>
        <w:rPr>
          <w:rFonts w:ascii="Times New Roman" w:hAnsi="Times New Roman"/>
          <w:color w:val="000000"/>
          <w:sz w:val="28"/>
          <w:szCs w:val="28"/>
        </w:rPr>
      </w:pPr>
      <w:r w:rsidRPr="008526FC">
        <w:rPr>
          <w:rFonts w:ascii="Times New Roman" w:hAnsi="Times New Roman"/>
          <w:color w:val="000000"/>
          <w:sz w:val="28"/>
          <w:szCs w:val="28"/>
        </w:rPr>
        <w:t xml:space="preserve">Адаптация – это приспособление организма к новой обстановке, а для ребенка детский сад, несомненно, является новым, еще неизвестным </w:t>
      </w:r>
      <w:r w:rsidRPr="008526FC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пространством, с новым окружением и новыми отношениями. </w:t>
      </w:r>
      <w:r w:rsidR="008938AC">
        <w:rPr>
          <w:rFonts w:ascii="Times New Roman" w:hAnsi="Times New Roman"/>
          <w:color w:val="000000"/>
          <w:sz w:val="28"/>
          <w:szCs w:val="28"/>
        </w:rPr>
        <w:t xml:space="preserve">Ребенок-малыш, любимчик в семье вдруг получает новую социальную роль: воспитанник детского сада. Если в семье он такой был один, то в группе таких «любимчиков» несколько десятков! </w:t>
      </w:r>
      <w:r w:rsidR="008753CF" w:rsidRPr="008526F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Адаптация ребенка к новым социальным условиям протекает подчас очень болезненно. Когда ребенок впервые приходит в детский сад, происходит серьезная перестройка всех его отношений с людьми, ломка привычных форм жизни. Эта резкая смена условий существования может сопровождаться тяжелыми переживаниями, снижением речевой и игровой активности, а нередко сказывается и на здоровье ребенка.</w:t>
      </w:r>
      <w:r w:rsidR="008753CF" w:rsidRPr="008526F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526FC">
        <w:rPr>
          <w:rFonts w:ascii="Times New Roman" w:hAnsi="Times New Roman"/>
          <w:color w:val="000000"/>
          <w:sz w:val="28"/>
          <w:szCs w:val="28"/>
        </w:rPr>
        <w:t xml:space="preserve">Часто адаптация сопровождается нервными и эмоциональными расстройствами. </w:t>
      </w:r>
    </w:p>
    <w:p w:rsidR="00344DBE" w:rsidRPr="008526FC" w:rsidRDefault="00344DBE" w:rsidP="00344DBE">
      <w:pPr>
        <w:rPr>
          <w:rFonts w:ascii="Times New Roman" w:hAnsi="Times New Roman"/>
          <w:color w:val="000000"/>
          <w:sz w:val="28"/>
          <w:szCs w:val="28"/>
        </w:rPr>
      </w:pPr>
      <w:r w:rsidRPr="008526FC">
        <w:rPr>
          <w:rFonts w:ascii="Times New Roman" w:hAnsi="Times New Roman"/>
          <w:color w:val="000000"/>
          <w:sz w:val="28"/>
          <w:szCs w:val="28"/>
        </w:rPr>
        <w:t xml:space="preserve">Эмоциональные проблемы малыша требуют разрешения </w:t>
      </w:r>
      <w:proofErr w:type="gramStart"/>
      <w:r w:rsidRPr="008526FC">
        <w:rPr>
          <w:rFonts w:ascii="Times New Roman" w:hAnsi="Times New Roman"/>
          <w:color w:val="000000"/>
          <w:sz w:val="28"/>
          <w:szCs w:val="28"/>
        </w:rPr>
        <w:t>в первые</w:t>
      </w:r>
      <w:proofErr w:type="gramEnd"/>
      <w:r w:rsidRPr="008526FC">
        <w:rPr>
          <w:rFonts w:ascii="Times New Roman" w:hAnsi="Times New Roman"/>
          <w:color w:val="000000"/>
          <w:sz w:val="28"/>
          <w:szCs w:val="28"/>
        </w:rPr>
        <w:t xml:space="preserve"> же дни его пребывания в группе.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 w:rsidRPr="008526FC">
        <w:rPr>
          <w:rFonts w:ascii="Times New Roman" w:hAnsi="Times New Roman"/>
          <w:color w:val="000000"/>
          <w:sz w:val="28"/>
          <w:szCs w:val="28"/>
        </w:rPr>
        <w:t xml:space="preserve"> период адаптации </w:t>
      </w:r>
      <w:r>
        <w:rPr>
          <w:rFonts w:ascii="Times New Roman" w:hAnsi="Times New Roman"/>
          <w:color w:val="000000"/>
          <w:sz w:val="28"/>
          <w:szCs w:val="28"/>
        </w:rPr>
        <w:t xml:space="preserve">детей воспитатели стараются </w:t>
      </w:r>
      <w:r w:rsidRPr="008526FC">
        <w:rPr>
          <w:rFonts w:ascii="Times New Roman" w:hAnsi="Times New Roman"/>
          <w:color w:val="000000"/>
          <w:sz w:val="28"/>
          <w:szCs w:val="28"/>
        </w:rPr>
        <w:t>облегчить этот процесс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8526FC">
        <w:rPr>
          <w:rFonts w:ascii="Times New Roman" w:hAnsi="Times New Roman"/>
          <w:color w:val="000000"/>
          <w:sz w:val="28"/>
          <w:szCs w:val="28"/>
        </w:rPr>
        <w:t xml:space="preserve">сделать пребывание ребенка в детском саду максимально комфортным, дать возможность ему заниматься тем, что ему нравится. </w:t>
      </w:r>
    </w:p>
    <w:p w:rsidR="00344DBE" w:rsidRDefault="00344DBE" w:rsidP="00CB21C1">
      <w:pPr>
        <w:tabs>
          <w:tab w:val="left" w:pos="9638"/>
        </w:tabs>
        <w:rPr>
          <w:rFonts w:ascii="Times New Roman" w:hAnsi="Times New Roman"/>
          <w:color w:val="000000"/>
          <w:sz w:val="28"/>
          <w:szCs w:val="28"/>
        </w:rPr>
      </w:pPr>
      <w:r w:rsidRPr="005717AB">
        <w:rPr>
          <w:rFonts w:ascii="Times New Roman" w:hAnsi="Times New Roman"/>
          <w:color w:val="000000"/>
          <w:sz w:val="28"/>
          <w:szCs w:val="28"/>
        </w:rPr>
        <w:t>Изобразительное творчество является одним из любимейших занятий детей. У ребенка возникает вполне естественное желание передать в рисунках свои впечатления от увиденного и пережитого. Он берет в руки карандаши, краски, кисти, бумагу, и начинается</w:t>
      </w:r>
      <w:r w:rsidRPr="008526FC">
        <w:rPr>
          <w:rFonts w:ascii="Times New Roman" w:hAnsi="Times New Roman"/>
          <w:color w:val="000000"/>
          <w:sz w:val="28"/>
          <w:szCs w:val="28"/>
        </w:rPr>
        <w:t xml:space="preserve"> процесс творчества. С его помощью малыш может преодолеть свой страх перед незнакомым местом, людьми, вследствие чего процесс адаптации про</w:t>
      </w:r>
      <w:r w:rsidR="008938AC">
        <w:rPr>
          <w:rFonts w:ascii="Times New Roman" w:hAnsi="Times New Roman"/>
          <w:color w:val="000000"/>
          <w:sz w:val="28"/>
          <w:szCs w:val="28"/>
        </w:rPr>
        <w:t>ходит</w:t>
      </w:r>
      <w:r w:rsidRPr="008526FC">
        <w:rPr>
          <w:rFonts w:ascii="Times New Roman" w:hAnsi="Times New Roman"/>
          <w:color w:val="000000"/>
          <w:sz w:val="28"/>
          <w:szCs w:val="28"/>
        </w:rPr>
        <w:t xml:space="preserve"> легче.</w:t>
      </w:r>
    </w:p>
    <w:p w:rsidR="00CB21C1" w:rsidRPr="00CB21C1" w:rsidRDefault="00CB21C1" w:rsidP="00485F7F">
      <w:pPr>
        <w:rPr>
          <w:rFonts w:ascii="Times New Roman" w:hAnsi="Times New Roman"/>
          <w:color w:val="000000"/>
          <w:sz w:val="28"/>
          <w:szCs w:val="28"/>
          <w:lang w:val="ve-ZA"/>
        </w:rPr>
      </w:pPr>
      <w:r w:rsidRPr="005717AB">
        <w:rPr>
          <w:rFonts w:ascii="Times New Roman" w:hAnsi="Times New Roman"/>
          <w:color w:val="000000"/>
          <w:sz w:val="28"/>
          <w:szCs w:val="28"/>
          <w:lang w:val="ve-ZA"/>
        </w:rPr>
        <w:t>Дошкольный</w:t>
      </w:r>
      <w:r w:rsidR="00EF612C" w:rsidRPr="005717A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717AB">
        <w:rPr>
          <w:rFonts w:ascii="Times New Roman" w:hAnsi="Times New Roman"/>
          <w:color w:val="000000"/>
          <w:sz w:val="28"/>
          <w:szCs w:val="28"/>
          <w:lang w:val="ve-ZA"/>
        </w:rPr>
        <w:t>возраст —</w:t>
      </w:r>
      <w:r w:rsidRPr="005717AB">
        <w:rPr>
          <w:rFonts w:ascii="Times New Roman" w:hAnsi="Times New Roman"/>
          <w:color w:val="000000"/>
          <w:sz w:val="28"/>
          <w:szCs w:val="28"/>
          <w:lang w:val="ve-ZA"/>
        </w:rPr>
        <w:t>ᅟ</w:t>
      </w:r>
      <w:r w:rsidRPr="005717AB">
        <w:rPr>
          <w:rFonts w:ascii="Times New Roman" w:hAnsi="Times New Roman"/>
          <w:color w:val="000000"/>
          <w:sz w:val="28"/>
          <w:szCs w:val="28"/>
          <w:lang w:val="ve-ZA"/>
        </w:rPr>
        <w:t>это</w:t>
      </w:r>
      <w:r w:rsidR="00EF612C" w:rsidRPr="005717A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717AB">
        <w:rPr>
          <w:rFonts w:ascii="Times New Roman" w:hAnsi="Times New Roman"/>
          <w:color w:val="000000"/>
          <w:sz w:val="28"/>
          <w:szCs w:val="28"/>
          <w:lang w:val="ve-ZA"/>
        </w:rPr>
        <w:t>сензитивный</w:t>
      </w:r>
      <w:r w:rsidR="00EF612C" w:rsidRPr="005717A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717AB">
        <w:rPr>
          <w:rFonts w:ascii="Times New Roman" w:hAnsi="Times New Roman"/>
          <w:color w:val="000000"/>
          <w:sz w:val="28"/>
          <w:szCs w:val="28"/>
          <w:lang w:val="ve-ZA"/>
        </w:rPr>
        <w:t>период</w:t>
      </w:r>
      <w:r w:rsidR="00EF612C" w:rsidRPr="005717A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717AB">
        <w:rPr>
          <w:rFonts w:ascii="Times New Roman" w:hAnsi="Times New Roman"/>
          <w:color w:val="000000"/>
          <w:sz w:val="28"/>
          <w:szCs w:val="28"/>
          <w:lang w:val="ve-ZA"/>
        </w:rPr>
        <w:t>для</w:t>
      </w:r>
      <w:r w:rsidRPr="005717A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717AB">
        <w:rPr>
          <w:rFonts w:ascii="Times New Roman" w:hAnsi="Times New Roman"/>
          <w:color w:val="000000"/>
          <w:sz w:val="28"/>
          <w:szCs w:val="28"/>
          <w:lang w:val="ve-ZA"/>
        </w:rPr>
        <w:t>развития</w:t>
      </w:r>
      <w:r w:rsidR="00EF612C" w:rsidRPr="005717A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717AB">
        <w:rPr>
          <w:rFonts w:ascii="Times New Roman" w:hAnsi="Times New Roman"/>
          <w:color w:val="000000"/>
          <w:sz w:val="28"/>
          <w:szCs w:val="28"/>
          <w:lang w:val="ve-ZA"/>
        </w:rPr>
        <w:t>у</w:t>
      </w:r>
      <w:r w:rsidR="00EF612C" w:rsidRPr="005717A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717AB">
        <w:rPr>
          <w:rFonts w:ascii="Times New Roman" w:hAnsi="Times New Roman"/>
          <w:color w:val="000000"/>
          <w:sz w:val="28"/>
          <w:szCs w:val="28"/>
          <w:lang w:val="ve-ZA"/>
        </w:rPr>
        <w:t>детей</w:t>
      </w:r>
      <w:r w:rsidR="00EF612C" w:rsidRPr="005717A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717AB">
        <w:rPr>
          <w:rFonts w:ascii="Times New Roman" w:hAnsi="Times New Roman"/>
          <w:color w:val="000000"/>
          <w:sz w:val="28"/>
          <w:szCs w:val="28"/>
          <w:lang w:val="ve-ZA"/>
        </w:rPr>
        <w:t>продуктивной</w:t>
      </w:r>
      <w:r w:rsidR="00485F7F" w:rsidRPr="005717A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717AB">
        <w:rPr>
          <w:rFonts w:ascii="Times New Roman" w:hAnsi="Times New Roman"/>
          <w:color w:val="000000"/>
          <w:sz w:val="28"/>
          <w:szCs w:val="28"/>
          <w:lang w:val="ve-ZA"/>
        </w:rPr>
        <w:t>деятельности:</w:t>
      </w:r>
      <w:r w:rsidR="00485F7F" w:rsidRPr="005717A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717AB">
        <w:rPr>
          <w:rFonts w:ascii="Times New Roman" w:hAnsi="Times New Roman"/>
          <w:color w:val="000000"/>
          <w:sz w:val="28"/>
          <w:szCs w:val="28"/>
          <w:lang w:val="ve-ZA"/>
        </w:rPr>
        <w:t>рисование,</w:t>
      </w:r>
      <w:r w:rsidR="00EF612C" w:rsidRPr="005717A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717AB">
        <w:rPr>
          <w:rFonts w:ascii="Times New Roman" w:hAnsi="Times New Roman"/>
          <w:color w:val="000000"/>
          <w:sz w:val="28"/>
          <w:szCs w:val="28"/>
          <w:lang w:val="ve-ZA"/>
        </w:rPr>
        <w:t>лепка,</w:t>
      </w:r>
      <w:r w:rsidR="00EF612C" w:rsidRPr="005717A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717AB">
        <w:rPr>
          <w:rFonts w:ascii="Times New Roman" w:hAnsi="Times New Roman"/>
          <w:color w:val="000000"/>
          <w:sz w:val="28"/>
          <w:szCs w:val="28"/>
          <w:lang w:val="ve-ZA"/>
        </w:rPr>
        <w:t>аппликация,</w:t>
      </w:r>
      <w:r w:rsidR="00485F7F" w:rsidRPr="005717A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717AB">
        <w:rPr>
          <w:rFonts w:ascii="Times New Roman" w:hAnsi="Times New Roman"/>
          <w:color w:val="000000"/>
          <w:sz w:val="28"/>
          <w:szCs w:val="28"/>
          <w:lang w:val="ve-ZA"/>
        </w:rPr>
        <w:t>конструирование.</w:t>
      </w:r>
      <w:r w:rsidRPr="005717AB">
        <w:rPr>
          <w:rFonts w:ascii="Times New Roman" w:hAnsi="Times New Roman"/>
          <w:color w:val="000000"/>
          <w:sz w:val="28"/>
          <w:szCs w:val="28"/>
          <w:lang w:val="ve-ZA"/>
        </w:rPr>
        <w:t>ᅟ</w:t>
      </w:r>
      <w:r w:rsidRPr="005717AB">
        <w:rPr>
          <w:rFonts w:ascii="Times New Roman" w:hAnsi="Times New Roman"/>
          <w:color w:val="000000"/>
          <w:sz w:val="28"/>
          <w:szCs w:val="28"/>
          <w:lang w:val="ve-ZA"/>
        </w:rPr>
        <w:t>Изобразительная</w:t>
      </w:r>
      <w:r w:rsidRPr="005717AB">
        <w:rPr>
          <w:rFonts w:ascii="Times New Roman" w:hAnsi="Times New Roman"/>
          <w:color w:val="000000"/>
          <w:sz w:val="28"/>
          <w:szCs w:val="28"/>
          <w:lang w:val="ve-ZA"/>
        </w:rPr>
        <w:t>ᅟ</w:t>
      </w:r>
      <w:proofErr w:type="spellStart"/>
      <w:r w:rsidR="008938AC" w:rsidRPr="005717AB">
        <w:rPr>
          <w:rFonts w:ascii="Times New Roman" w:hAnsi="Times New Roman"/>
          <w:color w:val="000000"/>
          <w:sz w:val="28"/>
          <w:szCs w:val="28"/>
        </w:rPr>
        <w:t>д</w:t>
      </w:r>
      <w:proofErr w:type="spellEnd"/>
      <w:r w:rsidRPr="005717AB">
        <w:rPr>
          <w:rFonts w:ascii="Times New Roman" w:hAnsi="Times New Roman"/>
          <w:color w:val="000000"/>
          <w:sz w:val="28"/>
          <w:szCs w:val="28"/>
          <w:lang w:val="ve-ZA"/>
        </w:rPr>
        <w:t>еятельность</w:t>
      </w:r>
      <w:r w:rsidRPr="005717AB">
        <w:rPr>
          <w:rFonts w:ascii="Times New Roman" w:hAnsi="Times New Roman"/>
          <w:color w:val="000000"/>
          <w:sz w:val="28"/>
          <w:szCs w:val="28"/>
          <w:lang w:val="ve-ZA"/>
        </w:rPr>
        <w:t>ᅟ</w:t>
      </w:r>
      <w:r w:rsidRPr="005717AB">
        <w:rPr>
          <w:rFonts w:ascii="Times New Roman" w:hAnsi="Times New Roman"/>
          <w:color w:val="000000"/>
          <w:sz w:val="28"/>
          <w:szCs w:val="28"/>
          <w:lang w:val="ve-ZA"/>
        </w:rPr>
        <w:t xml:space="preserve"> в раннем</w:t>
      </w:r>
      <w:r w:rsidRPr="005717AB">
        <w:rPr>
          <w:rFonts w:ascii="Times New Roman" w:hAnsi="Times New Roman"/>
          <w:color w:val="000000"/>
          <w:sz w:val="28"/>
          <w:szCs w:val="28"/>
          <w:lang w:val="ve-ZA"/>
        </w:rPr>
        <w:t>ᅟ</w:t>
      </w:r>
      <w:r w:rsidRPr="005717AB">
        <w:rPr>
          <w:rFonts w:ascii="Times New Roman" w:hAnsi="Times New Roman"/>
          <w:color w:val="000000"/>
          <w:sz w:val="28"/>
          <w:szCs w:val="28"/>
          <w:lang w:val="ve-ZA"/>
        </w:rPr>
        <w:t xml:space="preserve"> возрасте</w:t>
      </w:r>
      <w:r w:rsidRPr="005717AB">
        <w:rPr>
          <w:rFonts w:ascii="Times New Roman" w:hAnsi="Times New Roman"/>
          <w:color w:val="000000"/>
          <w:sz w:val="28"/>
          <w:szCs w:val="28"/>
          <w:lang w:val="ve-ZA"/>
        </w:rPr>
        <w:t>ᅟ</w:t>
      </w:r>
      <w:r w:rsidRPr="005717AB">
        <w:rPr>
          <w:rFonts w:ascii="Times New Roman" w:hAnsi="Times New Roman"/>
          <w:color w:val="000000"/>
          <w:sz w:val="28"/>
          <w:szCs w:val="28"/>
          <w:lang w:val="ve-ZA"/>
        </w:rPr>
        <w:t xml:space="preserve"> имеет</w:t>
      </w:r>
      <w:r w:rsidR="00EF612C" w:rsidRPr="005717A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717AB">
        <w:rPr>
          <w:rFonts w:ascii="Times New Roman" w:hAnsi="Times New Roman"/>
          <w:color w:val="000000"/>
          <w:sz w:val="28"/>
          <w:szCs w:val="28"/>
          <w:lang w:val="ve-ZA"/>
        </w:rPr>
        <w:t>художественно-образную</w:t>
      </w:r>
      <w:r w:rsidR="00EF612C" w:rsidRPr="005717A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717AB">
        <w:rPr>
          <w:rFonts w:ascii="Times New Roman" w:hAnsi="Times New Roman"/>
          <w:color w:val="000000"/>
          <w:sz w:val="28"/>
          <w:szCs w:val="28"/>
          <w:lang w:val="ve-ZA"/>
        </w:rPr>
        <w:t>основу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.</w:t>
      </w:r>
      <w:r w:rsidR="00485F7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Создание</w:t>
      </w:r>
      <w:r w:rsidR="00485F7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образа</w:t>
      </w:r>
      <w:r w:rsidR="00485F7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связано</w:t>
      </w:r>
      <w:r w:rsidR="00485F7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с</w:t>
      </w:r>
      <w:r w:rsidR="00485F7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проявлением</w:t>
      </w:r>
      <w:r w:rsidR="00485F7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разнообразных</w:t>
      </w:r>
      <w:r w:rsidR="00485F7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чувств,</w:t>
      </w:r>
      <w:r w:rsidR="00485F7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эмоций.</w:t>
      </w:r>
      <w:r w:rsidR="00485F7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Первые</w:t>
      </w:r>
      <w:r w:rsidR="00485F7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действия</w:t>
      </w:r>
      <w:r w:rsidR="00485F7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малыша</w:t>
      </w:r>
      <w:r w:rsidR="00485F7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с</w:t>
      </w:r>
      <w:r w:rsidR="00485F7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кистью,</w:t>
      </w:r>
      <w:r w:rsidR="00485F7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карандашом,</w:t>
      </w:r>
      <w:r w:rsidR="00485F7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обусловлены</w:t>
      </w:r>
      <w:r w:rsidR="00485F7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содержанием</w:t>
      </w:r>
      <w:r w:rsidR="00485F7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предмета</w:t>
      </w:r>
      <w:r w:rsidR="00485F7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или</w:t>
      </w:r>
      <w:r w:rsidR="00485F7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явления,</w:t>
      </w:r>
      <w:r w:rsidR="00485F7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которые</w:t>
      </w:r>
      <w:r w:rsidR="00485F7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он</w:t>
      </w:r>
      <w:r w:rsidR="00485F7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воспринимает.</w:t>
      </w:r>
      <w:r w:rsidR="00485F7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Полученный</w:t>
      </w:r>
      <w:r w:rsidR="00485F7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образ</w:t>
      </w:r>
      <w:r w:rsidR="00485F7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начинает</w:t>
      </w:r>
      <w:r w:rsidR="00485F7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узнаваться</w:t>
      </w:r>
      <w:r w:rsidR="00485F7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постепенно.</w:t>
      </w:r>
      <w:r w:rsidR="00485F7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Происходящий</w:t>
      </w:r>
      <w:r w:rsidR="00485F7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при</w:t>
      </w:r>
      <w:r w:rsidR="00485F7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этом</w:t>
      </w:r>
      <w:r w:rsidR="00485F7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процесс</w:t>
      </w:r>
      <w:r w:rsidR="00485F7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восприятия</w:t>
      </w:r>
      <w:r w:rsidR="00485F7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своего</w:t>
      </w:r>
      <w:r w:rsidR="00485F7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рисунка,</w:t>
      </w:r>
      <w:r w:rsidR="00485F7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приятен</w:t>
      </w:r>
      <w:r w:rsidR="00485F7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ребенку</w:t>
      </w:r>
      <w:r w:rsidR="00485F7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lastRenderedPageBreak/>
        <w:t>и</w:t>
      </w:r>
      <w:r w:rsidR="00485F7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радует</w:t>
      </w:r>
      <w:r w:rsidR="00485F7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его.</w:t>
      </w:r>
      <w:r w:rsidR="00485F7F" w:rsidRPr="00485F7F">
        <w:rPr>
          <w:rFonts w:ascii="Times New Roman" w:hAnsi="Times New Roman"/>
          <w:color w:val="000000"/>
          <w:sz w:val="28"/>
          <w:szCs w:val="28"/>
          <w:lang w:val="ve-ZA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Любая</w:t>
      </w:r>
      <w:r w:rsidR="00485F7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деятельность</w:t>
      </w:r>
      <w:r w:rsidR="00485F7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в</w:t>
      </w:r>
      <w:r w:rsidR="00485F7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этом</w:t>
      </w:r>
      <w:r w:rsidR="00485F7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возрасте</w:t>
      </w:r>
      <w:r w:rsidR="00485F7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имеет</w:t>
      </w:r>
      <w:r w:rsidR="00485F7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форму</w:t>
      </w:r>
      <w:r w:rsidR="00485F7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игры,</w:t>
      </w:r>
      <w:r w:rsidR="00485F7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и</w:t>
      </w:r>
      <w:r w:rsidR="00485F7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1C1">
        <w:rPr>
          <w:rFonts w:ascii="Times New Roman" w:hAnsi="Times New Roman"/>
          <w:color w:val="000000"/>
          <w:sz w:val="28"/>
          <w:szCs w:val="28"/>
          <w:lang w:val="ve-ZA"/>
        </w:rPr>
        <w:t>занятия</w:t>
      </w:r>
      <w:r w:rsidR="00485F7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717AB">
        <w:rPr>
          <w:rFonts w:ascii="Times New Roman" w:hAnsi="Times New Roman"/>
          <w:color w:val="000000"/>
          <w:sz w:val="28"/>
          <w:szCs w:val="28"/>
          <w:lang w:val="ve-ZA"/>
        </w:rPr>
        <w:t>по</w:t>
      </w:r>
      <w:r w:rsidR="00485F7F" w:rsidRPr="005717A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717AB">
        <w:rPr>
          <w:rFonts w:ascii="Times New Roman" w:hAnsi="Times New Roman"/>
          <w:color w:val="000000"/>
          <w:sz w:val="28"/>
          <w:szCs w:val="28"/>
          <w:lang w:val="ve-ZA"/>
        </w:rPr>
        <w:t>изодеятельности</w:t>
      </w:r>
      <w:r w:rsidR="00485F7F" w:rsidRPr="005717A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717AB">
        <w:rPr>
          <w:rFonts w:ascii="Times New Roman" w:hAnsi="Times New Roman"/>
          <w:color w:val="000000"/>
          <w:sz w:val="28"/>
          <w:szCs w:val="28"/>
          <w:lang w:val="ve-ZA"/>
        </w:rPr>
        <w:t>в</w:t>
      </w:r>
      <w:r w:rsidR="00485F7F" w:rsidRPr="005717A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717AB">
        <w:rPr>
          <w:rFonts w:ascii="Times New Roman" w:hAnsi="Times New Roman"/>
          <w:color w:val="000000"/>
          <w:sz w:val="28"/>
          <w:szCs w:val="28"/>
          <w:lang w:val="ve-ZA"/>
        </w:rPr>
        <w:t>том</w:t>
      </w:r>
      <w:r w:rsidR="00485F7F" w:rsidRPr="005717A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717AB">
        <w:rPr>
          <w:rFonts w:ascii="Times New Roman" w:hAnsi="Times New Roman"/>
          <w:color w:val="000000"/>
          <w:sz w:val="28"/>
          <w:szCs w:val="28"/>
          <w:lang w:val="ve-ZA"/>
        </w:rPr>
        <w:t>числе.</w:t>
      </w:r>
      <w:r w:rsidR="00485F7F" w:rsidRPr="005717A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717AB">
        <w:rPr>
          <w:rFonts w:ascii="Times New Roman" w:hAnsi="Times New Roman"/>
          <w:color w:val="000000"/>
          <w:sz w:val="28"/>
          <w:szCs w:val="28"/>
          <w:lang w:val="ve-ZA"/>
        </w:rPr>
        <w:t>Игровые</w:t>
      </w:r>
      <w:r w:rsidR="00485F7F" w:rsidRPr="005717A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717AB">
        <w:rPr>
          <w:rFonts w:ascii="Times New Roman" w:hAnsi="Times New Roman"/>
          <w:color w:val="000000"/>
          <w:sz w:val="28"/>
          <w:szCs w:val="28"/>
          <w:lang w:val="ve-ZA"/>
        </w:rPr>
        <w:t>приемы</w:t>
      </w:r>
      <w:r w:rsidR="00485F7F" w:rsidRPr="005717A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717AB">
        <w:rPr>
          <w:rFonts w:ascii="Times New Roman" w:hAnsi="Times New Roman"/>
          <w:color w:val="000000"/>
          <w:sz w:val="28"/>
          <w:szCs w:val="28"/>
          <w:lang w:val="ve-ZA"/>
        </w:rPr>
        <w:t>способствуют</w:t>
      </w:r>
      <w:r w:rsidR="00485F7F" w:rsidRPr="005717A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717AB">
        <w:rPr>
          <w:rFonts w:ascii="Times New Roman" w:hAnsi="Times New Roman"/>
          <w:color w:val="000000"/>
          <w:sz w:val="28"/>
          <w:szCs w:val="28"/>
          <w:lang w:val="ve-ZA"/>
        </w:rPr>
        <w:t>созданию</w:t>
      </w:r>
      <w:r w:rsidR="00485F7F" w:rsidRPr="005717A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717AB">
        <w:rPr>
          <w:rFonts w:ascii="Times New Roman" w:hAnsi="Times New Roman"/>
          <w:color w:val="000000"/>
          <w:sz w:val="28"/>
          <w:szCs w:val="28"/>
          <w:lang w:val="ve-ZA"/>
        </w:rPr>
        <w:t>эмоционального</w:t>
      </w:r>
      <w:r w:rsidR="00485F7F" w:rsidRPr="005717A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717AB">
        <w:rPr>
          <w:rFonts w:ascii="Times New Roman" w:hAnsi="Times New Roman"/>
          <w:color w:val="000000"/>
          <w:sz w:val="28"/>
          <w:szCs w:val="28"/>
          <w:lang w:val="ve-ZA"/>
        </w:rPr>
        <w:t>отношения</w:t>
      </w:r>
      <w:r w:rsidR="00485F7F" w:rsidRPr="005717A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717AB">
        <w:rPr>
          <w:rFonts w:ascii="Times New Roman" w:hAnsi="Times New Roman"/>
          <w:color w:val="000000"/>
          <w:sz w:val="28"/>
          <w:szCs w:val="28"/>
          <w:lang w:val="ve-ZA"/>
        </w:rPr>
        <w:t>к</w:t>
      </w:r>
      <w:r w:rsidR="00485F7F" w:rsidRPr="005717A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717AB">
        <w:rPr>
          <w:rFonts w:ascii="Times New Roman" w:hAnsi="Times New Roman"/>
          <w:color w:val="000000"/>
          <w:sz w:val="28"/>
          <w:szCs w:val="28"/>
          <w:lang w:val="ve-ZA"/>
        </w:rPr>
        <w:t>процессу</w:t>
      </w:r>
      <w:r w:rsidR="00485F7F" w:rsidRPr="005717A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717AB">
        <w:rPr>
          <w:rFonts w:ascii="Times New Roman" w:hAnsi="Times New Roman"/>
          <w:color w:val="000000"/>
          <w:sz w:val="28"/>
          <w:szCs w:val="28"/>
          <w:lang w:val="ve-ZA"/>
        </w:rPr>
        <w:t>рисования.</w:t>
      </w:r>
      <w:r w:rsidR="00485F7F" w:rsidRPr="005717A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717AB">
        <w:rPr>
          <w:rFonts w:ascii="Times New Roman" w:hAnsi="Times New Roman"/>
          <w:color w:val="000000"/>
          <w:sz w:val="28"/>
          <w:szCs w:val="28"/>
          <w:lang w:val="ve-ZA"/>
        </w:rPr>
        <w:t>Образ</w:t>
      </w:r>
      <w:r w:rsidR="00485F7F" w:rsidRPr="005717A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717AB">
        <w:rPr>
          <w:rFonts w:ascii="Times New Roman" w:hAnsi="Times New Roman"/>
          <w:color w:val="000000"/>
          <w:sz w:val="28"/>
          <w:szCs w:val="28"/>
          <w:lang w:val="ve-ZA"/>
        </w:rPr>
        <w:t>для</w:t>
      </w:r>
      <w:r w:rsidR="00485F7F" w:rsidRPr="005717A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717AB">
        <w:rPr>
          <w:rFonts w:ascii="Times New Roman" w:hAnsi="Times New Roman"/>
          <w:color w:val="000000"/>
          <w:sz w:val="28"/>
          <w:szCs w:val="28"/>
          <w:lang w:val="ve-ZA"/>
        </w:rPr>
        <w:t>них</w:t>
      </w:r>
      <w:r w:rsidR="00485F7F" w:rsidRPr="005717A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717AB">
        <w:rPr>
          <w:rFonts w:ascii="Times New Roman" w:hAnsi="Times New Roman"/>
          <w:color w:val="000000"/>
          <w:sz w:val="28"/>
          <w:szCs w:val="28"/>
          <w:lang w:val="ve-ZA"/>
        </w:rPr>
        <w:t>становится</w:t>
      </w:r>
      <w:r w:rsidR="00485F7F" w:rsidRPr="005717A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717AB">
        <w:rPr>
          <w:rFonts w:ascii="Times New Roman" w:hAnsi="Times New Roman"/>
          <w:color w:val="000000"/>
          <w:sz w:val="28"/>
          <w:szCs w:val="28"/>
          <w:lang w:val="ve-ZA"/>
        </w:rPr>
        <w:t>живым.</w:t>
      </w:r>
    </w:p>
    <w:p w:rsidR="008753CF" w:rsidRPr="00CB21C1" w:rsidRDefault="008753CF" w:rsidP="00485F7F">
      <w:pPr>
        <w:rPr>
          <w:rFonts w:ascii="Times New Roman" w:hAnsi="Times New Roman"/>
          <w:color w:val="000000"/>
          <w:sz w:val="28"/>
          <w:szCs w:val="28"/>
        </w:rPr>
      </w:pPr>
      <w:r w:rsidRPr="00CB21C1">
        <w:rPr>
          <w:rFonts w:ascii="Times New Roman" w:hAnsi="Times New Roman"/>
          <w:color w:val="000000"/>
          <w:sz w:val="28"/>
          <w:szCs w:val="28"/>
        </w:rPr>
        <w:t>Е. Смирнова пишет: «Ребенку нужно общество сверстников, других детей. Возможно, такое утверждение покажется странным: ведь дети раннего возраста еще не умеют играть вместе — только рядом. Но они склонны к подражанию и способны заражать друг друга тем или иным состоянием: не только плачем или испугом, но и радостью, смехом, веселой беготней — и получают от этого несказанное удовольствие».</w:t>
      </w:r>
    </w:p>
    <w:p w:rsidR="00D44BFB" w:rsidRPr="008526FC" w:rsidRDefault="00D44BFB" w:rsidP="00D44BFB">
      <w:pPr>
        <w:pStyle w:val="Default"/>
        <w:spacing w:line="360" w:lineRule="auto"/>
        <w:rPr>
          <w:noProof/>
          <w:sz w:val="28"/>
          <w:szCs w:val="28"/>
          <w:lang w:val="ve-ZA"/>
        </w:rPr>
      </w:pPr>
      <w:r>
        <w:rPr>
          <w:sz w:val="28"/>
          <w:szCs w:val="28"/>
        </w:rPr>
        <w:t>В процессе адаптации ребенка к новым условия важная роль отводится родителям. В работе воспитателя мы выделяем</w:t>
      </w:r>
      <w:r w:rsidRPr="00D44BFB">
        <w:rPr>
          <w:noProof/>
          <w:sz w:val="28"/>
          <w:szCs w:val="28"/>
        </w:rPr>
        <w:t xml:space="preserve"> </w:t>
      </w:r>
      <w:r w:rsidRPr="008526FC">
        <w:rPr>
          <w:noProof/>
          <w:sz w:val="28"/>
          <w:szCs w:val="28"/>
          <w:lang w:val="ve-ZA"/>
        </w:rPr>
        <w:t>два</w:t>
      </w:r>
      <w:r w:rsidRPr="008526FC">
        <w:rPr>
          <w:rFonts w:ascii="Malgun Gothic" w:hAnsi="Malgun Gothic" w:cs="Malgun Gothic"/>
          <w:noProof/>
          <w:color w:val="FFFFFF"/>
          <w:sz w:val="28"/>
          <w:szCs w:val="28"/>
          <w:lang w:val="ve-ZA"/>
        </w:rPr>
        <w:t>ᅟ</w:t>
      </w:r>
      <w:r w:rsidRPr="008526FC">
        <w:rPr>
          <w:noProof/>
          <w:sz w:val="28"/>
          <w:szCs w:val="28"/>
          <w:lang w:val="ve-ZA"/>
        </w:rPr>
        <w:t xml:space="preserve"> одинаково</w:t>
      </w:r>
      <w:r w:rsidRPr="008526FC">
        <w:rPr>
          <w:rFonts w:ascii="Malgun Gothic" w:hAnsi="Malgun Gothic" w:cs="Malgun Gothic"/>
          <w:noProof/>
          <w:color w:val="FFFFFF"/>
          <w:sz w:val="28"/>
          <w:szCs w:val="28"/>
          <w:lang w:val="ve-ZA"/>
        </w:rPr>
        <w:t>ᅟ</w:t>
      </w:r>
      <w:r w:rsidRPr="008526FC">
        <w:rPr>
          <w:noProof/>
          <w:sz w:val="28"/>
          <w:szCs w:val="28"/>
          <w:lang w:val="ve-ZA"/>
        </w:rPr>
        <w:t xml:space="preserve"> важных</w:t>
      </w:r>
      <w:r>
        <w:rPr>
          <w:noProof/>
          <w:sz w:val="28"/>
          <w:szCs w:val="28"/>
        </w:rPr>
        <w:t xml:space="preserve"> </w:t>
      </w:r>
      <w:r w:rsidRPr="008526FC">
        <w:rPr>
          <w:noProof/>
          <w:sz w:val="28"/>
          <w:szCs w:val="28"/>
          <w:lang w:val="ve-ZA"/>
        </w:rPr>
        <w:t xml:space="preserve"> направления</w:t>
      </w:r>
      <w:r>
        <w:rPr>
          <w:noProof/>
          <w:sz w:val="28"/>
          <w:szCs w:val="28"/>
        </w:rPr>
        <w:t>:</w:t>
      </w:r>
      <w:r w:rsidRPr="008526FC">
        <w:rPr>
          <w:noProof/>
          <w:sz w:val="28"/>
          <w:szCs w:val="28"/>
          <w:lang w:val="ve-ZA"/>
        </w:rPr>
        <w:t xml:space="preserve"> </w:t>
      </w:r>
    </w:p>
    <w:p w:rsidR="00D44BFB" w:rsidRPr="008526FC" w:rsidRDefault="00D44BFB" w:rsidP="00D44BFB">
      <w:pPr>
        <w:pStyle w:val="Default"/>
        <w:spacing w:line="360" w:lineRule="auto"/>
        <w:rPr>
          <w:noProof/>
          <w:sz w:val="28"/>
          <w:szCs w:val="28"/>
          <w:lang w:val="ve-ZA"/>
        </w:rPr>
      </w:pPr>
      <w:r w:rsidRPr="008526FC">
        <w:rPr>
          <w:noProof/>
          <w:sz w:val="28"/>
          <w:szCs w:val="28"/>
          <w:lang w:val="ve-ZA"/>
        </w:rPr>
        <w:t>1.</w:t>
      </w:r>
      <w:r w:rsidRPr="008526FC">
        <w:rPr>
          <w:rFonts w:ascii="Malgun Gothic" w:hAnsi="Malgun Gothic" w:cs="Malgun Gothic"/>
          <w:noProof/>
          <w:color w:val="FFFFFF"/>
          <w:sz w:val="28"/>
          <w:szCs w:val="28"/>
          <w:lang w:val="ve-ZA"/>
        </w:rPr>
        <w:t>ᅟ</w:t>
      </w:r>
      <w:r w:rsidRPr="008526FC">
        <w:rPr>
          <w:noProof/>
          <w:sz w:val="28"/>
          <w:szCs w:val="28"/>
          <w:lang w:val="ve-ZA"/>
        </w:rPr>
        <w:t xml:space="preserve"> Работа</w:t>
      </w:r>
      <w:r w:rsidRPr="008526FC">
        <w:rPr>
          <w:rFonts w:ascii="Malgun Gothic" w:hAnsi="Malgun Gothic" w:cs="Malgun Gothic"/>
          <w:noProof/>
          <w:color w:val="FFFFFF"/>
          <w:sz w:val="28"/>
          <w:szCs w:val="28"/>
          <w:lang w:val="ve-ZA"/>
        </w:rPr>
        <w:t>ᅟ</w:t>
      </w:r>
      <w:r w:rsidRPr="008526FC">
        <w:rPr>
          <w:noProof/>
          <w:sz w:val="28"/>
          <w:szCs w:val="28"/>
          <w:lang w:val="ve-ZA"/>
        </w:rPr>
        <w:t>с</w:t>
      </w:r>
      <w:r w:rsidRPr="008526FC">
        <w:rPr>
          <w:rFonts w:ascii="Malgun Gothic" w:hAnsi="Malgun Gothic" w:cs="Malgun Gothic"/>
          <w:noProof/>
          <w:color w:val="FFFFFF"/>
          <w:sz w:val="28"/>
          <w:szCs w:val="28"/>
          <w:lang w:val="ve-ZA"/>
        </w:rPr>
        <w:t>ᅟ</w:t>
      </w:r>
      <w:r w:rsidRPr="008526FC">
        <w:rPr>
          <w:noProof/>
          <w:sz w:val="28"/>
          <w:szCs w:val="28"/>
          <w:lang w:val="ve-ZA"/>
        </w:rPr>
        <w:t xml:space="preserve"> ребенком</w:t>
      </w:r>
      <w:r w:rsidR="006551FE">
        <w:rPr>
          <w:noProof/>
          <w:sz w:val="28"/>
          <w:szCs w:val="28"/>
        </w:rPr>
        <w:t>.</w:t>
      </w:r>
      <w:r w:rsidRPr="008526FC">
        <w:rPr>
          <w:noProof/>
          <w:sz w:val="28"/>
          <w:szCs w:val="28"/>
          <w:lang w:val="ve-ZA"/>
        </w:rPr>
        <w:t xml:space="preserve"> </w:t>
      </w:r>
    </w:p>
    <w:p w:rsidR="00D44BFB" w:rsidRPr="008526FC" w:rsidRDefault="00D44BFB" w:rsidP="00D44BFB">
      <w:pPr>
        <w:pStyle w:val="Default"/>
        <w:spacing w:line="360" w:lineRule="auto"/>
        <w:rPr>
          <w:noProof/>
          <w:sz w:val="28"/>
          <w:szCs w:val="28"/>
          <w:lang w:val="ve-ZA"/>
        </w:rPr>
      </w:pPr>
      <w:r w:rsidRPr="008526FC">
        <w:rPr>
          <w:noProof/>
          <w:sz w:val="28"/>
          <w:szCs w:val="28"/>
          <w:lang w:val="ve-ZA"/>
        </w:rPr>
        <w:t>-</w:t>
      </w:r>
      <w:r w:rsidRPr="008526FC">
        <w:rPr>
          <w:rFonts w:ascii="Malgun Gothic" w:hAnsi="Malgun Gothic" w:cs="Malgun Gothic"/>
          <w:noProof/>
          <w:color w:val="FFFFFF"/>
          <w:sz w:val="28"/>
          <w:szCs w:val="28"/>
          <w:lang w:val="ve-ZA"/>
        </w:rPr>
        <w:t>ᅟ</w:t>
      </w:r>
      <w:r w:rsidRPr="008526FC">
        <w:rPr>
          <w:noProof/>
          <w:sz w:val="28"/>
          <w:szCs w:val="28"/>
          <w:lang w:val="ve-ZA"/>
        </w:rPr>
        <w:t xml:space="preserve"> работа,</w:t>
      </w:r>
      <w:r w:rsidRPr="008526FC">
        <w:rPr>
          <w:rFonts w:ascii="Malgun Gothic" w:hAnsi="Malgun Gothic" w:cs="Malgun Gothic"/>
          <w:noProof/>
          <w:color w:val="FFFFFF"/>
          <w:sz w:val="28"/>
          <w:szCs w:val="28"/>
          <w:lang w:val="ve-ZA"/>
        </w:rPr>
        <w:t>ᅟ</w:t>
      </w:r>
      <w:r w:rsidRPr="008526FC">
        <w:rPr>
          <w:noProof/>
          <w:sz w:val="28"/>
          <w:szCs w:val="28"/>
          <w:lang w:val="ve-ZA"/>
        </w:rPr>
        <w:t xml:space="preserve"> не</w:t>
      </w:r>
      <w:r w:rsidRPr="008526FC">
        <w:rPr>
          <w:rFonts w:ascii="Malgun Gothic" w:hAnsi="Malgun Gothic" w:cs="Malgun Gothic"/>
          <w:noProof/>
          <w:color w:val="FFFFFF"/>
          <w:sz w:val="28"/>
          <w:szCs w:val="28"/>
          <w:lang w:val="ve-ZA"/>
        </w:rPr>
        <w:t>ᅟ</w:t>
      </w:r>
      <w:r w:rsidRPr="008526FC">
        <w:rPr>
          <w:noProof/>
          <w:sz w:val="28"/>
          <w:szCs w:val="28"/>
          <w:lang w:val="ve-ZA"/>
        </w:rPr>
        <w:t xml:space="preserve"> связанная</w:t>
      </w:r>
      <w:r w:rsidRPr="008526FC">
        <w:rPr>
          <w:rFonts w:ascii="Malgun Gothic" w:hAnsi="Malgun Gothic" w:cs="Malgun Gothic"/>
          <w:noProof/>
          <w:color w:val="FFFFFF"/>
          <w:sz w:val="28"/>
          <w:szCs w:val="28"/>
          <w:lang w:val="ve-ZA"/>
        </w:rPr>
        <w:t>ᅟ</w:t>
      </w:r>
      <w:r w:rsidRPr="008526FC">
        <w:rPr>
          <w:noProof/>
          <w:sz w:val="28"/>
          <w:szCs w:val="28"/>
          <w:lang w:val="ve-ZA"/>
        </w:rPr>
        <w:t xml:space="preserve"> с</w:t>
      </w:r>
      <w:r w:rsidRPr="008526FC">
        <w:rPr>
          <w:rFonts w:ascii="Malgun Gothic" w:hAnsi="Malgun Gothic" w:cs="Malgun Gothic"/>
          <w:noProof/>
          <w:color w:val="FFFFFF"/>
          <w:sz w:val="28"/>
          <w:szCs w:val="28"/>
          <w:lang w:val="ve-ZA"/>
        </w:rPr>
        <w:t>ᅟ</w:t>
      </w:r>
      <w:r w:rsidRPr="008526FC">
        <w:rPr>
          <w:noProof/>
          <w:sz w:val="28"/>
          <w:szCs w:val="28"/>
          <w:lang w:val="ve-ZA"/>
        </w:rPr>
        <w:t xml:space="preserve"> художественной</w:t>
      </w:r>
      <w:r w:rsidRPr="008526FC">
        <w:rPr>
          <w:rFonts w:ascii="Malgun Gothic" w:hAnsi="Malgun Gothic" w:cs="Malgun Gothic"/>
          <w:noProof/>
          <w:color w:val="FFFFFF"/>
          <w:sz w:val="28"/>
          <w:szCs w:val="28"/>
          <w:lang w:val="ve-ZA"/>
        </w:rPr>
        <w:t>ᅟ</w:t>
      </w:r>
      <w:r w:rsidRPr="008526FC">
        <w:rPr>
          <w:noProof/>
          <w:sz w:val="28"/>
          <w:szCs w:val="28"/>
          <w:lang w:val="ve-ZA"/>
        </w:rPr>
        <w:t xml:space="preserve"> деятельностью;</w:t>
      </w:r>
      <w:r w:rsidRPr="008526FC">
        <w:rPr>
          <w:rFonts w:ascii="Malgun Gothic" w:hAnsi="Malgun Gothic" w:cs="Malgun Gothic"/>
          <w:noProof/>
          <w:color w:val="FFFFFF"/>
          <w:sz w:val="28"/>
          <w:szCs w:val="28"/>
          <w:lang w:val="ve-ZA"/>
        </w:rPr>
        <w:t>ᅟ</w:t>
      </w:r>
      <w:r w:rsidRPr="008526FC">
        <w:rPr>
          <w:noProof/>
          <w:sz w:val="28"/>
          <w:szCs w:val="28"/>
          <w:lang w:val="ve-ZA"/>
        </w:rPr>
        <w:t xml:space="preserve"> </w:t>
      </w:r>
    </w:p>
    <w:p w:rsidR="00D44BFB" w:rsidRPr="008526FC" w:rsidRDefault="00D44BFB" w:rsidP="00D44BFB">
      <w:pPr>
        <w:pStyle w:val="Default"/>
        <w:spacing w:line="360" w:lineRule="auto"/>
        <w:rPr>
          <w:noProof/>
          <w:sz w:val="28"/>
          <w:szCs w:val="28"/>
          <w:lang w:val="ve-ZA"/>
        </w:rPr>
      </w:pPr>
      <w:r w:rsidRPr="008526FC">
        <w:rPr>
          <w:noProof/>
          <w:sz w:val="28"/>
          <w:szCs w:val="28"/>
          <w:lang w:val="ve-ZA"/>
        </w:rPr>
        <w:t>-</w:t>
      </w:r>
      <w:r w:rsidRPr="008526FC">
        <w:rPr>
          <w:rFonts w:ascii="Malgun Gothic" w:hAnsi="Malgun Gothic" w:cs="Malgun Gothic"/>
          <w:noProof/>
          <w:color w:val="FFFFFF"/>
          <w:sz w:val="28"/>
          <w:szCs w:val="28"/>
          <w:lang w:val="ve-ZA"/>
        </w:rPr>
        <w:t>ᅟ</w:t>
      </w:r>
      <w:r w:rsidRPr="008526FC">
        <w:rPr>
          <w:noProof/>
          <w:sz w:val="28"/>
          <w:szCs w:val="28"/>
          <w:lang w:val="ve-ZA"/>
        </w:rPr>
        <w:t xml:space="preserve"> занятия</w:t>
      </w:r>
      <w:r w:rsidRPr="008526FC">
        <w:rPr>
          <w:rFonts w:ascii="Malgun Gothic" w:hAnsi="Malgun Gothic" w:cs="Malgun Gothic"/>
          <w:noProof/>
          <w:color w:val="FFFFFF"/>
          <w:sz w:val="28"/>
          <w:szCs w:val="28"/>
          <w:lang w:val="ve-ZA"/>
        </w:rPr>
        <w:t>ᅟ</w:t>
      </w:r>
      <w:r w:rsidRPr="008526FC">
        <w:rPr>
          <w:noProof/>
          <w:sz w:val="28"/>
          <w:szCs w:val="28"/>
          <w:lang w:val="ve-ZA"/>
        </w:rPr>
        <w:t xml:space="preserve"> художественной</w:t>
      </w:r>
      <w:r w:rsidRPr="008526FC">
        <w:rPr>
          <w:rFonts w:ascii="Malgun Gothic" w:hAnsi="Malgun Gothic" w:cs="Malgun Gothic"/>
          <w:noProof/>
          <w:color w:val="FFFFFF"/>
          <w:sz w:val="28"/>
          <w:szCs w:val="28"/>
          <w:lang w:val="ve-ZA"/>
        </w:rPr>
        <w:t>ᅟ</w:t>
      </w:r>
      <w:r w:rsidRPr="008526FC">
        <w:rPr>
          <w:noProof/>
          <w:sz w:val="28"/>
          <w:szCs w:val="28"/>
          <w:lang w:val="ve-ZA"/>
        </w:rPr>
        <w:t xml:space="preserve"> деятельностью.</w:t>
      </w:r>
      <w:r w:rsidRPr="008526FC">
        <w:rPr>
          <w:rFonts w:ascii="Malgun Gothic" w:hAnsi="Malgun Gothic" w:cs="Malgun Gothic"/>
          <w:noProof/>
          <w:color w:val="FFFFFF"/>
          <w:sz w:val="28"/>
          <w:szCs w:val="28"/>
          <w:lang w:val="ve-ZA"/>
        </w:rPr>
        <w:t>ᅟ</w:t>
      </w:r>
      <w:r w:rsidRPr="008526FC">
        <w:rPr>
          <w:noProof/>
          <w:sz w:val="28"/>
          <w:szCs w:val="28"/>
          <w:lang w:val="ve-ZA"/>
        </w:rPr>
        <w:t xml:space="preserve"> </w:t>
      </w:r>
    </w:p>
    <w:p w:rsidR="00D44BFB" w:rsidRPr="008526FC" w:rsidRDefault="00D44BFB" w:rsidP="00D44BFB">
      <w:pPr>
        <w:pStyle w:val="Default"/>
        <w:spacing w:line="360" w:lineRule="auto"/>
        <w:rPr>
          <w:noProof/>
          <w:sz w:val="28"/>
          <w:szCs w:val="28"/>
          <w:lang w:val="ve-ZA"/>
        </w:rPr>
      </w:pPr>
      <w:r w:rsidRPr="008526FC">
        <w:rPr>
          <w:noProof/>
          <w:sz w:val="28"/>
          <w:szCs w:val="28"/>
          <w:lang w:val="ve-ZA"/>
        </w:rPr>
        <w:t>2.</w:t>
      </w:r>
      <w:r w:rsidRPr="008526FC">
        <w:rPr>
          <w:rFonts w:ascii="Malgun Gothic" w:hAnsi="Malgun Gothic" w:cs="Malgun Gothic"/>
          <w:noProof/>
          <w:color w:val="FFFFFF"/>
          <w:sz w:val="28"/>
          <w:szCs w:val="28"/>
          <w:lang w:val="ve-ZA"/>
        </w:rPr>
        <w:t>ᅟ</w:t>
      </w:r>
      <w:r w:rsidRPr="008526FC">
        <w:rPr>
          <w:noProof/>
          <w:sz w:val="28"/>
          <w:szCs w:val="28"/>
          <w:lang w:val="ve-ZA"/>
        </w:rPr>
        <w:t xml:space="preserve"> Работа</w:t>
      </w:r>
      <w:r w:rsidRPr="008526FC">
        <w:rPr>
          <w:rFonts w:ascii="Malgun Gothic" w:hAnsi="Malgun Gothic" w:cs="Malgun Gothic"/>
          <w:noProof/>
          <w:color w:val="FFFFFF"/>
          <w:sz w:val="28"/>
          <w:szCs w:val="28"/>
          <w:lang w:val="ve-ZA"/>
        </w:rPr>
        <w:t>ᅟ</w:t>
      </w:r>
      <w:r w:rsidRPr="008526FC">
        <w:rPr>
          <w:noProof/>
          <w:sz w:val="28"/>
          <w:szCs w:val="28"/>
          <w:lang w:val="ve-ZA"/>
        </w:rPr>
        <w:t xml:space="preserve"> с</w:t>
      </w:r>
      <w:r w:rsidRPr="008526FC">
        <w:rPr>
          <w:rFonts w:ascii="Malgun Gothic" w:hAnsi="Malgun Gothic" w:cs="Malgun Gothic"/>
          <w:noProof/>
          <w:color w:val="FFFFFF"/>
          <w:sz w:val="28"/>
          <w:szCs w:val="28"/>
          <w:lang w:val="ve-ZA"/>
        </w:rPr>
        <w:t>ᅟ</w:t>
      </w:r>
      <w:r w:rsidRPr="008526FC">
        <w:rPr>
          <w:noProof/>
          <w:sz w:val="28"/>
          <w:szCs w:val="28"/>
          <w:lang w:val="ve-ZA"/>
        </w:rPr>
        <w:t xml:space="preserve"> родителями,</w:t>
      </w:r>
      <w:r w:rsidRPr="008526FC">
        <w:rPr>
          <w:rFonts w:ascii="Malgun Gothic" w:hAnsi="Malgun Gothic" w:cs="Malgun Gothic"/>
          <w:noProof/>
          <w:color w:val="FFFFFF"/>
          <w:sz w:val="28"/>
          <w:szCs w:val="28"/>
          <w:lang w:val="ve-ZA"/>
        </w:rPr>
        <w:t>ᅟ</w:t>
      </w:r>
      <w:r w:rsidRPr="008526FC">
        <w:rPr>
          <w:noProof/>
          <w:sz w:val="28"/>
          <w:szCs w:val="28"/>
          <w:lang w:val="ve-ZA"/>
        </w:rPr>
        <w:t xml:space="preserve"> где</w:t>
      </w:r>
      <w:r w:rsidRPr="008526FC">
        <w:rPr>
          <w:rFonts w:ascii="Malgun Gothic" w:hAnsi="Malgun Gothic" w:cs="Malgun Gothic"/>
          <w:noProof/>
          <w:color w:val="FFFFFF"/>
          <w:sz w:val="28"/>
          <w:szCs w:val="28"/>
          <w:lang w:val="ve-ZA"/>
        </w:rPr>
        <w:t>ᅟ</w:t>
      </w:r>
      <w:r w:rsidRPr="008526FC">
        <w:rPr>
          <w:noProof/>
          <w:sz w:val="28"/>
          <w:szCs w:val="28"/>
          <w:lang w:val="ve-ZA"/>
        </w:rPr>
        <w:t xml:space="preserve"> даются</w:t>
      </w:r>
      <w:r w:rsidRPr="008526FC">
        <w:rPr>
          <w:rFonts w:ascii="Malgun Gothic" w:hAnsi="Malgun Gothic" w:cs="Malgun Gothic"/>
          <w:noProof/>
          <w:color w:val="FFFFFF"/>
          <w:sz w:val="28"/>
          <w:szCs w:val="28"/>
          <w:lang w:val="ve-ZA"/>
        </w:rPr>
        <w:t>ᅟ</w:t>
      </w:r>
      <w:r w:rsidRPr="008526FC">
        <w:rPr>
          <w:noProof/>
          <w:sz w:val="28"/>
          <w:szCs w:val="28"/>
          <w:lang w:val="ve-ZA"/>
        </w:rPr>
        <w:t xml:space="preserve"> рекомендации</w:t>
      </w:r>
      <w:r w:rsidRPr="008526FC">
        <w:rPr>
          <w:rFonts w:ascii="Malgun Gothic" w:hAnsi="Malgun Gothic" w:cs="Malgun Gothic"/>
          <w:noProof/>
          <w:color w:val="FFFFFF"/>
          <w:sz w:val="28"/>
          <w:szCs w:val="28"/>
          <w:lang w:val="ve-ZA"/>
        </w:rPr>
        <w:t>ᅟ</w:t>
      </w:r>
      <w:r w:rsidRPr="008526FC">
        <w:rPr>
          <w:noProof/>
          <w:sz w:val="28"/>
          <w:szCs w:val="28"/>
          <w:lang w:val="ve-ZA"/>
        </w:rPr>
        <w:t xml:space="preserve"> </w:t>
      </w:r>
      <w:r>
        <w:rPr>
          <w:noProof/>
          <w:sz w:val="28"/>
          <w:szCs w:val="28"/>
        </w:rPr>
        <w:t>для совместной деятельности по адаптации</w:t>
      </w:r>
      <w:r w:rsidRPr="008526FC">
        <w:rPr>
          <w:rFonts w:ascii="Malgun Gothic" w:hAnsi="Malgun Gothic" w:cs="Malgun Gothic"/>
          <w:noProof/>
          <w:color w:val="FFFFFF"/>
          <w:sz w:val="28"/>
          <w:szCs w:val="28"/>
          <w:lang w:val="ve-ZA"/>
        </w:rPr>
        <w:t>ᅟ</w:t>
      </w:r>
      <w:r w:rsidRPr="008526FC">
        <w:rPr>
          <w:noProof/>
          <w:sz w:val="28"/>
          <w:szCs w:val="28"/>
          <w:lang w:val="ve-ZA"/>
        </w:rPr>
        <w:t xml:space="preserve"> малыша</w:t>
      </w:r>
      <w:r w:rsidRPr="008526FC">
        <w:rPr>
          <w:rFonts w:ascii="Malgun Gothic" w:hAnsi="Malgun Gothic" w:cs="Malgun Gothic"/>
          <w:noProof/>
          <w:color w:val="FFFFFF"/>
          <w:sz w:val="28"/>
          <w:szCs w:val="28"/>
          <w:lang w:val="ve-ZA"/>
        </w:rPr>
        <w:t>ᅟ</w:t>
      </w:r>
      <w:r w:rsidRPr="008526FC">
        <w:rPr>
          <w:noProof/>
          <w:sz w:val="28"/>
          <w:szCs w:val="28"/>
          <w:lang w:val="ve-ZA"/>
        </w:rPr>
        <w:t xml:space="preserve"> к</w:t>
      </w:r>
      <w:r w:rsidRPr="008526FC">
        <w:rPr>
          <w:rFonts w:ascii="Malgun Gothic" w:hAnsi="Malgun Gothic" w:cs="Malgun Gothic"/>
          <w:noProof/>
          <w:color w:val="FFFFFF"/>
          <w:sz w:val="28"/>
          <w:szCs w:val="28"/>
          <w:lang w:val="ve-ZA"/>
        </w:rPr>
        <w:t>ᅟ</w:t>
      </w:r>
      <w:r w:rsidRPr="008526FC">
        <w:rPr>
          <w:noProof/>
          <w:sz w:val="28"/>
          <w:szCs w:val="28"/>
          <w:lang w:val="ve-ZA"/>
        </w:rPr>
        <w:t xml:space="preserve"> детскому</w:t>
      </w:r>
      <w:r w:rsidRPr="008526FC">
        <w:rPr>
          <w:rFonts w:ascii="Malgun Gothic" w:hAnsi="Malgun Gothic" w:cs="Malgun Gothic"/>
          <w:noProof/>
          <w:color w:val="FFFFFF"/>
          <w:sz w:val="28"/>
          <w:szCs w:val="28"/>
          <w:lang w:val="ve-ZA"/>
        </w:rPr>
        <w:t>ᅟ</w:t>
      </w:r>
      <w:r w:rsidRPr="008526FC">
        <w:rPr>
          <w:noProof/>
          <w:sz w:val="28"/>
          <w:szCs w:val="28"/>
          <w:lang w:val="ve-ZA"/>
        </w:rPr>
        <w:t xml:space="preserve"> саду.</w:t>
      </w:r>
      <w:r w:rsidRPr="008526FC">
        <w:rPr>
          <w:rFonts w:ascii="Malgun Gothic" w:hAnsi="Malgun Gothic" w:cs="Malgun Gothic"/>
          <w:noProof/>
          <w:color w:val="FFFFFF"/>
          <w:sz w:val="28"/>
          <w:szCs w:val="28"/>
          <w:lang w:val="ve-ZA"/>
        </w:rPr>
        <w:t>ᅟ</w:t>
      </w:r>
      <w:r w:rsidRPr="008526FC">
        <w:rPr>
          <w:noProof/>
          <w:sz w:val="28"/>
          <w:szCs w:val="28"/>
          <w:lang w:val="ve-ZA"/>
        </w:rPr>
        <w:t xml:space="preserve"> </w:t>
      </w:r>
    </w:p>
    <w:p w:rsidR="00D44BFB" w:rsidRPr="008526FC" w:rsidRDefault="00D44BFB" w:rsidP="00D44BFB">
      <w:pPr>
        <w:pStyle w:val="Default"/>
        <w:widowControl w:val="0"/>
        <w:spacing w:line="360" w:lineRule="auto"/>
        <w:rPr>
          <w:noProof/>
          <w:sz w:val="28"/>
          <w:szCs w:val="28"/>
          <w:lang w:val="ve-ZA"/>
        </w:rPr>
      </w:pPr>
      <w:r w:rsidRPr="008526FC">
        <w:rPr>
          <w:noProof/>
          <w:sz w:val="28"/>
          <w:szCs w:val="28"/>
          <w:lang w:val="ve-ZA"/>
        </w:rPr>
        <w:t>1</w:t>
      </w:r>
      <w:r>
        <w:rPr>
          <w:noProof/>
          <w:sz w:val="28"/>
          <w:szCs w:val="28"/>
        </w:rPr>
        <w:t>.</w:t>
      </w:r>
      <w:r w:rsidRPr="008526FC">
        <w:rPr>
          <w:noProof/>
          <w:sz w:val="28"/>
          <w:szCs w:val="28"/>
          <w:lang w:val="ve-ZA"/>
        </w:rPr>
        <w:t xml:space="preserve"> Работа,</w:t>
      </w:r>
      <w:r w:rsidRPr="008526FC">
        <w:rPr>
          <w:rFonts w:ascii="Malgun Gothic" w:hAnsi="Malgun Gothic" w:cs="Malgun Gothic"/>
          <w:noProof/>
          <w:color w:val="FFFFFF"/>
          <w:sz w:val="28"/>
          <w:szCs w:val="28"/>
          <w:lang w:val="ve-ZA"/>
        </w:rPr>
        <w:t>ᅟ</w:t>
      </w:r>
      <w:r w:rsidRPr="008526FC">
        <w:rPr>
          <w:noProof/>
          <w:sz w:val="28"/>
          <w:szCs w:val="28"/>
          <w:lang w:val="ve-ZA"/>
        </w:rPr>
        <w:t xml:space="preserve"> не</w:t>
      </w:r>
      <w:r w:rsidRPr="008526FC">
        <w:rPr>
          <w:rFonts w:ascii="Malgun Gothic" w:hAnsi="Malgun Gothic" w:cs="Malgun Gothic"/>
          <w:noProof/>
          <w:color w:val="FFFFFF"/>
          <w:sz w:val="28"/>
          <w:szCs w:val="28"/>
          <w:lang w:val="ve-ZA"/>
        </w:rPr>
        <w:t>ᅟ</w:t>
      </w:r>
      <w:r w:rsidRPr="008526FC">
        <w:rPr>
          <w:noProof/>
          <w:sz w:val="28"/>
          <w:szCs w:val="28"/>
          <w:lang w:val="ve-ZA"/>
        </w:rPr>
        <w:t xml:space="preserve"> связанная</w:t>
      </w:r>
      <w:r w:rsidRPr="008526FC">
        <w:rPr>
          <w:rFonts w:ascii="Malgun Gothic" w:hAnsi="Malgun Gothic" w:cs="Malgun Gothic"/>
          <w:noProof/>
          <w:color w:val="FFFFFF"/>
          <w:sz w:val="28"/>
          <w:szCs w:val="28"/>
          <w:lang w:val="ve-ZA"/>
        </w:rPr>
        <w:t>ᅟ</w:t>
      </w:r>
      <w:r w:rsidRPr="008526FC">
        <w:rPr>
          <w:noProof/>
          <w:sz w:val="28"/>
          <w:szCs w:val="28"/>
          <w:lang w:val="ve-ZA"/>
        </w:rPr>
        <w:t xml:space="preserve"> с</w:t>
      </w:r>
      <w:r w:rsidRPr="008526FC">
        <w:rPr>
          <w:rFonts w:ascii="Malgun Gothic" w:hAnsi="Malgun Gothic" w:cs="Malgun Gothic"/>
          <w:noProof/>
          <w:color w:val="FFFFFF"/>
          <w:sz w:val="28"/>
          <w:szCs w:val="28"/>
          <w:lang w:val="ve-ZA"/>
        </w:rPr>
        <w:t>ᅟ</w:t>
      </w:r>
      <w:r w:rsidRPr="008526FC">
        <w:rPr>
          <w:noProof/>
          <w:sz w:val="28"/>
          <w:szCs w:val="28"/>
          <w:lang w:val="ve-ZA"/>
        </w:rPr>
        <w:t xml:space="preserve"> художественной</w:t>
      </w:r>
      <w:r w:rsidRPr="008526FC">
        <w:rPr>
          <w:rFonts w:ascii="Malgun Gothic" w:hAnsi="Malgun Gothic" w:cs="Malgun Gothic"/>
          <w:noProof/>
          <w:color w:val="FFFFFF"/>
          <w:sz w:val="28"/>
          <w:szCs w:val="28"/>
          <w:lang w:val="ve-ZA"/>
        </w:rPr>
        <w:t>ᅟ</w:t>
      </w:r>
      <w:r w:rsidRPr="008526FC">
        <w:rPr>
          <w:noProof/>
          <w:sz w:val="28"/>
          <w:szCs w:val="28"/>
          <w:lang w:val="ve-ZA"/>
        </w:rPr>
        <w:t xml:space="preserve"> деятельностью.</w:t>
      </w:r>
      <w:r w:rsidRPr="008526FC">
        <w:rPr>
          <w:rFonts w:ascii="Malgun Gothic" w:hAnsi="Malgun Gothic" w:cs="Malgun Gothic"/>
          <w:noProof/>
          <w:color w:val="FFFFFF"/>
          <w:sz w:val="28"/>
          <w:szCs w:val="28"/>
          <w:lang w:val="ve-ZA"/>
        </w:rPr>
        <w:t>ᅟ</w:t>
      </w:r>
      <w:r w:rsidRPr="008526FC">
        <w:rPr>
          <w:noProof/>
          <w:sz w:val="28"/>
          <w:szCs w:val="28"/>
          <w:lang w:val="ve-ZA"/>
        </w:rPr>
        <w:t xml:space="preserve"> </w:t>
      </w:r>
    </w:p>
    <w:p w:rsidR="00D44BFB" w:rsidRPr="008526FC" w:rsidRDefault="00D44BFB" w:rsidP="00D44BFB">
      <w:pPr>
        <w:pStyle w:val="Default"/>
        <w:widowControl w:val="0"/>
        <w:spacing w:line="360" w:lineRule="auto"/>
        <w:rPr>
          <w:noProof/>
          <w:sz w:val="28"/>
          <w:szCs w:val="28"/>
          <w:lang w:val="ve-ZA"/>
        </w:rPr>
      </w:pPr>
      <w:r w:rsidRPr="008526FC">
        <w:rPr>
          <w:noProof/>
          <w:sz w:val="28"/>
          <w:szCs w:val="28"/>
          <w:lang w:val="ve-ZA"/>
        </w:rPr>
        <w:t>2</w:t>
      </w:r>
      <w:r>
        <w:rPr>
          <w:noProof/>
          <w:sz w:val="28"/>
          <w:szCs w:val="28"/>
        </w:rPr>
        <w:t>.</w:t>
      </w:r>
      <w:r w:rsidRPr="008526FC">
        <w:rPr>
          <w:noProof/>
          <w:sz w:val="28"/>
          <w:szCs w:val="28"/>
          <w:lang w:val="ve-ZA"/>
        </w:rPr>
        <w:t xml:space="preserve"> Занятия</w:t>
      </w:r>
      <w:r w:rsidRPr="008526FC">
        <w:rPr>
          <w:rFonts w:ascii="Malgun Gothic" w:hAnsi="Malgun Gothic" w:cs="Malgun Gothic"/>
          <w:noProof/>
          <w:color w:val="FFFFFF"/>
          <w:sz w:val="28"/>
          <w:szCs w:val="28"/>
          <w:lang w:val="ve-ZA"/>
        </w:rPr>
        <w:t>ᅟ</w:t>
      </w:r>
      <w:r w:rsidRPr="008526FC">
        <w:rPr>
          <w:noProof/>
          <w:sz w:val="28"/>
          <w:szCs w:val="28"/>
          <w:lang w:val="ve-ZA"/>
        </w:rPr>
        <w:t xml:space="preserve"> художественной</w:t>
      </w:r>
      <w:r w:rsidRPr="008526FC">
        <w:rPr>
          <w:rFonts w:ascii="Malgun Gothic" w:hAnsi="Malgun Gothic" w:cs="Malgun Gothic"/>
          <w:noProof/>
          <w:color w:val="FFFFFF"/>
          <w:sz w:val="28"/>
          <w:szCs w:val="28"/>
          <w:lang w:val="ve-ZA"/>
        </w:rPr>
        <w:t>ᅟ</w:t>
      </w:r>
      <w:r w:rsidRPr="008526FC">
        <w:rPr>
          <w:noProof/>
          <w:sz w:val="28"/>
          <w:szCs w:val="28"/>
          <w:lang w:val="ve-ZA"/>
        </w:rPr>
        <w:t xml:space="preserve"> деятельностью.</w:t>
      </w:r>
      <w:r w:rsidRPr="008526FC">
        <w:rPr>
          <w:rFonts w:ascii="Malgun Gothic" w:hAnsi="Malgun Gothic" w:cs="Malgun Gothic"/>
          <w:noProof/>
          <w:color w:val="FFFFFF"/>
          <w:sz w:val="28"/>
          <w:szCs w:val="28"/>
          <w:lang w:val="ve-ZA"/>
        </w:rPr>
        <w:t>ᅟ</w:t>
      </w:r>
      <w:r w:rsidRPr="008526FC">
        <w:rPr>
          <w:noProof/>
          <w:sz w:val="28"/>
          <w:szCs w:val="28"/>
          <w:lang w:val="ve-ZA"/>
        </w:rPr>
        <w:t xml:space="preserve"> </w:t>
      </w:r>
    </w:p>
    <w:p w:rsidR="005C600F" w:rsidRDefault="006551FE" w:rsidP="008526FC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Мы использовали</w:t>
      </w:r>
      <w:r w:rsidR="005C600F" w:rsidRPr="008526FC">
        <w:rPr>
          <w:rFonts w:ascii="Times New Roman" w:hAnsi="Times New Roman"/>
          <w:color w:val="000000"/>
          <w:sz w:val="28"/>
          <w:szCs w:val="28"/>
        </w:rPr>
        <w:t xml:space="preserve"> инновационны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="005C600F" w:rsidRPr="008526FC">
        <w:rPr>
          <w:rFonts w:ascii="Times New Roman" w:hAnsi="Times New Roman"/>
          <w:color w:val="000000"/>
          <w:sz w:val="28"/>
          <w:szCs w:val="28"/>
        </w:rPr>
        <w:t xml:space="preserve"> метод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 w:rsidR="005C600F" w:rsidRPr="008526FC">
        <w:rPr>
          <w:rFonts w:ascii="Times New Roman" w:hAnsi="Times New Roman"/>
          <w:color w:val="000000"/>
          <w:sz w:val="28"/>
          <w:szCs w:val="28"/>
        </w:rPr>
        <w:t xml:space="preserve"> и приём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 w:rsidR="005C600F" w:rsidRPr="008526FC">
        <w:rPr>
          <w:rFonts w:ascii="Times New Roman" w:hAnsi="Times New Roman"/>
          <w:color w:val="000000"/>
          <w:sz w:val="28"/>
          <w:szCs w:val="28"/>
        </w:rPr>
        <w:t xml:space="preserve"> в изобразительной деятельности, </w:t>
      </w:r>
      <w:r>
        <w:rPr>
          <w:rFonts w:ascii="Times New Roman" w:hAnsi="Times New Roman"/>
          <w:color w:val="000000"/>
          <w:sz w:val="28"/>
          <w:szCs w:val="28"/>
        </w:rPr>
        <w:t xml:space="preserve">которые </w:t>
      </w:r>
      <w:r w:rsidR="005C600F" w:rsidRPr="008526FC">
        <w:rPr>
          <w:rFonts w:ascii="Times New Roman" w:hAnsi="Times New Roman"/>
          <w:color w:val="000000"/>
          <w:sz w:val="28"/>
          <w:szCs w:val="28"/>
        </w:rPr>
        <w:t>способствую</w:t>
      </w:r>
      <w:r>
        <w:rPr>
          <w:rFonts w:ascii="Times New Roman" w:hAnsi="Times New Roman"/>
          <w:color w:val="000000"/>
          <w:sz w:val="28"/>
          <w:szCs w:val="28"/>
        </w:rPr>
        <w:t>т</w:t>
      </w:r>
      <w:r w:rsidR="005C600F" w:rsidRPr="008526FC">
        <w:rPr>
          <w:rFonts w:ascii="Times New Roman" w:hAnsi="Times New Roman"/>
          <w:color w:val="000000"/>
          <w:sz w:val="28"/>
          <w:szCs w:val="28"/>
        </w:rPr>
        <w:t xml:space="preserve"> успешной адаптации детей, развитию навыков и умений, необходимых для успешного перехода детей к последующему обучению в детском саду.</w:t>
      </w:r>
      <w:r w:rsidR="005717AB">
        <w:rPr>
          <w:rFonts w:ascii="Times New Roman" w:hAnsi="Times New Roman"/>
          <w:color w:val="000000"/>
          <w:sz w:val="28"/>
          <w:szCs w:val="28"/>
        </w:rPr>
        <w:t xml:space="preserve"> Например, рисование с помощью своих пальчиков, с помощью бумаги гораздо увлекательнее, чем рисование кисточкой.</w:t>
      </w:r>
    </w:p>
    <w:p w:rsidR="006551FE" w:rsidRPr="00BF1BA0" w:rsidRDefault="006551FE" w:rsidP="006551FE">
      <w:pPr>
        <w:pStyle w:val="a3"/>
        <w:spacing w:before="0" w:beforeAutospacing="0" w:after="0" w:afterAutospacing="0" w:line="360" w:lineRule="auto"/>
        <w:rPr>
          <w:noProof/>
          <w:sz w:val="28"/>
          <w:szCs w:val="28"/>
          <w:lang w:val="ve-ZA"/>
        </w:rPr>
      </w:pPr>
      <w:r>
        <w:rPr>
          <w:noProof/>
          <w:sz w:val="28"/>
          <w:szCs w:val="28"/>
        </w:rPr>
        <w:t>И</w:t>
      </w:r>
      <w:r w:rsidRPr="00BF1BA0">
        <w:rPr>
          <w:noProof/>
          <w:sz w:val="28"/>
          <w:szCs w:val="28"/>
          <w:lang w:val="ve-ZA"/>
        </w:rPr>
        <w:t>спользование</w:t>
      </w:r>
      <w:r w:rsidRPr="00BF1BA0">
        <w:rPr>
          <w:rFonts w:ascii="Malgun Gothic" w:hAnsi="Malgun Gothic" w:cs="Malgun Gothic"/>
          <w:noProof/>
          <w:color w:val="FFFFFF"/>
          <w:sz w:val="2"/>
          <w:szCs w:val="2"/>
          <w:lang w:val="ve-ZA"/>
        </w:rPr>
        <w:t>ᅟ</w:t>
      </w:r>
      <w:r w:rsidRPr="00BF1BA0">
        <w:rPr>
          <w:noProof/>
          <w:sz w:val="28"/>
          <w:szCs w:val="28"/>
          <w:lang w:val="ve-ZA"/>
        </w:rPr>
        <w:t xml:space="preserve"> воспитателем</w:t>
      </w:r>
      <w:r w:rsidRPr="00BF1BA0">
        <w:rPr>
          <w:rFonts w:ascii="Malgun Gothic" w:hAnsi="Malgun Gothic" w:cs="Malgun Gothic"/>
          <w:noProof/>
          <w:color w:val="FFFFFF"/>
          <w:sz w:val="2"/>
          <w:szCs w:val="2"/>
          <w:lang w:val="ve-ZA"/>
        </w:rPr>
        <w:t>ᅟ</w:t>
      </w:r>
      <w:r w:rsidRPr="00BF1BA0">
        <w:rPr>
          <w:noProof/>
          <w:sz w:val="28"/>
          <w:szCs w:val="28"/>
          <w:lang w:val="ve-ZA"/>
        </w:rPr>
        <w:t xml:space="preserve"> изобразительной</w:t>
      </w:r>
      <w:r w:rsidRPr="00BF1BA0">
        <w:rPr>
          <w:rFonts w:ascii="Malgun Gothic" w:hAnsi="Malgun Gothic" w:cs="Malgun Gothic"/>
          <w:noProof/>
          <w:color w:val="FFFFFF"/>
          <w:sz w:val="2"/>
          <w:szCs w:val="2"/>
          <w:lang w:val="ve-ZA"/>
        </w:rPr>
        <w:t>ᅟ</w:t>
      </w:r>
      <w:r w:rsidRPr="00BF1BA0">
        <w:rPr>
          <w:noProof/>
          <w:sz w:val="28"/>
          <w:szCs w:val="28"/>
          <w:lang w:val="ve-ZA"/>
        </w:rPr>
        <w:t xml:space="preserve"> деятельности,</w:t>
      </w:r>
      <w:r w:rsidRPr="00BF1BA0">
        <w:rPr>
          <w:rFonts w:ascii="Malgun Gothic" w:hAnsi="Malgun Gothic" w:cs="Malgun Gothic"/>
          <w:noProof/>
          <w:color w:val="FFFFFF"/>
          <w:sz w:val="2"/>
          <w:szCs w:val="2"/>
          <w:lang w:val="ve-ZA"/>
        </w:rPr>
        <w:t>ᅟ</w:t>
      </w:r>
      <w:r w:rsidRPr="00BF1BA0">
        <w:rPr>
          <w:noProof/>
          <w:sz w:val="28"/>
          <w:szCs w:val="28"/>
          <w:lang w:val="ve-ZA"/>
        </w:rPr>
        <w:t xml:space="preserve"> </w:t>
      </w:r>
      <w:r>
        <w:rPr>
          <w:noProof/>
          <w:sz w:val="28"/>
          <w:szCs w:val="28"/>
          <w:lang w:val="ve-ZA"/>
        </w:rPr>
        <w:t xml:space="preserve">направленной </w:t>
      </w:r>
      <w:r>
        <w:rPr>
          <w:noProof/>
          <w:sz w:val="28"/>
          <w:szCs w:val="28"/>
        </w:rPr>
        <w:t xml:space="preserve">и </w:t>
      </w:r>
      <w:r>
        <w:rPr>
          <w:noProof/>
          <w:sz w:val="28"/>
          <w:szCs w:val="28"/>
          <w:lang w:val="ve-ZA"/>
        </w:rPr>
        <w:t xml:space="preserve">на </w:t>
      </w:r>
      <w:r w:rsidRPr="003E45D2">
        <w:rPr>
          <w:noProof/>
          <w:sz w:val="28"/>
          <w:szCs w:val="28"/>
          <w:lang w:val="ve-ZA"/>
        </w:rPr>
        <w:t>развити</w:t>
      </w:r>
      <w:r>
        <w:rPr>
          <w:noProof/>
          <w:sz w:val="28"/>
          <w:szCs w:val="28"/>
        </w:rPr>
        <w:t>е</w:t>
      </w:r>
      <w:r w:rsidRPr="003E45D2">
        <w:rPr>
          <w:noProof/>
          <w:sz w:val="28"/>
          <w:szCs w:val="28"/>
          <w:lang w:val="ve-ZA"/>
        </w:rPr>
        <w:t xml:space="preserve"> наглядно-образного</w:t>
      </w:r>
      <w:r w:rsidRPr="003E45D2">
        <w:rPr>
          <w:rFonts w:ascii="Malgun Gothic" w:eastAsia="Malgun Gothic" w:hAnsi="Malgun Gothic" w:cs="Malgun Gothic" w:hint="eastAsia"/>
          <w:noProof/>
          <w:color w:val="FFFFFF"/>
          <w:sz w:val="2"/>
          <w:szCs w:val="2"/>
          <w:lang w:val="ve-ZA"/>
        </w:rPr>
        <w:t>ᅟ</w:t>
      </w:r>
      <w:r w:rsidRPr="003E45D2">
        <w:rPr>
          <w:noProof/>
          <w:sz w:val="28"/>
          <w:szCs w:val="28"/>
          <w:lang w:val="ve-ZA"/>
        </w:rPr>
        <w:t xml:space="preserve"> мышления</w:t>
      </w:r>
      <w:r w:rsidRPr="00BF1BA0">
        <w:rPr>
          <w:noProof/>
          <w:sz w:val="28"/>
          <w:szCs w:val="28"/>
          <w:lang w:val="ve-ZA"/>
        </w:rPr>
        <w:t>,</w:t>
      </w:r>
      <w:r w:rsidRPr="00BF1BA0">
        <w:rPr>
          <w:rFonts w:ascii="Malgun Gothic" w:hAnsi="Malgun Gothic" w:cs="Malgun Gothic"/>
          <w:noProof/>
          <w:color w:val="FFFFFF"/>
          <w:sz w:val="2"/>
          <w:szCs w:val="2"/>
          <w:lang w:val="ve-ZA"/>
        </w:rPr>
        <w:t>ᅟ</w:t>
      </w:r>
      <w:r w:rsidRPr="00BF1BA0">
        <w:rPr>
          <w:noProof/>
          <w:sz w:val="28"/>
          <w:szCs w:val="28"/>
          <w:lang w:val="ve-ZA"/>
        </w:rPr>
        <w:t xml:space="preserve"> обеспечивает</w:t>
      </w:r>
      <w:r w:rsidRPr="00BF1BA0">
        <w:rPr>
          <w:rFonts w:ascii="Malgun Gothic" w:hAnsi="Malgun Gothic" w:cs="Malgun Gothic"/>
          <w:noProof/>
          <w:color w:val="FFFFFF"/>
          <w:sz w:val="2"/>
          <w:szCs w:val="2"/>
          <w:lang w:val="ve-ZA"/>
        </w:rPr>
        <w:t>ᅟ</w:t>
      </w:r>
      <w:r w:rsidRPr="00BF1BA0">
        <w:rPr>
          <w:noProof/>
          <w:sz w:val="28"/>
          <w:szCs w:val="28"/>
          <w:lang w:val="ve-ZA"/>
        </w:rPr>
        <w:t xml:space="preserve"> положительное</w:t>
      </w:r>
      <w:r w:rsidRPr="00BF1BA0">
        <w:rPr>
          <w:rFonts w:ascii="Malgun Gothic" w:hAnsi="Malgun Gothic" w:cs="Malgun Gothic"/>
          <w:noProof/>
          <w:color w:val="FFFFFF"/>
          <w:sz w:val="2"/>
          <w:szCs w:val="2"/>
          <w:lang w:val="ve-ZA"/>
        </w:rPr>
        <w:t>ᅟ</w:t>
      </w:r>
      <w:r w:rsidRPr="00BF1BA0">
        <w:rPr>
          <w:noProof/>
          <w:sz w:val="28"/>
          <w:szCs w:val="28"/>
          <w:lang w:val="ve-ZA"/>
        </w:rPr>
        <w:t xml:space="preserve"> эмоциональное</w:t>
      </w:r>
      <w:r w:rsidRPr="00BF1BA0">
        <w:rPr>
          <w:rFonts w:ascii="Malgun Gothic" w:hAnsi="Malgun Gothic" w:cs="Malgun Gothic"/>
          <w:noProof/>
          <w:color w:val="FFFFFF"/>
          <w:sz w:val="2"/>
          <w:szCs w:val="2"/>
          <w:lang w:val="ve-ZA"/>
        </w:rPr>
        <w:t>ᅟ</w:t>
      </w:r>
      <w:r w:rsidRPr="00BF1BA0">
        <w:rPr>
          <w:noProof/>
          <w:sz w:val="28"/>
          <w:szCs w:val="28"/>
          <w:lang w:val="ve-ZA"/>
        </w:rPr>
        <w:t xml:space="preserve"> состояние</w:t>
      </w:r>
      <w:r w:rsidRPr="00BF1BA0">
        <w:rPr>
          <w:rFonts w:ascii="Malgun Gothic" w:hAnsi="Malgun Gothic" w:cs="Malgun Gothic"/>
          <w:noProof/>
          <w:color w:val="FFFFFF"/>
          <w:sz w:val="2"/>
          <w:szCs w:val="2"/>
          <w:lang w:val="ve-ZA"/>
        </w:rPr>
        <w:t>ᅟ</w:t>
      </w:r>
      <w:r w:rsidRPr="00BF1BA0">
        <w:rPr>
          <w:noProof/>
          <w:sz w:val="28"/>
          <w:szCs w:val="28"/>
          <w:lang w:val="ve-ZA"/>
        </w:rPr>
        <w:t xml:space="preserve"> ребенка</w:t>
      </w:r>
      <w:r w:rsidRPr="00BF1BA0">
        <w:rPr>
          <w:rFonts w:ascii="Malgun Gothic" w:hAnsi="Malgun Gothic" w:cs="Malgun Gothic"/>
          <w:noProof/>
          <w:color w:val="FFFFFF"/>
          <w:sz w:val="2"/>
          <w:szCs w:val="2"/>
          <w:lang w:val="ve-ZA"/>
        </w:rPr>
        <w:t>ᅟ</w:t>
      </w:r>
      <w:r w:rsidRPr="00BF1BA0">
        <w:rPr>
          <w:noProof/>
          <w:sz w:val="28"/>
          <w:szCs w:val="28"/>
          <w:lang w:val="ve-ZA"/>
        </w:rPr>
        <w:t xml:space="preserve"> в</w:t>
      </w:r>
      <w:r w:rsidRPr="00BF1BA0">
        <w:rPr>
          <w:rFonts w:ascii="Malgun Gothic" w:hAnsi="Malgun Gothic" w:cs="Malgun Gothic"/>
          <w:noProof/>
          <w:color w:val="FFFFFF"/>
          <w:sz w:val="2"/>
          <w:szCs w:val="2"/>
          <w:lang w:val="ve-ZA"/>
        </w:rPr>
        <w:t>ᅟ</w:t>
      </w:r>
      <w:r w:rsidRPr="00BF1BA0">
        <w:rPr>
          <w:noProof/>
          <w:sz w:val="28"/>
          <w:szCs w:val="28"/>
          <w:lang w:val="ve-ZA"/>
        </w:rPr>
        <w:t xml:space="preserve"> период</w:t>
      </w:r>
      <w:r w:rsidRPr="00BF1BA0">
        <w:rPr>
          <w:rFonts w:ascii="Malgun Gothic" w:hAnsi="Malgun Gothic" w:cs="Malgun Gothic"/>
          <w:noProof/>
          <w:color w:val="FFFFFF"/>
          <w:sz w:val="2"/>
          <w:szCs w:val="2"/>
          <w:lang w:val="ve-ZA"/>
        </w:rPr>
        <w:t>ᅟ</w:t>
      </w:r>
      <w:r w:rsidRPr="00BF1BA0">
        <w:rPr>
          <w:noProof/>
          <w:sz w:val="28"/>
          <w:szCs w:val="28"/>
          <w:lang w:val="ve-ZA"/>
        </w:rPr>
        <w:t xml:space="preserve"> адаптации</w:t>
      </w:r>
      <w:r w:rsidRPr="00BF1BA0">
        <w:rPr>
          <w:rFonts w:ascii="Malgun Gothic" w:hAnsi="Malgun Gothic" w:cs="Malgun Gothic"/>
          <w:noProof/>
          <w:color w:val="FFFFFF"/>
          <w:sz w:val="2"/>
          <w:szCs w:val="2"/>
          <w:lang w:val="ve-ZA"/>
        </w:rPr>
        <w:t>ᅟ</w:t>
      </w:r>
      <w:r w:rsidRPr="00BF1BA0">
        <w:rPr>
          <w:noProof/>
          <w:sz w:val="28"/>
          <w:szCs w:val="28"/>
          <w:lang w:val="ve-ZA"/>
        </w:rPr>
        <w:t xml:space="preserve"> </w:t>
      </w:r>
      <w:r>
        <w:rPr>
          <w:noProof/>
          <w:sz w:val="28"/>
          <w:szCs w:val="28"/>
        </w:rPr>
        <w:t>в</w:t>
      </w:r>
      <w:r w:rsidRPr="00BF1BA0">
        <w:rPr>
          <w:rFonts w:ascii="Malgun Gothic" w:hAnsi="Malgun Gothic" w:cs="Malgun Gothic"/>
          <w:noProof/>
          <w:color w:val="FFFFFF"/>
          <w:sz w:val="2"/>
          <w:szCs w:val="2"/>
          <w:lang w:val="ve-ZA"/>
        </w:rPr>
        <w:t>ᅟ</w:t>
      </w:r>
      <w:r w:rsidRPr="00BF1BA0">
        <w:rPr>
          <w:noProof/>
          <w:sz w:val="28"/>
          <w:szCs w:val="28"/>
          <w:lang w:val="ve-ZA"/>
        </w:rPr>
        <w:t xml:space="preserve"> ДОУ.</w:t>
      </w:r>
      <w:r w:rsidRPr="00BF1BA0">
        <w:rPr>
          <w:rFonts w:ascii="Malgun Gothic" w:hAnsi="Malgun Gothic" w:cs="Malgun Gothic"/>
          <w:noProof/>
          <w:color w:val="FFFFFF"/>
          <w:sz w:val="2"/>
          <w:szCs w:val="2"/>
          <w:lang w:val="ve-ZA"/>
        </w:rPr>
        <w:t>ᅟ</w:t>
      </w:r>
    </w:p>
    <w:p w:rsidR="00581B03" w:rsidRDefault="00FC7B83" w:rsidP="008526FC">
      <w:pPr>
        <w:autoSpaceDE w:val="0"/>
        <w:autoSpaceDN w:val="0"/>
        <w:adjustRightInd w:val="0"/>
        <w:rPr>
          <w:rFonts w:ascii="Times New Roman" w:hAnsi="Times New Roman"/>
          <w:b/>
          <w:iCs/>
          <w:sz w:val="28"/>
          <w:szCs w:val="28"/>
        </w:rPr>
      </w:pPr>
      <w:r w:rsidRPr="00FC7B83">
        <w:rPr>
          <w:rFonts w:ascii="Times New Roman" w:hAnsi="Times New Roman"/>
          <w:b/>
          <w:iCs/>
          <w:sz w:val="28"/>
          <w:szCs w:val="28"/>
        </w:rPr>
        <w:lastRenderedPageBreak/>
        <w:t>Литература</w:t>
      </w:r>
      <w:r>
        <w:rPr>
          <w:rFonts w:ascii="Times New Roman" w:hAnsi="Times New Roman"/>
          <w:b/>
          <w:iCs/>
          <w:sz w:val="28"/>
          <w:szCs w:val="28"/>
        </w:rPr>
        <w:t>.</w:t>
      </w:r>
    </w:p>
    <w:p w:rsidR="004617B7" w:rsidRPr="004617B7" w:rsidRDefault="004617B7" w:rsidP="004617B7">
      <w:pPr>
        <w:tabs>
          <w:tab w:val="left" w:pos="284"/>
        </w:tabs>
        <w:suppressAutoHyphens/>
        <w:ind w:firstLine="0"/>
        <w:rPr>
          <w:rFonts w:ascii="Times New Roman" w:eastAsia="Times New Roman" w:hAnsi="Times New Roman"/>
          <w:noProof/>
          <w:color w:val="000000"/>
          <w:sz w:val="28"/>
          <w:szCs w:val="28"/>
          <w:lang w:val="ve-ZA" w:eastAsia="ru-RU"/>
        </w:rPr>
      </w:pPr>
      <w:r w:rsidRPr="004617B7">
        <w:rPr>
          <w:rFonts w:ascii="Times New Roman" w:eastAsia="Times-Roman" w:hAnsi="Times New Roman"/>
          <w:noProof/>
          <w:sz w:val="28"/>
          <w:szCs w:val="28"/>
          <w:lang w:val="ve-ZA"/>
        </w:rPr>
        <w:t>1.</w:t>
      </w:r>
      <w:r>
        <w:rPr>
          <w:rFonts w:ascii="Times New Roman" w:eastAsia="Times-Roman" w:hAnsi="Times New Roman"/>
          <w:noProof/>
          <w:sz w:val="28"/>
          <w:szCs w:val="28"/>
          <w:lang w:val="ve-ZA"/>
        </w:rPr>
        <w:t xml:space="preserve"> </w:t>
      </w:r>
      <w:r w:rsidR="00FC7B83" w:rsidRPr="004617B7">
        <w:rPr>
          <w:rFonts w:ascii="Times New Roman" w:eastAsia="Times-Roman" w:hAnsi="Times New Roman"/>
          <w:noProof/>
          <w:sz w:val="28"/>
          <w:szCs w:val="28"/>
          <w:lang w:val="ve-ZA"/>
        </w:rPr>
        <w:t>Артпедагогика</w:t>
      </w:r>
      <w:r w:rsidR="00FC7B83" w:rsidRPr="004617B7">
        <w:rPr>
          <w:rFonts w:ascii="Malgun Gothic" w:eastAsia="Times-Roman" w:hAnsi="Malgun Gothic" w:cs="Malgun Gothic"/>
          <w:noProof/>
          <w:color w:val="FFFFFF"/>
          <w:sz w:val="28"/>
          <w:szCs w:val="28"/>
          <w:lang w:val="ve-ZA"/>
        </w:rPr>
        <w:t>ᅟ</w:t>
      </w:r>
      <w:r w:rsidR="00FC7B83" w:rsidRPr="004617B7">
        <w:rPr>
          <w:rFonts w:ascii="Times New Roman" w:eastAsia="Times-Roman" w:hAnsi="Times New Roman"/>
          <w:noProof/>
          <w:sz w:val="28"/>
          <w:szCs w:val="28"/>
          <w:lang w:val="ve-ZA"/>
        </w:rPr>
        <w:t>и</w:t>
      </w:r>
      <w:r w:rsidR="00FC7B83" w:rsidRPr="004617B7">
        <w:rPr>
          <w:rFonts w:ascii="Malgun Gothic" w:eastAsia="Times-Roman" w:hAnsi="Malgun Gothic" w:cs="Malgun Gothic"/>
          <w:noProof/>
          <w:color w:val="FFFFFF"/>
          <w:sz w:val="28"/>
          <w:szCs w:val="28"/>
          <w:lang w:val="ve-ZA"/>
        </w:rPr>
        <w:t>ᅟ</w:t>
      </w:r>
      <w:r w:rsidR="00FC7B83" w:rsidRPr="004617B7">
        <w:rPr>
          <w:rFonts w:ascii="Times New Roman" w:eastAsia="Times-Roman" w:hAnsi="Times New Roman"/>
          <w:noProof/>
          <w:sz w:val="28"/>
          <w:szCs w:val="28"/>
          <w:lang w:val="ve-ZA"/>
        </w:rPr>
        <w:t>арттерапия</w:t>
      </w:r>
      <w:r w:rsidR="00FC7B83" w:rsidRPr="004617B7">
        <w:rPr>
          <w:rFonts w:ascii="Malgun Gothic" w:eastAsia="Times-Roman" w:hAnsi="Malgun Gothic" w:cs="Malgun Gothic"/>
          <w:noProof/>
          <w:color w:val="FFFFFF"/>
          <w:sz w:val="28"/>
          <w:szCs w:val="28"/>
          <w:lang w:val="ve-ZA"/>
        </w:rPr>
        <w:t>ᅟ</w:t>
      </w:r>
      <w:r w:rsidR="00FC7B83" w:rsidRPr="004617B7">
        <w:rPr>
          <w:rFonts w:ascii="Times New Roman" w:eastAsia="Times-Roman" w:hAnsi="Times New Roman"/>
          <w:noProof/>
          <w:sz w:val="28"/>
          <w:szCs w:val="28"/>
          <w:lang w:val="ve-ZA"/>
        </w:rPr>
        <w:t>в</w:t>
      </w:r>
      <w:r w:rsidR="00FC7B83" w:rsidRPr="004617B7">
        <w:rPr>
          <w:rFonts w:ascii="Malgun Gothic" w:eastAsia="Times-Roman" w:hAnsi="Malgun Gothic" w:cs="Malgun Gothic"/>
          <w:noProof/>
          <w:color w:val="FFFFFF"/>
          <w:sz w:val="28"/>
          <w:szCs w:val="28"/>
          <w:lang w:val="ve-ZA"/>
        </w:rPr>
        <w:t>ᅟ</w:t>
      </w:r>
      <w:r w:rsidR="00FC7B83" w:rsidRPr="004617B7">
        <w:rPr>
          <w:rFonts w:ascii="Times New Roman" w:eastAsia="Times-Roman" w:hAnsi="Times New Roman"/>
          <w:noProof/>
          <w:sz w:val="28"/>
          <w:szCs w:val="28"/>
          <w:lang w:val="ve-ZA"/>
        </w:rPr>
        <w:t>специальном</w:t>
      </w:r>
      <w:r w:rsidR="00FC7B83" w:rsidRPr="004617B7">
        <w:rPr>
          <w:rFonts w:ascii="Malgun Gothic" w:eastAsia="Times-Roman" w:hAnsi="Malgun Gothic" w:cs="Malgun Gothic"/>
          <w:noProof/>
          <w:color w:val="FFFFFF"/>
          <w:sz w:val="28"/>
          <w:szCs w:val="28"/>
          <w:lang w:val="ve-ZA"/>
        </w:rPr>
        <w:t>ᅟ</w:t>
      </w:r>
      <w:r w:rsidR="00FC7B83" w:rsidRPr="004617B7">
        <w:rPr>
          <w:rFonts w:ascii="Times New Roman" w:eastAsia="Times-Roman" w:hAnsi="Times New Roman"/>
          <w:noProof/>
          <w:sz w:val="28"/>
          <w:szCs w:val="28"/>
          <w:lang w:val="ve-ZA"/>
        </w:rPr>
        <w:t>образовании:</w:t>
      </w:r>
      <w:r w:rsidR="00FC7B83" w:rsidRPr="004617B7">
        <w:rPr>
          <w:rFonts w:ascii="Malgun Gothic" w:eastAsia="Times-Roman" w:hAnsi="Malgun Gothic" w:cs="Malgun Gothic"/>
          <w:noProof/>
          <w:color w:val="FFFFFF"/>
          <w:sz w:val="28"/>
          <w:szCs w:val="28"/>
          <w:lang w:val="ve-ZA"/>
        </w:rPr>
        <w:t>ᅟ</w:t>
      </w:r>
      <w:r w:rsidR="00FC7B83" w:rsidRPr="004617B7">
        <w:rPr>
          <w:rFonts w:ascii="Times New Roman" w:eastAsia="Times-Roman" w:hAnsi="Times New Roman"/>
          <w:noProof/>
          <w:sz w:val="28"/>
          <w:szCs w:val="28"/>
          <w:lang w:val="ve-ZA"/>
        </w:rPr>
        <w:t>Учеб.</w:t>
      </w:r>
      <w:r w:rsidR="00FC7B83" w:rsidRPr="004617B7">
        <w:rPr>
          <w:rFonts w:ascii="Malgun Gothic" w:eastAsia="Times-Roman" w:hAnsi="Malgun Gothic" w:cs="Malgun Gothic"/>
          <w:noProof/>
          <w:color w:val="FFFFFF"/>
          <w:sz w:val="28"/>
          <w:szCs w:val="28"/>
          <w:lang w:val="ve-ZA"/>
        </w:rPr>
        <w:t>ᅟ</w:t>
      </w:r>
    </w:p>
    <w:p w:rsidR="004617B7" w:rsidRPr="004617B7" w:rsidRDefault="00FC7B83" w:rsidP="004617B7">
      <w:pPr>
        <w:tabs>
          <w:tab w:val="left" w:pos="284"/>
        </w:tabs>
        <w:suppressAutoHyphens/>
        <w:ind w:firstLine="0"/>
        <w:rPr>
          <w:rFonts w:ascii="Times New Roman" w:eastAsia="Times-Roman" w:hAnsi="Times New Roman"/>
          <w:noProof/>
          <w:sz w:val="28"/>
          <w:szCs w:val="28"/>
          <w:lang w:val="ve-ZA"/>
        </w:rPr>
      </w:pPr>
      <w:r w:rsidRPr="008526FC">
        <w:rPr>
          <w:rFonts w:ascii="Times New Roman" w:eastAsia="Times-Roman" w:hAnsi="Times New Roman"/>
          <w:noProof/>
          <w:sz w:val="28"/>
          <w:szCs w:val="28"/>
          <w:lang w:val="ve-ZA"/>
        </w:rPr>
        <w:t>для</w:t>
      </w:r>
      <w:r w:rsidRPr="008526FC">
        <w:rPr>
          <w:rFonts w:ascii="Malgun Gothic" w:eastAsia="Times-Roman" w:hAnsi="Malgun Gothic" w:cs="Malgun Gothic"/>
          <w:noProof/>
          <w:color w:val="FFFFFF"/>
          <w:sz w:val="28"/>
          <w:szCs w:val="28"/>
          <w:lang w:val="ve-ZA"/>
        </w:rPr>
        <w:t>ᅟ</w:t>
      </w:r>
      <w:r w:rsidRPr="008526FC">
        <w:rPr>
          <w:rFonts w:ascii="Times New Roman" w:eastAsia="Times-Roman" w:hAnsi="Times New Roman"/>
          <w:noProof/>
          <w:sz w:val="28"/>
          <w:szCs w:val="28"/>
          <w:lang w:val="ve-ZA"/>
        </w:rPr>
        <w:t>вузов/Е.А.</w:t>
      </w:r>
      <w:r w:rsidRPr="008526FC">
        <w:rPr>
          <w:rFonts w:ascii="Malgun Gothic" w:eastAsia="Times-Roman" w:hAnsi="Malgun Gothic" w:cs="Malgun Gothic"/>
          <w:noProof/>
          <w:color w:val="FFFFFF"/>
          <w:sz w:val="28"/>
          <w:szCs w:val="28"/>
          <w:lang w:val="ve-ZA"/>
        </w:rPr>
        <w:t>ᅟ</w:t>
      </w:r>
      <w:r w:rsidRPr="008526FC">
        <w:rPr>
          <w:rFonts w:ascii="Times New Roman" w:eastAsia="Times-Roman" w:hAnsi="Times New Roman"/>
          <w:noProof/>
          <w:sz w:val="28"/>
          <w:szCs w:val="28"/>
          <w:lang w:val="ve-ZA"/>
        </w:rPr>
        <w:t>Медведева,</w:t>
      </w:r>
      <w:r w:rsidRPr="008526FC">
        <w:rPr>
          <w:rFonts w:ascii="Malgun Gothic" w:eastAsia="Times-Roman" w:hAnsi="Malgun Gothic" w:cs="Malgun Gothic"/>
          <w:noProof/>
          <w:color w:val="FFFFFF"/>
          <w:sz w:val="28"/>
          <w:szCs w:val="28"/>
          <w:lang w:val="ve-ZA"/>
        </w:rPr>
        <w:t>ᅟ</w:t>
      </w:r>
      <w:r w:rsidRPr="008526FC">
        <w:rPr>
          <w:rFonts w:ascii="Times New Roman" w:eastAsia="Times-Roman" w:hAnsi="Times New Roman"/>
          <w:noProof/>
          <w:sz w:val="28"/>
          <w:szCs w:val="28"/>
          <w:lang w:val="ve-ZA"/>
        </w:rPr>
        <w:t>И.Ю.</w:t>
      </w:r>
      <w:r w:rsidRPr="008526FC">
        <w:rPr>
          <w:rFonts w:ascii="Malgun Gothic" w:eastAsia="Times-Roman" w:hAnsi="Malgun Gothic" w:cs="Malgun Gothic"/>
          <w:noProof/>
          <w:color w:val="FFFFFF"/>
          <w:sz w:val="28"/>
          <w:szCs w:val="28"/>
          <w:lang w:val="ve-ZA"/>
        </w:rPr>
        <w:t>ᅟ</w:t>
      </w:r>
      <w:r w:rsidRPr="008526FC">
        <w:rPr>
          <w:rFonts w:ascii="Times New Roman" w:eastAsia="Times-Roman" w:hAnsi="Times New Roman"/>
          <w:noProof/>
          <w:sz w:val="28"/>
          <w:szCs w:val="28"/>
          <w:lang w:val="ve-ZA"/>
        </w:rPr>
        <w:t>Левченко,</w:t>
      </w:r>
      <w:r w:rsidRPr="008526FC">
        <w:rPr>
          <w:rFonts w:ascii="Malgun Gothic" w:eastAsia="Times-Roman" w:hAnsi="Malgun Gothic" w:cs="Malgun Gothic"/>
          <w:noProof/>
          <w:color w:val="FFFFFF"/>
          <w:sz w:val="28"/>
          <w:szCs w:val="28"/>
          <w:lang w:val="ve-ZA"/>
        </w:rPr>
        <w:t>ᅟ</w:t>
      </w:r>
      <w:r w:rsidRPr="008526FC">
        <w:rPr>
          <w:rFonts w:ascii="Times New Roman" w:eastAsia="Times-Roman" w:hAnsi="Times New Roman"/>
          <w:noProof/>
          <w:sz w:val="28"/>
          <w:szCs w:val="28"/>
          <w:lang w:val="ve-ZA"/>
        </w:rPr>
        <w:t>Л.Н.</w:t>
      </w:r>
      <w:r w:rsidRPr="008526FC">
        <w:rPr>
          <w:rFonts w:ascii="Malgun Gothic" w:eastAsia="Times-Roman" w:hAnsi="Malgun Gothic" w:cs="Malgun Gothic"/>
          <w:noProof/>
          <w:color w:val="FFFFFF"/>
          <w:sz w:val="28"/>
          <w:szCs w:val="28"/>
          <w:lang w:val="ve-ZA"/>
        </w:rPr>
        <w:t>ᅟ</w:t>
      </w:r>
      <w:r w:rsidRPr="008526FC">
        <w:rPr>
          <w:rFonts w:ascii="Times New Roman" w:eastAsia="Times-Roman" w:hAnsi="Times New Roman"/>
          <w:noProof/>
          <w:sz w:val="28"/>
          <w:szCs w:val="28"/>
          <w:lang w:val="ve-ZA"/>
        </w:rPr>
        <w:t>Комиссарова,</w:t>
      </w:r>
      <w:r w:rsidRPr="008526FC">
        <w:rPr>
          <w:rFonts w:ascii="Malgun Gothic" w:eastAsia="Times-Roman" w:hAnsi="Malgun Gothic" w:cs="Malgun Gothic"/>
          <w:noProof/>
          <w:color w:val="FFFFFF"/>
          <w:sz w:val="28"/>
          <w:szCs w:val="28"/>
          <w:lang w:val="ve-ZA"/>
        </w:rPr>
        <w:t>ᅟ</w:t>
      </w:r>
      <w:r w:rsidRPr="008526FC">
        <w:rPr>
          <w:rFonts w:ascii="Times New Roman" w:eastAsia="Times-Roman" w:hAnsi="Times New Roman"/>
          <w:noProof/>
          <w:sz w:val="28"/>
          <w:szCs w:val="28"/>
          <w:lang w:val="ve-ZA"/>
        </w:rPr>
        <w:t>Т.А.</w:t>
      </w:r>
    </w:p>
    <w:p w:rsidR="00FC7B83" w:rsidRPr="008526FC" w:rsidRDefault="00FC7B83" w:rsidP="004617B7">
      <w:pPr>
        <w:tabs>
          <w:tab w:val="left" w:pos="284"/>
        </w:tabs>
        <w:suppressAutoHyphens/>
        <w:ind w:firstLine="0"/>
        <w:rPr>
          <w:rFonts w:ascii="Times New Roman" w:eastAsia="Times New Roman" w:hAnsi="Times New Roman"/>
          <w:noProof/>
          <w:color w:val="000000"/>
          <w:sz w:val="28"/>
          <w:szCs w:val="28"/>
          <w:lang w:val="ve-ZA" w:eastAsia="ru-RU"/>
        </w:rPr>
      </w:pPr>
      <w:r w:rsidRPr="008526FC">
        <w:rPr>
          <w:rFonts w:ascii="Times New Roman" w:eastAsia="Times-Roman" w:hAnsi="Times New Roman"/>
          <w:noProof/>
          <w:sz w:val="28"/>
          <w:szCs w:val="28"/>
          <w:lang w:val="ve-ZA"/>
        </w:rPr>
        <w:t>Добровольская.</w:t>
      </w:r>
      <w:r w:rsidRPr="008526FC">
        <w:rPr>
          <w:rFonts w:ascii="Malgun Gothic" w:eastAsia="Times-Roman" w:hAnsi="Malgun Gothic" w:cs="Malgun Gothic"/>
          <w:noProof/>
          <w:color w:val="FFFFFF"/>
          <w:sz w:val="28"/>
          <w:szCs w:val="28"/>
          <w:lang w:val="ve-ZA"/>
        </w:rPr>
        <w:t>ᅟ</w:t>
      </w:r>
      <w:r w:rsidRPr="008526FC">
        <w:rPr>
          <w:rFonts w:ascii="Times New Roman" w:eastAsia="Times-Roman" w:hAnsi="Times New Roman"/>
          <w:noProof/>
          <w:sz w:val="28"/>
          <w:szCs w:val="28"/>
          <w:lang w:val="ve-ZA"/>
        </w:rPr>
        <w:t>-</w:t>
      </w:r>
      <w:r w:rsidRPr="008526FC">
        <w:rPr>
          <w:rFonts w:ascii="Malgun Gothic" w:eastAsia="Times-Roman" w:hAnsi="Malgun Gothic" w:cs="Malgun Gothic"/>
          <w:noProof/>
          <w:color w:val="FFFFFF"/>
          <w:sz w:val="28"/>
          <w:szCs w:val="28"/>
          <w:lang w:val="ve-ZA"/>
        </w:rPr>
        <w:t>ᅟ</w:t>
      </w:r>
      <w:r w:rsidRPr="008526FC">
        <w:rPr>
          <w:rFonts w:ascii="Times New Roman" w:eastAsia="Times-Roman" w:hAnsi="Times New Roman"/>
          <w:noProof/>
          <w:sz w:val="28"/>
          <w:szCs w:val="28"/>
          <w:lang w:val="ve-ZA"/>
        </w:rPr>
        <w:t>М.:</w:t>
      </w:r>
      <w:r w:rsidRPr="008526FC">
        <w:rPr>
          <w:rFonts w:ascii="Malgun Gothic" w:eastAsia="Times-Roman" w:hAnsi="Malgun Gothic" w:cs="Malgun Gothic"/>
          <w:noProof/>
          <w:color w:val="FFFFFF"/>
          <w:sz w:val="28"/>
          <w:szCs w:val="28"/>
          <w:lang w:val="ve-ZA"/>
        </w:rPr>
        <w:t>ᅟ</w:t>
      </w:r>
      <w:r w:rsidRPr="008526FC">
        <w:rPr>
          <w:rFonts w:ascii="Times New Roman" w:eastAsia="Times-Roman" w:hAnsi="Times New Roman"/>
          <w:noProof/>
          <w:sz w:val="28"/>
          <w:szCs w:val="28"/>
          <w:lang w:val="ve-ZA"/>
        </w:rPr>
        <w:t>Академия</w:t>
      </w:r>
      <w:r w:rsidR="004617B7">
        <w:rPr>
          <w:rFonts w:ascii="Times New Roman" w:eastAsia="Times-Roman" w:hAnsi="Times New Roman"/>
          <w:noProof/>
          <w:sz w:val="28"/>
          <w:szCs w:val="28"/>
        </w:rPr>
        <w:t>,</w:t>
      </w:r>
      <w:r w:rsidRPr="008526FC">
        <w:rPr>
          <w:rFonts w:ascii="Malgun Gothic" w:eastAsia="Times-Roman" w:hAnsi="Malgun Gothic" w:cs="Malgun Gothic"/>
          <w:noProof/>
          <w:color w:val="FFFFFF"/>
          <w:sz w:val="28"/>
          <w:szCs w:val="28"/>
          <w:lang w:val="ve-ZA"/>
        </w:rPr>
        <w:t>ᅟ</w:t>
      </w:r>
      <w:r w:rsidRPr="008526FC">
        <w:rPr>
          <w:rFonts w:ascii="Times New Roman" w:eastAsia="Times-Roman" w:hAnsi="Times New Roman"/>
          <w:noProof/>
          <w:sz w:val="28"/>
          <w:szCs w:val="28"/>
          <w:lang w:val="ve-ZA"/>
        </w:rPr>
        <w:t>2011.</w:t>
      </w:r>
      <w:r w:rsidRPr="008526FC">
        <w:rPr>
          <w:rFonts w:ascii="Malgun Gothic" w:eastAsia="Times-Roman" w:hAnsi="Malgun Gothic" w:cs="Malgun Gothic"/>
          <w:noProof/>
          <w:color w:val="FFFFFF"/>
          <w:sz w:val="28"/>
          <w:szCs w:val="28"/>
          <w:lang w:val="ve-ZA"/>
        </w:rPr>
        <w:t>ᅟ</w:t>
      </w:r>
      <w:r w:rsidRPr="008526FC">
        <w:rPr>
          <w:rFonts w:ascii="Times New Roman" w:eastAsia="Times-Roman" w:hAnsi="Times New Roman"/>
          <w:noProof/>
          <w:sz w:val="28"/>
          <w:szCs w:val="28"/>
          <w:lang w:val="ve-ZA"/>
        </w:rPr>
        <w:t>—</w:t>
      </w:r>
      <w:r w:rsidRPr="008526FC">
        <w:rPr>
          <w:rFonts w:ascii="Malgun Gothic" w:eastAsia="Times-Roman" w:hAnsi="Malgun Gothic" w:cs="Malgun Gothic"/>
          <w:noProof/>
          <w:color w:val="FFFFFF"/>
          <w:sz w:val="28"/>
          <w:szCs w:val="28"/>
          <w:lang w:val="ve-ZA"/>
        </w:rPr>
        <w:t>ᅟ</w:t>
      </w:r>
      <w:r w:rsidRPr="008526FC">
        <w:rPr>
          <w:rFonts w:ascii="Times New Roman" w:eastAsia="Times-Roman" w:hAnsi="Times New Roman"/>
          <w:noProof/>
          <w:sz w:val="28"/>
          <w:szCs w:val="28"/>
          <w:lang w:val="ve-ZA"/>
        </w:rPr>
        <w:t>248</w:t>
      </w:r>
      <w:r w:rsidRPr="008526FC">
        <w:rPr>
          <w:rFonts w:ascii="Malgun Gothic" w:eastAsia="Times-Roman" w:hAnsi="Malgun Gothic" w:cs="Malgun Gothic"/>
          <w:noProof/>
          <w:color w:val="FFFFFF"/>
          <w:sz w:val="28"/>
          <w:szCs w:val="28"/>
          <w:lang w:val="ve-ZA"/>
        </w:rPr>
        <w:t>ᅟ</w:t>
      </w:r>
      <w:r w:rsidRPr="008526FC">
        <w:rPr>
          <w:rFonts w:ascii="Times New Roman" w:eastAsia="Times-Roman" w:hAnsi="Times New Roman"/>
          <w:noProof/>
          <w:sz w:val="28"/>
          <w:szCs w:val="28"/>
          <w:lang w:val="ve-ZA"/>
        </w:rPr>
        <w:t>с</w:t>
      </w:r>
      <w:r w:rsidRPr="008526FC">
        <w:rPr>
          <w:rFonts w:ascii="Times New Roman" w:eastAsia="Times New Roman" w:hAnsi="Times New Roman"/>
          <w:noProof/>
          <w:color w:val="000000"/>
          <w:sz w:val="28"/>
          <w:szCs w:val="28"/>
          <w:lang w:val="ve-ZA" w:eastAsia="ru-RU"/>
        </w:rPr>
        <w:t>.</w:t>
      </w:r>
    </w:p>
    <w:p w:rsidR="00FC7B83" w:rsidRPr="006B59B5" w:rsidRDefault="004617B7" w:rsidP="004617B7">
      <w:pPr>
        <w:suppressAutoHyphens/>
        <w:ind w:firstLine="0"/>
        <w:rPr>
          <w:rFonts w:ascii="Times New Roman" w:hAnsi="Times New Roman"/>
          <w:noProof/>
          <w:sz w:val="28"/>
          <w:szCs w:val="28"/>
          <w:lang w:val="ve-ZA"/>
        </w:rPr>
      </w:pPr>
      <w:r w:rsidRPr="004617B7">
        <w:rPr>
          <w:rFonts w:ascii="Times New Roman" w:hAnsi="Times New Roman"/>
          <w:noProof/>
          <w:sz w:val="28"/>
          <w:szCs w:val="28"/>
          <w:lang w:val="ve-ZA"/>
        </w:rPr>
        <w:t xml:space="preserve">2. </w:t>
      </w:r>
      <w:r w:rsidR="00FC7B83" w:rsidRPr="008526FC">
        <w:rPr>
          <w:rFonts w:ascii="Times New Roman" w:hAnsi="Times New Roman"/>
          <w:noProof/>
          <w:sz w:val="28"/>
          <w:szCs w:val="28"/>
          <w:lang w:val="ve-ZA"/>
        </w:rPr>
        <w:t>Белкина,</w:t>
      </w:r>
      <w:r w:rsidR="00FC7B83" w:rsidRPr="008526FC">
        <w:rPr>
          <w:rFonts w:ascii="Malgun Gothic" w:hAnsi="Malgun Gothic" w:cs="Malgun Gothic"/>
          <w:noProof/>
          <w:color w:val="FFFFFF"/>
          <w:sz w:val="28"/>
          <w:szCs w:val="28"/>
          <w:lang w:val="ve-ZA"/>
        </w:rPr>
        <w:t>ᅟ</w:t>
      </w:r>
      <w:r w:rsidR="00FC7B83" w:rsidRPr="008526FC">
        <w:rPr>
          <w:rFonts w:ascii="Times New Roman" w:hAnsi="Times New Roman"/>
          <w:noProof/>
          <w:sz w:val="28"/>
          <w:szCs w:val="28"/>
          <w:lang w:val="ve-ZA"/>
        </w:rPr>
        <w:t>В.Н.</w:t>
      </w:r>
      <w:r w:rsidR="00FC7B83" w:rsidRPr="008526FC">
        <w:rPr>
          <w:rFonts w:ascii="Malgun Gothic" w:hAnsi="Malgun Gothic" w:cs="Malgun Gothic"/>
          <w:noProof/>
          <w:color w:val="FFFFFF"/>
          <w:sz w:val="28"/>
          <w:szCs w:val="28"/>
          <w:lang w:val="ve-ZA"/>
        </w:rPr>
        <w:t>ᅟ</w:t>
      </w:r>
      <w:r w:rsidR="00FC7B83" w:rsidRPr="008526FC">
        <w:rPr>
          <w:rFonts w:ascii="Times New Roman" w:hAnsi="Times New Roman"/>
          <w:noProof/>
          <w:sz w:val="28"/>
          <w:szCs w:val="28"/>
          <w:lang w:val="ve-ZA"/>
        </w:rPr>
        <w:t>Дошкольник:</w:t>
      </w:r>
      <w:r w:rsidR="00FC7B83" w:rsidRPr="008526FC">
        <w:rPr>
          <w:rFonts w:ascii="Malgun Gothic" w:hAnsi="Malgun Gothic" w:cs="Malgun Gothic"/>
          <w:noProof/>
          <w:color w:val="FFFFFF"/>
          <w:sz w:val="28"/>
          <w:szCs w:val="28"/>
          <w:lang w:val="ve-ZA"/>
        </w:rPr>
        <w:t>ᅟ</w:t>
      </w:r>
      <w:r w:rsidR="00FC7B83" w:rsidRPr="008526FC">
        <w:rPr>
          <w:rFonts w:ascii="Times New Roman" w:hAnsi="Times New Roman"/>
          <w:noProof/>
          <w:sz w:val="28"/>
          <w:szCs w:val="28"/>
          <w:lang w:val="ve-ZA"/>
        </w:rPr>
        <w:t>обучение</w:t>
      </w:r>
      <w:r w:rsidR="00FC7B83" w:rsidRPr="008526FC">
        <w:rPr>
          <w:rFonts w:ascii="Malgun Gothic" w:hAnsi="Malgun Gothic" w:cs="Malgun Gothic"/>
          <w:noProof/>
          <w:color w:val="FFFFFF"/>
          <w:sz w:val="28"/>
          <w:szCs w:val="28"/>
          <w:lang w:val="ve-ZA"/>
        </w:rPr>
        <w:t>ᅟ</w:t>
      </w:r>
      <w:r w:rsidR="00FC7B83" w:rsidRPr="008526FC">
        <w:rPr>
          <w:rFonts w:ascii="Times New Roman" w:hAnsi="Times New Roman"/>
          <w:noProof/>
          <w:sz w:val="28"/>
          <w:szCs w:val="28"/>
          <w:lang w:val="ve-ZA"/>
        </w:rPr>
        <w:t>и</w:t>
      </w:r>
      <w:r w:rsidR="00FC7B83" w:rsidRPr="008526FC">
        <w:rPr>
          <w:rFonts w:ascii="Malgun Gothic" w:hAnsi="Malgun Gothic" w:cs="Malgun Gothic"/>
          <w:noProof/>
          <w:color w:val="FFFFFF"/>
          <w:sz w:val="28"/>
          <w:szCs w:val="28"/>
          <w:lang w:val="ve-ZA"/>
        </w:rPr>
        <w:t>ᅟ</w:t>
      </w:r>
      <w:r w:rsidR="00FC7B83" w:rsidRPr="008526FC">
        <w:rPr>
          <w:rFonts w:ascii="Times New Roman" w:hAnsi="Times New Roman"/>
          <w:noProof/>
          <w:sz w:val="28"/>
          <w:szCs w:val="28"/>
          <w:lang w:val="ve-ZA"/>
        </w:rPr>
        <w:t>развитие.</w:t>
      </w:r>
      <w:r w:rsidR="00FC7B83" w:rsidRPr="008526FC">
        <w:rPr>
          <w:rFonts w:ascii="Malgun Gothic" w:hAnsi="Malgun Gothic" w:cs="Malgun Gothic"/>
          <w:noProof/>
          <w:color w:val="FFFFFF"/>
          <w:sz w:val="28"/>
          <w:szCs w:val="28"/>
          <w:lang w:val="ve-ZA"/>
        </w:rPr>
        <w:t>ᅟ</w:t>
      </w:r>
      <w:r w:rsidR="00FC7B83" w:rsidRPr="008526FC">
        <w:rPr>
          <w:rFonts w:ascii="Times New Roman" w:hAnsi="Times New Roman"/>
          <w:noProof/>
          <w:sz w:val="28"/>
          <w:szCs w:val="28"/>
          <w:lang w:val="ve-ZA"/>
        </w:rPr>
        <w:t>Воспитателям</w:t>
      </w:r>
      <w:r w:rsidRPr="004617B7">
        <w:rPr>
          <w:rFonts w:ascii="Times New Roman" w:hAnsi="Times New Roman"/>
          <w:noProof/>
          <w:sz w:val="28"/>
          <w:szCs w:val="28"/>
          <w:lang w:val="ve-ZA"/>
        </w:rPr>
        <w:t xml:space="preserve"> </w:t>
      </w:r>
      <w:r w:rsidR="00FC7B83" w:rsidRPr="008526FC">
        <w:rPr>
          <w:rFonts w:ascii="Times New Roman" w:hAnsi="Times New Roman"/>
          <w:noProof/>
          <w:sz w:val="28"/>
          <w:szCs w:val="28"/>
          <w:lang w:val="ve-ZA"/>
        </w:rPr>
        <w:t>и</w:t>
      </w:r>
      <w:r w:rsidR="00FC7B83" w:rsidRPr="008526FC">
        <w:rPr>
          <w:rFonts w:ascii="Malgun Gothic" w:hAnsi="Malgun Gothic" w:cs="Malgun Gothic"/>
          <w:noProof/>
          <w:color w:val="FFFFFF"/>
          <w:sz w:val="28"/>
          <w:szCs w:val="28"/>
          <w:lang w:val="ve-ZA"/>
        </w:rPr>
        <w:t>ᅟ</w:t>
      </w:r>
      <w:r>
        <w:rPr>
          <w:rFonts w:ascii="Times New Roman" w:hAnsi="Times New Roman"/>
          <w:noProof/>
          <w:sz w:val="28"/>
          <w:szCs w:val="28"/>
          <w:lang w:val="ve-ZA"/>
        </w:rPr>
        <w:t>родителям</w:t>
      </w:r>
      <w:r w:rsidR="00FC7B83" w:rsidRPr="008526FC">
        <w:rPr>
          <w:rFonts w:ascii="Times New Roman" w:hAnsi="Times New Roman"/>
          <w:noProof/>
          <w:sz w:val="28"/>
          <w:szCs w:val="28"/>
          <w:lang w:val="ve-ZA"/>
        </w:rPr>
        <w:t>/В.Н. Белкина, Н.Н. Васильева, Н.В. Елкина.</w:t>
      </w:r>
      <w:r w:rsidR="00FC7B83" w:rsidRPr="008526FC">
        <w:rPr>
          <w:rFonts w:ascii="Malgun Gothic" w:hAnsi="Malgun Gothic" w:cs="Malgun Gothic"/>
          <w:noProof/>
          <w:color w:val="FFFFFF"/>
          <w:sz w:val="28"/>
          <w:szCs w:val="28"/>
          <w:lang w:val="ve-ZA"/>
        </w:rPr>
        <w:t>ᅟ</w:t>
      </w:r>
      <w:r w:rsidR="00FC7B83" w:rsidRPr="008526FC">
        <w:rPr>
          <w:rFonts w:ascii="Times New Roman" w:hAnsi="Times New Roman"/>
          <w:noProof/>
          <w:sz w:val="28"/>
          <w:szCs w:val="28"/>
          <w:lang w:val="ve-ZA"/>
        </w:rPr>
        <w:t>–</w:t>
      </w:r>
      <w:r w:rsidR="00FC7B83" w:rsidRPr="008526FC">
        <w:rPr>
          <w:rFonts w:ascii="Malgun Gothic" w:hAnsi="Malgun Gothic" w:cs="Malgun Gothic"/>
          <w:noProof/>
          <w:color w:val="FFFFFF"/>
          <w:sz w:val="28"/>
          <w:szCs w:val="28"/>
          <w:lang w:val="ve-ZA"/>
        </w:rPr>
        <w:t>ᅟ</w:t>
      </w:r>
      <w:r w:rsidR="00FC7B83" w:rsidRPr="008526FC">
        <w:rPr>
          <w:rFonts w:ascii="Times New Roman" w:hAnsi="Times New Roman"/>
          <w:noProof/>
          <w:sz w:val="28"/>
          <w:szCs w:val="28"/>
          <w:lang w:val="ve-ZA"/>
        </w:rPr>
        <w:t>Ярославль:</w:t>
      </w:r>
      <w:r w:rsidR="00FC7B83" w:rsidRPr="008526FC">
        <w:rPr>
          <w:rFonts w:ascii="Malgun Gothic" w:hAnsi="Malgun Gothic" w:cs="Malgun Gothic"/>
          <w:noProof/>
          <w:color w:val="FFFFFF"/>
          <w:sz w:val="28"/>
          <w:szCs w:val="28"/>
          <w:lang w:val="ve-ZA"/>
        </w:rPr>
        <w:t>ᅟ</w:t>
      </w:r>
      <w:r w:rsidR="00FC7B83" w:rsidRPr="008526FC">
        <w:rPr>
          <w:rFonts w:ascii="Times New Roman" w:hAnsi="Times New Roman"/>
          <w:noProof/>
          <w:sz w:val="28"/>
          <w:szCs w:val="28"/>
          <w:lang w:val="ve-ZA"/>
        </w:rPr>
        <w:t xml:space="preserve"> Академия,</w:t>
      </w:r>
      <w:r w:rsidR="00FC7B83" w:rsidRPr="008526FC">
        <w:rPr>
          <w:rFonts w:ascii="Malgun Gothic" w:hAnsi="Malgun Gothic" w:cs="Malgun Gothic"/>
          <w:noProof/>
          <w:color w:val="FFFFFF"/>
          <w:sz w:val="28"/>
          <w:szCs w:val="28"/>
          <w:lang w:val="ve-ZA"/>
        </w:rPr>
        <w:t>ᅟ</w:t>
      </w:r>
      <w:r w:rsidR="00FC7B83" w:rsidRPr="008526FC">
        <w:rPr>
          <w:rFonts w:ascii="Times New Roman" w:hAnsi="Times New Roman"/>
          <w:noProof/>
          <w:sz w:val="28"/>
          <w:szCs w:val="28"/>
          <w:lang w:val="ve-ZA"/>
        </w:rPr>
        <w:t>2011.-354с.</w:t>
      </w:r>
    </w:p>
    <w:p w:rsidR="006551FE" w:rsidRPr="006551FE" w:rsidRDefault="004617B7" w:rsidP="006551FE">
      <w:pPr>
        <w:suppressAutoHyphens/>
        <w:ind w:firstLine="0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3. </w:t>
      </w:r>
      <w:r w:rsidR="006551FE" w:rsidRPr="006551FE">
        <w:rPr>
          <w:rFonts w:ascii="Times New Roman" w:hAnsi="Times New Roman"/>
          <w:noProof/>
          <w:sz w:val="28"/>
          <w:szCs w:val="28"/>
        </w:rPr>
        <w:t>Габдрахманова Р.Г., Корчагина Р.Р. Новый ФГОС начального общего образования – гарант укрепления здоровья и социализации личности ребенка//Вестник НЦБЖД, 2012, №4 (14).</w:t>
      </w:r>
    </w:p>
    <w:p w:rsidR="004617B7" w:rsidRPr="004617B7" w:rsidRDefault="006551FE" w:rsidP="006551FE">
      <w:pPr>
        <w:suppressAutoHyphens/>
        <w:ind w:firstLine="0"/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</w:rPr>
        <w:t>4</w:t>
      </w:r>
      <w:r w:rsidRPr="006551FE">
        <w:rPr>
          <w:rFonts w:ascii="Times New Roman" w:hAnsi="Times New Roman"/>
          <w:noProof/>
          <w:sz w:val="28"/>
          <w:szCs w:val="28"/>
        </w:rPr>
        <w:t>. Егерева С.Ф., Габдрахманова Р.Г. Экология школьника – залог успешной социализации личности//Казанская наука, 2012, №5.</w:t>
      </w:r>
    </w:p>
    <w:sectPr w:rsidR="004617B7" w:rsidRPr="004617B7" w:rsidSect="008526F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Century Schoolbook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3" w:usb1="08070000" w:usb2="00000010" w:usb3="00000000" w:csb0="0002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29D77CFB" w:usb2="00000012" w:usb3="00000000" w:csb0="0008008D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13B9C08"/>
    <w:multiLevelType w:val="hybridMultilevel"/>
    <w:tmpl w:val="DA1DD30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39B1263"/>
    <w:multiLevelType w:val="hybridMultilevel"/>
    <w:tmpl w:val="261E979A"/>
    <w:lvl w:ilvl="0" w:tplc="FFFFFFFF">
      <w:start w:val="1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211992"/>
    <w:multiLevelType w:val="hybridMultilevel"/>
    <w:tmpl w:val="AFF82E6A"/>
    <w:lvl w:ilvl="0" w:tplc="208E6BD8">
      <w:start w:val="1"/>
      <w:numFmt w:val="lowerLetter"/>
      <w:lvlText w:val="%1)"/>
      <w:lvlJc w:val="left"/>
      <w:pPr>
        <w:tabs>
          <w:tab w:val="num" w:pos="2143"/>
        </w:tabs>
        <w:ind w:left="214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753917"/>
    <w:multiLevelType w:val="hybridMultilevel"/>
    <w:tmpl w:val="B9E28EFA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1C6F88"/>
    <w:multiLevelType w:val="multilevel"/>
    <w:tmpl w:val="25A0B19C"/>
    <w:lvl w:ilvl="0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D24913"/>
    <w:multiLevelType w:val="hybridMultilevel"/>
    <w:tmpl w:val="4CC208EC"/>
    <w:lvl w:ilvl="0" w:tplc="FFFFFFF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FFFFFFFF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5519A3"/>
    <w:multiLevelType w:val="hybridMultilevel"/>
    <w:tmpl w:val="5EC041A2"/>
    <w:lvl w:ilvl="0" w:tplc="57B8C48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633592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>
    <w:nsid w:val="1B5B18EA"/>
    <w:multiLevelType w:val="multilevel"/>
    <w:tmpl w:val="C04812F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1">
      <w:start w:val="1"/>
      <w:numFmt w:val="decimal"/>
      <w:lvlText w:val="2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9">
    <w:nsid w:val="1C5B1198"/>
    <w:multiLevelType w:val="multilevel"/>
    <w:tmpl w:val="35103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74581A"/>
    <w:multiLevelType w:val="multilevel"/>
    <w:tmpl w:val="5C883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FC5121"/>
    <w:multiLevelType w:val="multilevel"/>
    <w:tmpl w:val="D758D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5018C8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>
    <w:nsid w:val="3F265B7A"/>
    <w:multiLevelType w:val="hybridMultilevel"/>
    <w:tmpl w:val="A7A4E372"/>
    <w:lvl w:ilvl="0" w:tplc="FFFFFFFF">
      <w:start w:val="1"/>
      <w:numFmt w:val="decimal"/>
      <w:lvlText w:val="%1)"/>
      <w:lvlJc w:val="left"/>
      <w:pPr>
        <w:tabs>
          <w:tab w:val="num" w:pos="440"/>
        </w:tabs>
        <w:ind w:left="44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EA4F35"/>
    <w:multiLevelType w:val="hybridMultilevel"/>
    <w:tmpl w:val="9832315E"/>
    <w:lvl w:ilvl="0" w:tplc="FFFFFFFF">
      <w:start w:val="1"/>
      <w:numFmt w:val="decimal"/>
      <w:lvlText w:val="%1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CB7BB0"/>
    <w:multiLevelType w:val="hybridMultilevel"/>
    <w:tmpl w:val="E000E3E6"/>
    <w:lvl w:ilvl="0" w:tplc="FFFFFFFF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6">
    <w:nsid w:val="4FD279F2"/>
    <w:multiLevelType w:val="hybridMultilevel"/>
    <w:tmpl w:val="9A681BF4"/>
    <w:lvl w:ilvl="0" w:tplc="FFFFFFFF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5420143A"/>
    <w:multiLevelType w:val="multilevel"/>
    <w:tmpl w:val="2B689F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E239BF"/>
    <w:multiLevelType w:val="hybridMultilevel"/>
    <w:tmpl w:val="2056D62E"/>
    <w:lvl w:ilvl="0" w:tplc="19FACB5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7CE862A">
      <w:start w:val="13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D41C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208C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8804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2E0A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EA2B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669F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60E1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5C51C0B"/>
    <w:multiLevelType w:val="hybridMultilevel"/>
    <w:tmpl w:val="FEE07CD8"/>
    <w:lvl w:ilvl="0" w:tplc="2966879C">
      <w:start w:val="1"/>
      <w:numFmt w:val="decimal"/>
      <w:lvlText w:val="%1."/>
      <w:lvlJc w:val="left"/>
      <w:pPr>
        <w:ind w:left="720" w:hanging="360"/>
      </w:pPr>
      <w:rPr>
        <w:rFonts w:eastAsia="Times-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E01F91"/>
    <w:multiLevelType w:val="hybridMultilevel"/>
    <w:tmpl w:val="171E3718"/>
    <w:lvl w:ilvl="0" w:tplc="FFFFFFFF">
      <w:start w:val="1"/>
      <w:numFmt w:val="decimal"/>
      <w:lvlText w:val="%1)"/>
      <w:lvlJc w:val="left"/>
      <w:pPr>
        <w:tabs>
          <w:tab w:val="num" w:pos="1954"/>
        </w:tabs>
        <w:ind w:left="1954" w:hanging="1245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3CC644F"/>
    <w:multiLevelType w:val="hybridMultilevel"/>
    <w:tmpl w:val="0592EDA4"/>
    <w:lvl w:ilvl="0" w:tplc="FFFFFFFF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D36F5C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3">
    <w:nsid w:val="64CF3480"/>
    <w:multiLevelType w:val="hybridMultilevel"/>
    <w:tmpl w:val="B2E8DB5A"/>
    <w:lvl w:ilvl="0" w:tplc="57B8C48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5BB7FB2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5">
    <w:nsid w:val="67062717"/>
    <w:multiLevelType w:val="hybridMultilevel"/>
    <w:tmpl w:val="8F5C491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7A032EC"/>
    <w:multiLevelType w:val="multilevel"/>
    <w:tmpl w:val="B0D69EB6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997"/>
        </w:tabs>
        <w:ind w:left="1997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27">
    <w:nsid w:val="68B7101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69E120B2"/>
    <w:multiLevelType w:val="multilevel"/>
    <w:tmpl w:val="E3E67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CFC44D7"/>
    <w:multiLevelType w:val="hybridMultilevel"/>
    <w:tmpl w:val="39641F7C"/>
    <w:lvl w:ilvl="0" w:tplc="FFFFFFFF">
      <w:start w:val="1"/>
      <w:numFmt w:val="bullet"/>
      <w:lvlText w:val="—"/>
      <w:lvlJc w:val="left"/>
      <w:pPr>
        <w:tabs>
          <w:tab w:val="num" w:pos="2138"/>
        </w:tabs>
        <w:ind w:left="2138" w:hanging="360"/>
      </w:pPr>
      <w:rPr>
        <w:rFonts w:ascii="Verdana" w:hAnsi="Verdana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FC400C9"/>
    <w:multiLevelType w:val="hybridMultilevel"/>
    <w:tmpl w:val="7EB66C08"/>
    <w:lvl w:ilvl="0" w:tplc="FFFFFFFF">
      <w:start w:val="1"/>
      <w:numFmt w:val="bullet"/>
      <w:lvlText w:val="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06929F5"/>
    <w:multiLevelType w:val="hybridMultilevel"/>
    <w:tmpl w:val="C24680F4"/>
    <w:lvl w:ilvl="0" w:tplc="FFFFFFFF">
      <w:start w:val="1"/>
      <w:numFmt w:val="bullet"/>
      <w:lvlText w:val="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158094E"/>
    <w:multiLevelType w:val="hybridMultilevel"/>
    <w:tmpl w:val="7B0867F4"/>
    <w:lvl w:ilvl="0" w:tplc="A3B4D0EC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>
    <w:nsid w:val="7DE63082"/>
    <w:multiLevelType w:val="multilevel"/>
    <w:tmpl w:val="2E887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5"/>
  </w:num>
  <w:num w:numId="3">
    <w:abstractNumId w:val="26"/>
  </w:num>
  <w:num w:numId="4">
    <w:abstractNumId w:val="0"/>
  </w:num>
  <w:num w:numId="5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</w:num>
  <w:num w:numId="19">
    <w:abstractNumId w:val="12"/>
    <w:lvlOverride w:ilvl="0">
      <w:startOverride w:val="1"/>
    </w:lvlOverride>
  </w:num>
  <w:num w:numId="20">
    <w:abstractNumId w:val="24"/>
    <w:lvlOverride w:ilvl="0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</w:num>
  <w:num w:numId="2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2"/>
  </w:num>
  <w:num w:numId="3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81B03"/>
    <w:rsid w:val="00344DBE"/>
    <w:rsid w:val="003E4330"/>
    <w:rsid w:val="004617B7"/>
    <w:rsid w:val="00485F7F"/>
    <w:rsid w:val="005717AB"/>
    <w:rsid w:val="00581B03"/>
    <w:rsid w:val="005C600F"/>
    <w:rsid w:val="006234AD"/>
    <w:rsid w:val="006551FE"/>
    <w:rsid w:val="006B59B5"/>
    <w:rsid w:val="0070097A"/>
    <w:rsid w:val="008339C4"/>
    <w:rsid w:val="008526FC"/>
    <w:rsid w:val="008753CF"/>
    <w:rsid w:val="008938AC"/>
    <w:rsid w:val="00CB21C1"/>
    <w:rsid w:val="00D44BFB"/>
    <w:rsid w:val="00DD6EEF"/>
    <w:rsid w:val="00E87FF1"/>
    <w:rsid w:val="00EF612C"/>
    <w:rsid w:val="00F71074"/>
    <w:rsid w:val="00FC7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581B0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81B03"/>
    <w:pPr>
      <w:keepNext/>
      <w:spacing w:before="240" w:after="60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81B03"/>
    <w:pPr>
      <w:keepNext/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81B03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81B03"/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581B03"/>
    <w:rPr>
      <w:rFonts w:ascii="Arial" w:eastAsia="Times New Roman" w:hAnsi="Arial" w:cs="Times New Roman"/>
      <w:b/>
      <w:i/>
      <w:sz w:val="28"/>
      <w:szCs w:val="24"/>
      <w:lang w:eastAsia="ru-RU"/>
    </w:rPr>
  </w:style>
  <w:style w:type="paragraph" w:styleId="a3">
    <w:name w:val="Normal (Web)"/>
    <w:basedOn w:val="a"/>
    <w:uiPriority w:val="99"/>
    <w:rsid w:val="00581B0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581B03"/>
    <w:pPr>
      <w:tabs>
        <w:tab w:val="num" w:pos="720"/>
      </w:tabs>
      <w:ind w:left="720"/>
      <w:outlineLvl w:val="0"/>
    </w:pPr>
    <w:rPr>
      <w:rFonts w:ascii="Times New Roman" w:eastAsia="Times New Roman" w:hAnsi="Times New Roman"/>
      <w:b/>
      <w:sz w:val="32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581B0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581B03"/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81B0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581B03"/>
    <w:pPr>
      <w:ind w:left="720"/>
      <w:contextualSpacing/>
    </w:pPr>
  </w:style>
  <w:style w:type="paragraph" w:customStyle="1" w:styleId="c2">
    <w:name w:val="c2"/>
    <w:basedOn w:val="a"/>
    <w:uiPriority w:val="99"/>
    <w:rsid w:val="00581B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581B03"/>
  </w:style>
  <w:style w:type="character" w:customStyle="1" w:styleId="c1">
    <w:name w:val="c1"/>
    <w:rsid w:val="00581B03"/>
  </w:style>
  <w:style w:type="character" w:customStyle="1" w:styleId="c8c1">
    <w:name w:val="c8 c1"/>
    <w:rsid w:val="00581B03"/>
  </w:style>
  <w:style w:type="character" w:customStyle="1" w:styleId="c1c8">
    <w:name w:val="c1 c8"/>
    <w:rsid w:val="00581B03"/>
  </w:style>
  <w:style w:type="character" w:customStyle="1" w:styleId="c1c10">
    <w:name w:val="c1 c10"/>
    <w:rsid w:val="00581B03"/>
  </w:style>
  <w:style w:type="character" w:styleId="a7">
    <w:name w:val="Strong"/>
    <w:basedOn w:val="a0"/>
    <w:uiPriority w:val="99"/>
    <w:qFormat/>
    <w:rsid w:val="00581B0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581B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1B03"/>
    <w:rPr>
      <w:rFonts w:ascii="Tahoma" w:eastAsia="Calibri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581B03"/>
    <w:pPr>
      <w:tabs>
        <w:tab w:val="center" w:pos="4677"/>
        <w:tab w:val="right" w:pos="9355"/>
      </w:tabs>
      <w:spacing w:line="240" w:lineRule="auto"/>
    </w:pPr>
    <w:rPr>
      <w:rFonts w:eastAsia="Times New Roman" w:cs="Calibri"/>
    </w:rPr>
  </w:style>
  <w:style w:type="character" w:customStyle="1" w:styleId="ab">
    <w:name w:val="Верхний колонтитул Знак"/>
    <w:basedOn w:val="a0"/>
    <w:link w:val="aa"/>
    <w:uiPriority w:val="99"/>
    <w:rsid w:val="00581B03"/>
    <w:rPr>
      <w:rFonts w:ascii="Calibri" w:eastAsia="Times New Roman" w:hAnsi="Calibri" w:cs="Calibri"/>
    </w:rPr>
  </w:style>
  <w:style w:type="paragraph" w:styleId="ac">
    <w:name w:val="No Spacing"/>
    <w:uiPriority w:val="1"/>
    <w:qFormat/>
    <w:rsid w:val="00581B03"/>
    <w:pPr>
      <w:spacing w:line="240" w:lineRule="auto"/>
    </w:pPr>
    <w:rPr>
      <w:rFonts w:ascii="Calibri" w:eastAsia="Calibri" w:hAnsi="Calibri" w:cs="Times New Roman"/>
    </w:rPr>
  </w:style>
  <w:style w:type="paragraph" w:customStyle="1" w:styleId="11">
    <w:name w:val="Стиль1"/>
    <w:basedOn w:val="a"/>
    <w:uiPriority w:val="99"/>
    <w:rsid w:val="00581B03"/>
    <w:rPr>
      <w:rFonts w:ascii="Times New Roman" w:eastAsia="Times New Roman" w:hAnsi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581B03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581B03"/>
    <w:rPr>
      <w:rFonts w:ascii="Calibri" w:eastAsia="Calibri" w:hAnsi="Calibri" w:cs="Times New Roman"/>
    </w:rPr>
  </w:style>
  <w:style w:type="paragraph" w:styleId="af">
    <w:name w:val="TOC Heading"/>
    <w:basedOn w:val="1"/>
    <w:next w:val="a"/>
    <w:uiPriority w:val="99"/>
    <w:unhideWhenUsed/>
    <w:qFormat/>
    <w:rsid w:val="00581B03"/>
    <w:pPr>
      <w:keepLines/>
      <w:spacing w:before="480" w:after="0"/>
      <w:outlineLvl w:val="9"/>
    </w:pPr>
    <w:rPr>
      <w:rFonts w:ascii="Cambria" w:hAnsi="Cambria"/>
      <w:color w:val="365F91"/>
      <w:kern w:val="0"/>
      <w:szCs w:val="28"/>
      <w:lang w:eastAsia="ru-RU"/>
    </w:rPr>
  </w:style>
  <w:style w:type="character" w:styleId="af0">
    <w:name w:val="Hyperlink"/>
    <w:basedOn w:val="a0"/>
    <w:uiPriority w:val="99"/>
    <w:unhideWhenUsed/>
    <w:rsid w:val="00FC7B8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8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ashgabdr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ulnara.gilmanova201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4F007-8C4B-487B-89EB-FEDE9BD87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2687</TotalTime>
  <Pages>5</Pages>
  <Words>870</Words>
  <Characters>6995</Characters>
  <Application>Microsoft Office Word</Application>
  <DocSecurity>0</DocSecurity>
  <Lines>368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Рашида</cp:lastModifiedBy>
  <cp:revision>13</cp:revision>
  <dcterms:created xsi:type="dcterms:W3CDTF">2015-02-22T19:02:00Z</dcterms:created>
  <dcterms:modified xsi:type="dcterms:W3CDTF">2015-03-20T15:33:00Z</dcterms:modified>
</cp:coreProperties>
</file>