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70" w:rsidRDefault="00BB08BD" w:rsidP="004416FD">
      <w:pPr>
        <w:pStyle w:val="2"/>
        <w:spacing w:before="0" w:beforeAutospacing="0" w:after="0" w:afterAutospacing="0" w:line="360" w:lineRule="auto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ПАТРИОТИЧЕСКОЕ</w:t>
      </w:r>
      <w:r w:rsidR="00B010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ВОСПИТАНИЕ УЧАЩИХСЯ НА ОСНОВЕ ИНТЕГРИРОВАННОГО ПОДХОДА</w:t>
      </w:r>
      <w:r w:rsidR="00B010DC">
        <w:rPr>
          <w:b w:val="0"/>
          <w:sz w:val="28"/>
          <w:szCs w:val="28"/>
        </w:rPr>
        <w:t xml:space="preserve"> В ПРЕДМЕТНЫХ ОБЛАСТЯХ</w:t>
      </w:r>
    </w:p>
    <w:p w:rsidR="002A4D9D" w:rsidRDefault="00B010DC" w:rsidP="004416FD">
      <w:pPr>
        <w:pStyle w:val="2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 xml:space="preserve"> ИСТОРИИ И МАТЕМАТИКИ.</w:t>
      </w:r>
    </w:p>
    <w:p w:rsidR="0039495C" w:rsidRDefault="004416FD" w:rsidP="00B16C7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Кораблева Наталья Юрьевна</w:t>
      </w:r>
      <w:r w:rsidR="00560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60723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60723" w:rsidRPr="0056072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60723">
        <w:rPr>
          <w:rFonts w:ascii="Times New Roman" w:hAnsi="Times New Roman" w:cs="Times New Roman"/>
          <w:sz w:val="28"/>
          <w:szCs w:val="28"/>
          <w:lang w:val="en-US"/>
        </w:rPr>
        <w:t>korablev</w:t>
      </w:r>
      <w:proofErr w:type="spellEnd"/>
      <w:r w:rsidR="00560723" w:rsidRPr="00560723">
        <w:rPr>
          <w:rFonts w:ascii="Times New Roman" w:hAnsi="Times New Roman" w:cs="Times New Roman"/>
          <w:sz w:val="28"/>
          <w:szCs w:val="28"/>
        </w:rPr>
        <w:t>@</w:t>
      </w:r>
      <w:r w:rsidR="005607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60723" w:rsidRPr="005607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607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723" w:rsidRPr="005607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учитель истории </w:t>
      </w:r>
      <w:r w:rsidR="003949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495C">
        <w:rPr>
          <w:rFonts w:ascii="Times New Roman" w:hAnsi="Times New Roman" w:cs="Times New Roman"/>
          <w:sz w:val="28"/>
          <w:szCs w:val="28"/>
        </w:rPr>
        <w:t>Акатовская</w:t>
      </w:r>
      <w:proofErr w:type="spellEnd"/>
      <w:r w:rsidR="0039495C">
        <w:rPr>
          <w:rFonts w:ascii="Times New Roman" w:hAnsi="Times New Roman" w:cs="Times New Roman"/>
          <w:sz w:val="28"/>
          <w:szCs w:val="28"/>
        </w:rPr>
        <w:t xml:space="preserve"> И.М.</w:t>
      </w:r>
      <w:r w:rsidR="002C7E74" w:rsidRPr="002C7E7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C7E74">
        <w:rPr>
          <w:rFonts w:ascii="Times New Roman" w:hAnsi="Times New Roman" w:cs="Times New Roman"/>
          <w:sz w:val="28"/>
          <w:szCs w:val="28"/>
          <w:lang w:val="en-US"/>
        </w:rPr>
        <w:t>qwertyu</w:t>
      </w:r>
      <w:proofErr w:type="spellEnd"/>
      <w:r w:rsidR="002C7E74" w:rsidRPr="002C7E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7E74">
        <w:rPr>
          <w:rFonts w:ascii="Times New Roman" w:hAnsi="Times New Roman" w:cs="Times New Roman"/>
          <w:sz w:val="28"/>
          <w:szCs w:val="28"/>
          <w:lang w:val="en-US"/>
        </w:rPr>
        <w:t>ira</w:t>
      </w:r>
      <w:proofErr w:type="spellEnd"/>
      <w:r w:rsidR="002C7E74" w:rsidRPr="002C7E7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C7E7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C7E74" w:rsidRPr="002C7E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7E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7E74" w:rsidRPr="002C7E74">
        <w:rPr>
          <w:rFonts w:ascii="Times New Roman" w:hAnsi="Times New Roman" w:cs="Times New Roman"/>
          <w:sz w:val="28"/>
          <w:szCs w:val="28"/>
        </w:rPr>
        <w:t>)</w:t>
      </w:r>
      <w:r w:rsidR="0039495C">
        <w:rPr>
          <w:rFonts w:ascii="Times New Roman" w:hAnsi="Times New Roman" w:cs="Times New Roman"/>
          <w:sz w:val="28"/>
          <w:szCs w:val="28"/>
        </w:rPr>
        <w:t>, учитель математики</w:t>
      </w:r>
      <w:r w:rsidR="002C7E74" w:rsidRPr="002C7E74">
        <w:rPr>
          <w:rFonts w:ascii="Times New Roman" w:hAnsi="Times New Roman" w:cs="Times New Roman"/>
          <w:sz w:val="28"/>
          <w:szCs w:val="28"/>
        </w:rPr>
        <w:t>,</w:t>
      </w:r>
      <w:r w:rsidR="002C7E74">
        <w:rPr>
          <w:rFonts w:ascii="Times New Roman" w:hAnsi="Times New Roman" w:cs="Times New Roman"/>
          <w:sz w:val="28"/>
          <w:szCs w:val="28"/>
        </w:rPr>
        <w:t xml:space="preserve"> </w:t>
      </w:r>
      <w:r w:rsidR="002C7E74" w:rsidRPr="002C7E74">
        <w:rPr>
          <w:rFonts w:ascii="Times New Roman" w:hAnsi="Times New Roman" w:cs="Times New Roman"/>
          <w:sz w:val="28"/>
          <w:szCs w:val="28"/>
        </w:rPr>
        <w:t>МБОУ</w:t>
      </w:r>
      <w:r w:rsidR="002C7E74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№112»</w:t>
      </w:r>
      <w:r w:rsidR="00B16C70">
        <w:rPr>
          <w:rFonts w:ascii="Times New Roman" w:hAnsi="Times New Roman" w:cs="Times New Roman"/>
          <w:sz w:val="28"/>
          <w:szCs w:val="28"/>
        </w:rPr>
        <w:t>,г</w:t>
      </w:r>
      <w:proofErr w:type="gramStart"/>
      <w:r w:rsidR="00B16C7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16C70">
        <w:rPr>
          <w:rFonts w:ascii="Times New Roman" w:hAnsi="Times New Roman" w:cs="Times New Roman"/>
          <w:sz w:val="28"/>
          <w:szCs w:val="28"/>
        </w:rPr>
        <w:t>азани.</w:t>
      </w:r>
    </w:p>
    <w:p w:rsidR="00A350D4" w:rsidRPr="00BE4635" w:rsidRDefault="004F696F" w:rsidP="00BE4635">
      <w:pPr>
        <w:spacing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E4635">
        <w:rPr>
          <w:rFonts w:ascii="Times New Roman" w:hAnsi="Times New Roman" w:cs="Times New Roman"/>
          <w:i/>
          <w:sz w:val="28"/>
          <w:szCs w:val="28"/>
        </w:rPr>
        <w:t xml:space="preserve">В условиях становления гражданского общества и правового государства в современной России происходит обогащение понятия «гражданин» новым содержанием. Чрезмерная занятость родителей, низкий уровень доходов, неблагополучие многих семей приводит к росту социального сиротства, что в свою очередь вызывает асоциальное поведение подростков. В этих условиях школа остается основным социальным институтом, обеспечивающим воспитательный процесс, стремящимся достичь основной цели развития физической, нравственно-здоровой личности, ее гражданского потенциала. Особую роль играет </w:t>
      </w:r>
      <w:r w:rsidR="0010449C" w:rsidRPr="00BE4635">
        <w:rPr>
          <w:rFonts w:ascii="Times New Roman" w:hAnsi="Times New Roman" w:cs="Times New Roman"/>
          <w:i/>
          <w:sz w:val="28"/>
          <w:szCs w:val="28"/>
        </w:rPr>
        <w:t xml:space="preserve">школа </w:t>
      </w:r>
      <w:r w:rsidRPr="00BE4635">
        <w:rPr>
          <w:rFonts w:ascii="Times New Roman" w:hAnsi="Times New Roman" w:cs="Times New Roman"/>
          <w:i/>
          <w:sz w:val="28"/>
          <w:szCs w:val="28"/>
        </w:rPr>
        <w:t xml:space="preserve">и в вопросах воспитания у молодежи уважения к государству. </w:t>
      </w:r>
    </w:p>
    <w:p w:rsidR="009B62DD" w:rsidRDefault="004F696F" w:rsidP="00EB1576">
      <w:pPr>
        <w:spacing w:line="360" w:lineRule="auto"/>
        <w:ind w:firstLine="708"/>
      </w:pPr>
      <w:r w:rsidRPr="00756E1D">
        <w:rPr>
          <w:rFonts w:ascii="Times New Roman" w:hAnsi="Times New Roman" w:cs="Times New Roman"/>
          <w:sz w:val="28"/>
          <w:szCs w:val="28"/>
        </w:rPr>
        <w:t>В Национальной доктрине образования в Российской Федерации в качестве приоритетной выдвинута задача воспитания гражданина: «Система образования призвана обеспечить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нравственностью...».</w:t>
      </w:r>
    </w:p>
    <w:p w:rsidR="005B497E" w:rsidRPr="00A350D4" w:rsidRDefault="00207521" w:rsidP="00EB157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07521">
        <w:rPr>
          <w:rFonts w:ascii="Times New Roman" w:hAnsi="Times New Roman" w:cs="Times New Roman"/>
          <w:sz w:val="28"/>
          <w:szCs w:val="28"/>
        </w:rPr>
        <w:t>Изучение периода Великой Отечественной войны является одним из главных в процессе патриотического воспитания, здесь не может быть схематичного, упрощенного подхода. Подвиг советского народа в этой войне еще не раскрыт, не оценен до конца. Великая Отечественная война уже генетически заложена в нашей памяти. Подрастающее поколение, несмотря на особенности современной жизни, неравнодушно к подвигам своих дедов и прадедов и хорошо понимает, что земля предков священна.</w:t>
      </w:r>
      <w:r w:rsidR="004F696F" w:rsidRPr="00756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BA4" w:rsidRDefault="00420F2C" w:rsidP="00EB1576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0F2C">
        <w:lastRenderedPageBreak/>
        <w:t xml:space="preserve"> </w:t>
      </w:r>
      <w:r w:rsidR="00A1616C">
        <w:tab/>
      </w:r>
      <w:r w:rsidR="005B497E" w:rsidRPr="003546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учебной работы остается урок, который в воспитательной системе становится воспитательным комплексом, где интегрируются воспитательные воздействия в целостный воспитательный процесс. </w:t>
      </w:r>
      <w:r w:rsidR="008520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Интегрированный подход </w:t>
      </w:r>
      <w:r w:rsidR="00AA53E5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преподавании способствует решению этой задачи, создает атмосферу творчества и целостности знаний учащихся.</w:t>
      </w:r>
      <w:r w:rsidR="00D56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73B7" w:rsidRPr="00A1616C" w:rsidRDefault="00AA53E5" w:rsidP="00EB1576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140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56BA4" w:rsidRPr="00D56BA4">
        <w:rPr>
          <w:rFonts w:ascii="Times New Roman" w:hAnsi="Times New Roman" w:cs="Times New Roman"/>
          <w:sz w:val="28"/>
          <w:szCs w:val="28"/>
        </w:rPr>
        <w:t xml:space="preserve">Интегрированный урок </w:t>
      </w:r>
      <w:r w:rsidR="00D56BA4">
        <w:rPr>
          <w:rFonts w:ascii="Times New Roman" w:hAnsi="Times New Roman" w:cs="Times New Roman"/>
          <w:sz w:val="28"/>
          <w:szCs w:val="28"/>
        </w:rPr>
        <w:t xml:space="preserve"> </w:t>
      </w:r>
      <w:r w:rsidR="00604720">
        <w:rPr>
          <w:rFonts w:ascii="Times New Roman" w:hAnsi="Times New Roman" w:cs="Times New Roman"/>
          <w:sz w:val="28"/>
          <w:szCs w:val="28"/>
        </w:rPr>
        <w:t xml:space="preserve"> - мозаика </w:t>
      </w:r>
      <w:proofErr w:type="gramStart"/>
      <w:r w:rsidR="006047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04720">
        <w:rPr>
          <w:rFonts w:ascii="Times New Roman" w:hAnsi="Times New Roman" w:cs="Times New Roman"/>
          <w:sz w:val="28"/>
          <w:szCs w:val="28"/>
        </w:rPr>
        <w:t>математика + история) с пр</w:t>
      </w:r>
      <w:r w:rsidR="00F53715">
        <w:rPr>
          <w:rFonts w:ascii="Times New Roman" w:hAnsi="Times New Roman" w:cs="Times New Roman"/>
          <w:sz w:val="28"/>
          <w:szCs w:val="28"/>
        </w:rPr>
        <w:t>и</w:t>
      </w:r>
      <w:r w:rsidR="00604720">
        <w:rPr>
          <w:rFonts w:ascii="Times New Roman" w:hAnsi="Times New Roman" w:cs="Times New Roman"/>
          <w:sz w:val="28"/>
          <w:szCs w:val="28"/>
        </w:rPr>
        <w:t>м</w:t>
      </w:r>
      <w:r w:rsidR="00F53715">
        <w:rPr>
          <w:rFonts w:ascii="Times New Roman" w:hAnsi="Times New Roman" w:cs="Times New Roman"/>
          <w:sz w:val="28"/>
          <w:szCs w:val="28"/>
        </w:rPr>
        <w:t>е</w:t>
      </w:r>
      <w:r w:rsidR="00604720">
        <w:rPr>
          <w:rFonts w:ascii="Times New Roman" w:hAnsi="Times New Roman" w:cs="Times New Roman"/>
          <w:sz w:val="28"/>
          <w:szCs w:val="28"/>
        </w:rPr>
        <w:t xml:space="preserve">нением </w:t>
      </w:r>
      <w:r w:rsidR="00F53715">
        <w:rPr>
          <w:rFonts w:ascii="Times New Roman" w:hAnsi="Times New Roman" w:cs="Times New Roman"/>
          <w:sz w:val="28"/>
          <w:szCs w:val="28"/>
        </w:rPr>
        <w:t>компьютерной</w:t>
      </w:r>
      <w:r w:rsidR="00604720">
        <w:rPr>
          <w:rFonts w:ascii="Times New Roman" w:hAnsi="Times New Roman" w:cs="Times New Roman"/>
          <w:sz w:val="28"/>
          <w:szCs w:val="28"/>
        </w:rPr>
        <w:t xml:space="preserve"> презентации предназначен для учащихся 7 класса</w:t>
      </w:r>
      <w:r w:rsidR="00F53715">
        <w:rPr>
          <w:rFonts w:ascii="Times New Roman" w:hAnsi="Times New Roman" w:cs="Times New Roman"/>
          <w:sz w:val="28"/>
          <w:szCs w:val="28"/>
        </w:rPr>
        <w:t xml:space="preserve"> </w:t>
      </w:r>
      <w:r w:rsidR="00D7632D">
        <w:rPr>
          <w:rFonts w:ascii="Times New Roman" w:hAnsi="Times New Roman" w:cs="Times New Roman"/>
          <w:sz w:val="28"/>
          <w:szCs w:val="28"/>
        </w:rPr>
        <w:t xml:space="preserve">по теме  </w:t>
      </w:r>
      <w:r w:rsidR="00D7632D" w:rsidRPr="00E50D27">
        <w:rPr>
          <w:rFonts w:ascii="Times New Roman" w:hAnsi="Times New Roman" w:cs="Times New Roman"/>
          <w:b/>
          <w:bCs/>
          <w:kern w:val="36"/>
          <w:sz w:val="28"/>
          <w:szCs w:val="28"/>
        </w:rPr>
        <w:t>«Великая отечественная война в числах»</w:t>
      </w:r>
      <w:r w:rsidR="00D7632D">
        <w:rPr>
          <w:rFonts w:ascii="Times New Roman" w:hAnsi="Times New Roman" w:cs="Times New Roman"/>
          <w:b/>
          <w:bCs/>
          <w:kern w:val="36"/>
          <w:sz w:val="28"/>
          <w:szCs w:val="28"/>
        </w:rPr>
        <w:t>.</w:t>
      </w:r>
      <w:r w:rsidR="000973B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0973B7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Преимущество данного урока  - </w:t>
      </w:r>
      <w:r w:rsidR="009D0D68">
        <w:rPr>
          <w:rFonts w:ascii="Times New Roman" w:hAnsi="Times New Roman" w:cs="Times New Roman"/>
          <w:bCs/>
          <w:kern w:val="36"/>
          <w:sz w:val="28"/>
          <w:szCs w:val="28"/>
        </w:rPr>
        <w:t>практика</w:t>
      </w:r>
      <w:r w:rsidR="000973B7">
        <w:rPr>
          <w:rFonts w:ascii="Times New Roman" w:hAnsi="Times New Roman" w:cs="Times New Roman"/>
          <w:bCs/>
          <w:kern w:val="36"/>
          <w:sz w:val="28"/>
          <w:szCs w:val="28"/>
        </w:rPr>
        <w:t xml:space="preserve">– </w:t>
      </w:r>
      <w:proofErr w:type="gramStart"/>
      <w:r w:rsidR="000973B7">
        <w:rPr>
          <w:rFonts w:ascii="Times New Roman" w:hAnsi="Times New Roman" w:cs="Times New Roman"/>
          <w:bCs/>
          <w:kern w:val="36"/>
          <w:sz w:val="28"/>
          <w:szCs w:val="28"/>
        </w:rPr>
        <w:t>ор</w:t>
      </w:r>
      <w:proofErr w:type="gramEnd"/>
      <w:r w:rsidR="000973B7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иентированная направленность изучаемой темы. </w:t>
      </w:r>
    </w:p>
    <w:p w:rsidR="00D7632D" w:rsidRPr="000973B7" w:rsidRDefault="000973B7" w:rsidP="00EB1576">
      <w:pPr>
        <w:spacing w:after="0" w:line="36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Данный урок имеет следующие целевые установки:</w:t>
      </w:r>
    </w:p>
    <w:p w:rsidR="00BD2CC5" w:rsidRDefault="009D0D68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AD6578" w:rsidRPr="009D0D68">
        <w:rPr>
          <w:rFonts w:ascii="Times New Roman" w:hAnsi="Times New Roman" w:cs="Times New Roman"/>
          <w:color w:val="333333"/>
          <w:sz w:val="28"/>
          <w:szCs w:val="28"/>
        </w:rPr>
        <w:t>повторить, обобщить, систематизи</w:t>
      </w:r>
      <w:r w:rsidR="00591045">
        <w:rPr>
          <w:rFonts w:ascii="Times New Roman" w:hAnsi="Times New Roman" w:cs="Times New Roman"/>
          <w:color w:val="333333"/>
          <w:sz w:val="28"/>
          <w:szCs w:val="28"/>
        </w:rPr>
        <w:t>ровать знания по теме</w:t>
      </w:r>
      <w:r w:rsidR="00AD6578" w:rsidRPr="009D0D68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="004E16D6" w:rsidRPr="009D0D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показать роль советского народа, единство фронта, тыла  в разгроме немецких захватчиков, уяснить итоги и значение победы СССР в войне;</w:t>
      </w:r>
    </w:p>
    <w:p w:rsidR="00AD6578" w:rsidRPr="00BD2CC5" w:rsidRDefault="009D0D68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D6578" w:rsidRPr="00AB797D">
        <w:rPr>
          <w:rFonts w:ascii="Times New Roman" w:hAnsi="Times New Roman" w:cs="Times New Roman"/>
          <w:color w:val="000000"/>
          <w:sz w:val="28"/>
          <w:szCs w:val="28"/>
        </w:rPr>
        <w:t>формировать навыки практического использования полученных математических знаний по темам: «Действия с рациональными числами», «Проценты»,  «Решение линейных уравнений с одной переменной»,  «Масштаб»,  «Чтение таблиц»</w:t>
      </w:r>
      <w:r w:rsidR="00D45681">
        <w:rPr>
          <w:rFonts w:ascii="Times New Roman" w:hAnsi="Times New Roman" w:cs="Times New Roman"/>
          <w:color w:val="000000"/>
          <w:sz w:val="28"/>
          <w:szCs w:val="28"/>
        </w:rPr>
        <w:t xml:space="preserve"> и т.д.;</w:t>
      </w:r>
    </w:p>
    <w:p w:rsidR="00AD6578" w:rsidRPr="009D0D68" w:rsidRDefault="009D0D68" w:rsidP="00EB15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D2CC5">
        <w:rPr>
          <w:rFonts w:ascii="Times New Roman" w:hAnsi="Times New Roman"/>
          <w:sz w:val="28"/>
          <w:szCs w:val="28"/>
        </w:rPr>
        <w:t xml:space="preserve"> </w:t>
      </w:r>
      <w:r w:rsidR="00AD6578" w:rsidRPr="009D0D68">
        <w:rPr>
          <w:rFonts w:ascii="Times New Roman" w:hAnsi="Times New Roman"/>
          <w:sz w:val="28"/>
          <w:szCs w:val="28"/>
        </w:rPr>
        <w:t xml:space="preserve">создавать условия для проявления познавательной деятельности учащихся; </w:t>
      </w:r>
    </w:p>
    <w:p w:rsidR="00AD6578" w:rsidRPr="009D0D68" w:rsidRDefault="009D0D68" w:rsidP="00EB1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D6578" w:rsidRPr="009D0D68">
        <w:rPr>
          <w:rFonts w:ascii="Times New Roman" w:hAnsi="Times New Roman"/>
          <w:sz w:val="28"/>
          <w:szCs w:val="28"/>
        </w:rPr>
        <w:t>развитие умений ставить учебную задачу, работать с понятием, сравнивать, устанавливать причинно-следственные связи между историческими явлениями</w:t>
      </w:r>
      <w:proofErr w:type="gramStart"/>
      <w:r w:rsidR="00AD6578" w:rsidRPr="009D0D6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D6578" w:rsidRPr="009D0D68" w:rsidRDefault="009D0D68" w:rsidP="00EB1576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262626"/>
          <w:sz w:val="28"/>
          <w:szCs w:val="28"/>
        </w:rPr>
      </w:pPr>
      <w:r>
        <w:rPr>
          <w:rFonts w:ascii="Times New Roman" w:eastAsia="Times New Roman" w:hAnsi="Times New Roman"/>
          <w:color w:val="262626"/>
          <w:sz w:val="28"/>
          <w:szCs w:val="28"/>
        </w:rPr>
        <w:t>-</w:t>
      </w:r>
      <w:r w:rsidR="00AD6578" w:rsidRPr="009D0D68">
        <w:rPr>
          <w:rFonts w:ascii="Times New Roman" w:eastAsia="Times New Roman" w:hAnsi="Times New Roman"/>
          <w:color w:val="262626"/>
          <w:sz w:val="28"/>
          <w:szCs w:val="28"/>
        </w:rPr>
        <w:t>воспитывать чувство патриотизма, любви, преданности к Родине, интерес к ее историческому прошлому, бережное отношение к настоящему своей страны, ее народу;</w:t>
      </w:r>
    </w:p>
    <w:p w:rsidR="00AD6578" w:rsidRPr="005B497E" w:rsidRDefault="009D0D68" w:rsidP="00EB15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D6578" w:rsidRPr="005B497E">
        <w:rPr>
          <w:color w:val="000000"/>
          <w:sz w:val="28"/>
          <w:szCs w:val="28"/>
        </w:rPr>
        <w:t>достижение единства эмоционального и рационального в обучении.</w:t>
      </w:r>
    </w:p>
    <w:p w:rsidR="0013448D" w:rsidRDefault="009E4206" w:rsidP="00EB1576">
      <w:pPr>
        <w:shd w:val="clear" w:color="auto" w:fill="FFFFFF" w:themeFill="background1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диалектической связи с целями, содержанием и дидактическими принц</w:t>
      </w:r>
      <w:r w:rsidR="00636F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пами обучения находятся применяемые методы:</w:t>
      </w:r>
    </w:p>
    <w:p w:rsidR="0083187D" w:rsidRDefault="001D0AC9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6FEC">
        <w:rPr>
          <w:rFonts w:ascii="Times New Roman" w:hAnsi="Times New Roman" w:cs="Times New Roman"/>
          <w:sz w:val="28"/>
          <w:szCs w:val="28"/>
        </w:rPr>
        <w:t>частично – поисковый (</w:t>
      </w:r>
      <w:r w:rsidR="00965295">
        <w:rPr>
          <w:rFonts w:ascii="Times New Roman" w:hAnsi="Times New Roman" w:cs="Times New Roman"/>
          <w:sz w:val="28"/>
          <w:szCs w:val="28"/>
        </w:rPr>
        <w:t>сбор информации о прадедах участ</w:t>
      </w:r>
      <w:r w:rsidR="0083187D">
        <w:rPr>
          <w:rFonts w:ascii="Times New Roman" w:hAnsi="Times New Roman" w:cs="Times New Roman"/>
          <w:sz w:val="28"/>
          <w:szCs w:val="28"/>
        </w:rPr>
        <w:t>никах</w:t>
      </w:r>
      <w:r w:rsidR="00965295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83187D">
        <w:rPr>
          <w:rFonts w:ascii="Times New Roman" w:hAnsi="Times New Roman" w:cs="Times New Roman"/>
          <w:sz w:val="28"/>
          <w:szCs w:val="28"/>
        </w:rPr>
        <w:t>)</w:t>
      </w:r>
      <w:r w:rsidR="00536AD5">
        <w:rPr>
          <w:rFonts w:ascii="Times New Roman" w:hAnsi="Times New Roman" w:cs="Times New Roman"/>
          <w:sz w:val="28"/>
          <w:szCs w:val="28"/>
        </w:rPr>
        <w:t>;</w:t>
      </w:r>
    </w:p>
    <w:p w:rsidR="00636FEC" w:rsidRDefault="001D0AC9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187D">
        <w:rPr>
          <w:rFonts w:ascii="Times New Roman" w:hAnsi="Times New Roman" w:cs="Times New Roman"/>
          <w:sz w:val="28"/>
          <w:szCs w:val="28"/>
        </w:rPr>
        <w:t>лично</w:t>
      </w:r>
      <w:r w:rsidR="00671D01">
        <w:rPr>
          <w:rFonts w:ascii="Times New Roman" w:hAnsi="Times New Roman" w:cs="Times New Roman"/>
          <w:sz w:val="28"/>
          <w:szCs w:val="28"/>
        </w:rPr>
        <w:t>стно</w:t>
      </w:r>
      <w:r w:rsidR="00DD04A0">
        <w:rPr>
          <w:rFonts w:ascii="Times New Roman" w:hAnsi="Times New Roman" w:cs="Times New Roman"/>
          <w:sz w:val="28"/>
          <w:szCs w:val="28"/>
        </w:rPr>
        <w:t xml:space="preserve"> </w:t>
      </w:r>
      <w:r w:rsidR="00671D0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71D01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4C6963">
        <w:rPr>
          <w:rFonts w:ascii="Times New Roman" w:hAnsi="Times New Roman" w:cs="Times New Roman"/>
          <w:sz w:val="28"/>
          <w:szCs w:val="28"/>
        </w:rPr>
        <w:t xml:space="preserve"> </w:t>
      </w:r>
      <w:r w:rsidR="00080DC7">
        <w:rPr>
          <w:rFonts w:ascii="Times New Roman" w:hAnsi="Times New Roman" w:cs="Times New Roman"/>
          <w:sz w:val="28"/>
          <w:szCs w:val="28"/>
        </w:rPr>
        <w:t>(</w:t>
      </w:r>
      <w:r w:rsidR="00FC5EAB">
        <w:rPr>
          <w:rFonts w:ascii="Times New Roman" w:hAnsi="Times New Roman" w:cs="Times New Roman"/>
          <w:sz w:val="28"/>
          <w:szCs w:val="28"/>
        </w:rPr>
        <w:t>работа в группах</w:t>
      </w:r>
      <w:r w:rsidR="00080DC7">
        <w:rPr>
          <w:rFonts w:ascii="Times New Roman" w:hAnsi="Times New Roman" w:cs="Times New Roman"/>
          <w:sz w:val="28"/>
          <w:szCs w:val="28"/>
        </w:rPr>
        <w:t xml:space="preserve">, </w:t>
      </w:r>
      <w:r w:rsidR="00FC5EAB">
        <w:rPr>
          <w:rFonts w:ascii="Times New Roman" w:hAnsi="Times New Roman" w:cs="Times New Roman"/>
          <w:sz w:val="28"/>
          <w:szCs w:val="28"/>
        </w:rPr>
        <w:t xml:space="preserve"> индивидуальная работа по карточкам с целью дифференцированного </w:t>
      </w:r>
      <w:r w:rsidR="004C6963">
        <w:rPr>
          <w:rFonts w:ascii="Times New Roman" w:hAnsi="Times New Roman" w:cs="Times New Roman"/>
          <w:sz w:val="28"/>
          <w:szCs w:val="28"/>
        </w:rPr>
        <w:t>подхода)</w:t>
      </w:r>
      <w:r w:rsidR="00536AD5">
        <w:rPr>
          <w:rFonts w:ascii="Times New Roman" w:hAnsi="Times New Roman" w:cs="Times New Roman"/>
          <w:sz w:val="28"/>
          <w:szCs w:val="28"/>
        </w:rPr>
        <w:t>;</w:t>
      </w:r>
    </w:p>
    <w:p w:rsidR="004C6963" w:rsidRDefault="001D0AC9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22119">
        <w:rPr>
          <w:rFonts w:ascii="Times New Roman" w:hAnsi="Times New Roman" w:cs="Times New Roman"/>
          <w:sz w:val="28"/>
          <w:szCs w:val="28"/>
        </w:rPr>
        <w:t>репродуктивный метод (</w:t>
      </w:r>
      <w:r w:rsidR="00886CD5">
        <w:rPr>
          <w:rFonts w:ascii="Times New Roman" w:hAnsi="Times New Roman" w:cs="Times New Roman"/>
          <w:sz w:val="28"/>
          <w:szCs w:val="28"/>
        </w:rPr>
        <w:t xml:space="preserve">неоднократное </w:t>
      </w:r>
      <w:r w:rsidR="00BD3C18">
        <w:rPr>
          <w:rFonts w:ascii="Times New Roman" w:hAnsi="Times New Roman" w:cs="Times New Roman"/>
          <w:sz w:val="28"/>
          <w:szCs w:val="28"/>
        </w:rPr>
        <w:t xml:space="preserve">повторение </w:t>
      </w:r>
      <w:r w:rsidR="001947E7">
        <w:rPr>
          <w:rFonts w:ascii="Times New Roman" w:hAnsi="Times New Roman" w:cs="Times New Roman"/>
          <w:sz w:val="28"/>
          <w:szCs w:val="28"/>
        </w:rPr>
        <w:t>значимых дат Великой Отечественной войны</w:t>
      </w:r>
      <w:r w:rsidR="00536AD5">
        <w:rPr>
          <w:rFonts w:ascii="Times New Roman" w:hAnsi="Times New Roman" w:cs="Times New Roman"/>
          <w:sz w:val="28"/>
          <w:szCs w:val="28"/>
        </w:rPr>
        <w:t>,</w:t>
      </w:r>
      <w:r w:rsidR="001947E7">
        <w:rPr>
          <w:rFonts w:ascii="Times New Roman" w:hAnsi="Times New Roman" w:cs="Times New Roman"/>
          <w:sz w:val="28"/>
          <w:szCs w:val="28"/>
        </w:rPr>
        <w:t xml:space="preserve"> </w:t>
      </w:r>
      <w:r w:rsidR="00BD3C18">
        <w:rPr>
          <w:rFonts w:ascii="Times New Roman" w:hAnsi="Times New Roman" w:cs="Times New Roman"/>
          <w:sz w:val="28"/>
          <w:szCs w:val="28"/>
        </w:rPr>
        <w:t>задания репродуктивного характера</w:t>
      </w:r>
      <w:r w:rsidR="00536AD5">
        <w:rPr>
          <w:rFonts w:ascii="Times New Roman" w:hAnsi="Times New Roman" w:cs="Times New Roman"/>
          <w:sz w:val="28"/>
          <w:szCs w:val="28"/>
        </w:rPr>
        <w:t>);</w:t>
      </w:r>
    </w:p>
    <w:p w:rsidR="000301FA" w:rsidRDefault="001D0AC9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6AD5">
        <w:rPr>
          <w:rFonts w:ascii="Times New Roman" w:hAnsi="Times New Roman" w:cs="Times New Roman"/>
          <w:sz w:val="28"/>
          <w:szCs w:val="28"/>
        </w:rPr>
        <w:t xml:space="preserve"> метод воспитывающих ситуаций</w:t>
      </w:r>
      <w:r w:rsidR="00C4482E">
        <w:rPr>
          <w:rFonts w:ascii="Times New Roman" w:hAnsi="Times New Roman" w:cs="Times New Roman"/>
          <w:sz w:val="28"/>
          <w:szCs w:val="28"/>
        </w:rPr>
        <w:t xml:space="preserve"> </w:t>
      </w:r>
      <w:r w:rsidR="00F55E2C">
        <w:rPr>
          <w:rFonts w:ascii="Times New Roman" w:hAnsi="Times New Roman" w:cs="Times New Roman"/>
          <w:sz w:val="28"/>
          <w:szCs w:val="28"/>
        </w:rPr>
        <w:t xml:space="preserve"> </w:t>
      </w:r>
      <w:r w:rsidR="00536AD5">
        <w:rPr>
          <w:rFonts w:ascii="Times New Roman" w:hAnsi="Times New Roman" w:cs="Times New Roman"/>
          <w:sz w:val="28"/>
          <w:szCs w:val="28"/>
        </w:rPr>
        <w:t>(</w:t>
      </w:r>
      <w:r w:rsidR="00C4482E">
        <w:rPr>
          <w:rFonts w:ascii="Times New Roman" w:hAnsi="Times New Roman" w:cs="Times New Roman"/>
          <w:sz w:val="28"/>
          <w:szCs w:val="28"/>
        </w:rPr>
        <w:t xml:space="preserve">воспитание патриотических чувств </w:t>
      </w:r>
      <w:r w:rsidR="006837F4">
        <w:rPr>
          <w:rFonts w:ascii="Times New Roman" w:hAnsi="Times New Roman" w:cs="Times New Roman"/>
          <w:sz w:val="28"/>
          <w:szCs w:val="28"/>
        </w:rPr>
        <w:t>через осознание глубины подвига со</w:t>
      </w:r>
      <w:r w:rsidR="00F55E2C">
        <w:rPr>
          <w:rFonts w:ascii="Times New Roman" w:hAnsi="Times New Roman" w:cs="Times New Roman"/>
          <w:sz w:val="28"/>
          <w:szCs w:val="28"/>
        </w:rPr>
        <w:t>в</w:t>
      </w:r>
      <w:r w:rsidR="006837F4">
        <w:rPr>
          <w:rFonts w:ascii="Times New Roman" w:hAnsi="Times New Roman" w:cs="Times New Roman"/>
          <w:sz w:val="28"/>
          <w:szCs w:val="28"/>
        </w:rPr>
        <w:t>етского народа</w:t>
      </w:r>
      <w:r w:rsidR="000301FA">
        <w:rPr>
          <w:rFonts w:ascii="Times New Roman" w:hAnsi="Times New Roman" w:cs="Times New Roman"/>
          <w:sz w:val="28"/>
          <w:szCs w:val="28"/>
        </w:rPr>
        <w:t>);</w:t>
      </w:r>
    </w:p>
    <w:p w:rsidR="00F01403" w:rsidRDefault="001D0AC9" w:rsidP="00EB157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0301FA">
        <w:rPr>
          <w:rFonts w:ascii="Times New Roman" w:hAnsi="Times New Roman" w:cs="Times New Roman"/>
          <w:sz w:val="28"/>
          <w:szCs w:val="28"/>
        </w:rPr>
        <w:t>иллюстративный</w:t>
      </w:r>
      <w:proofErr w:type="gramEnd"/>
      <w:r w:rsidR="009D61BA">
        <w:rPr>
          <w:rFonts w:ascii="Times New Roman" w:hAnsi="Times New Roman" w:cs="Times New Roman"/>
          <w:sz w:val="28"/>
          <w:szCs w:val="28"/>
        </w:rPr>
        <w:t xml:space="preserve">  </w:t>
      </w:r>
      <w:r w:rsidR="000301FA">
        <w:rPr>
          <w:rFonts w:ascii="Times New Roman" w:hAnsi="Times New Roman" w:cs="Times New Roman"/>
          <w:sz w:val="28"/>
          <w:szCs w:val="28"/>
        </w:rPr>
        <w:t>(использование компьютерной презентации</w:t>
      </w:r>
      <w:r w:rsidR="003447CB" w:rsidRPr="0042760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3447CB" w:rsidRPr="009D61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Microsoft</w:t>
        </w:r>
        <w:r w:rsidR="003447CB" w:rsidRPr="004276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447CB" w:rsidRPr="009D61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Power</w:t>
        </w:r>
        <w:r w:rsidR="003447CB" w:rsidRPr="004276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3447CB" w:rsidRPr="009D61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Point</w:t>
        </w:r>
        <w:r w:rsidR="00FE1A60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</w:t>
        </w:r>
        <w:r w:rsidR="003447CB" w:rsidRPr="004276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9D61BA">
        <w:rPr>
          <w:rFonts w:ascii="Times New Roman" w:hAnsi="Times New Roman" w:cs="Times New Roman"/>
          <w:sz w:val="28"/>
          <w:szCs w:val="28"/>
        </w:rPr>
        <w:t>и</w:t>
      </w:r>
      <w:r w:rsidR="009D61BA" w:rsidRPr="00427604">
        <w:rPr>
          <w:rFonts w:ascii="Times New Roman" w:hAnsi="Times New Roman" w:cs="Times New Roman"/>
          <w:sz w:val="28"/>
          <w:szCs w:val="28"/>
        </w:rPr>
        <w:t xml:space="preserve"> </w:t>
      </w:r>
      <w:r w:rsidR="009D61BA">
        <w:rPr>
          <w:rFonts w:ascii="Times New Roman" w:hAnsi="Times New Roman" w:cs="Times New Roman"/>
          <w:sz w:val="28"/>
          <w:szCs w:val="28"/>
        </w:rPr>
        <w:t>календарей</w:t>
      </w:r>
      <w:r w:rsidR="009D61BA" w:rsidRPr="00427604">
        <w:rPr>
          <w:rFonts w:ascii="Times New Roman" w:hAnsi="Times New Roman" w:cs="Times New Roman"/>
          <w:sz w:val="28"/>
          <w:szCs w:val="28"/>
        </w:rPr>
        <w:t xml:space="preserve"> 1941 – 1945</w:t>
      </w:r>
      <w:r w:rsidR="00427604">
        <w:rPr>
          <w:rFonts w:ascii="Times New Roman" w:hAnsi="Times New Roman" w:cs="Times New Roman"/>
          <w:sz w:val="28"/>
          <w:szCs w:val="28"/>
        </w:rPr>
        <w:t xml:space="preserve"> </w:t>
      </w:r>
      <w:r w:rsidR="009D61BA">
        <w:rPr>
          <w:rFonts w:ascii="Times New Roman" w:hAnsi="Times New Roman" w:cs="Times New Roman"/>
          <w:sz w:val="28"/>
          <w:szCs w:val="28"/>
        </w:rPr>
        <w:t>г</w:t>
      </w:r>
      <w:r w:rsidR="00427604">
        <w:rPr>
          <w:rFonts w:ascii="Times New Roman" w:hAnsi="Times New Roman" w:cs="Times New Roman"/>
          <w:sz w:val="28"/>
          <w:szCs w:val="28"/>
        </w:rPr>
        <w:t>одов</w:t>
      </w:r>
      <w:r w:rsidR="00FE1A60">
        <w:rPr>
          <w:rFonts w:ascii="Times New Roman" w:hAnsi="Times New Roman" w:cs="Times New Roman"/>
          <w:sz w:val="28"/>
          <w:szCs w:val="28"/>
        </w:rPr>
        <w:t>)</w:t>
      </w:r>
      <w:r w:rsidR="00D3352A">
        <w:rPr>
          <w:rFonts w:ascii="Times New Roman" w:hAnsi="Times New Roman" w:cs="Times New Roman"/>
          <w:bCs/>
          <w:sz w:val="28"/>
          <w:szCs w:val="28"/>
        </w:rPr>
        <w:t>.</w:t>
      </w:r>
      <w:r w:rsidR="00B7663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47CB" w:rsidRPr="00D3352A" w:rsidRDefault="00B76638" w:rsidP="00F01403">
      <w:pPr>
        <w:shd w:val="clear" w:color="auto" w:fill="FFFFFF" w:themeFill="background1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Представляем фрагмент </w:t>
      </w:r>
      <w:r w:rsidR="00F01403">
        <w:rPr>
          <w:rFonts w:ascii="Times New Roman" w:hAnsi="Times New Roman" w:cs="Times New Roman"/>
          <w:bCs/>
          <w:sz w:val="28"/>
          <w:szCs w:val="28"/>
        </w:rPr>
        <w:t xml:space="preserve"> интегрированного </w:t>
      </w:r>
      <w:r>
        <w:rPr>
          <w:rFonts w:ascii="Times New Roman" w:hAnsi="Times New Roman" w:cs="Times New Roman"/>
          <w:bCs/>
          <w:sz w:val="28"/>
          <w:szCs w:val="28"/>
        </w:rPr>
        <w:t>урока</w:t>
      </w:r>
      <w:r w:rsidR="00F01403">
        <w:rPr>
          <w:rFonts w:ascii="Times New Roman" w:hAnsi="Times New Roman" w:cs="Times New Roman"/>
          <w:bCs/>
          <w:sz w:val="28"/>
          <w:szCs w:val="28"/>
        </w:rPr>
        <w:t>.</w:t>
      </w:r>
    </w:p>
    <w:p w:rsidR="00BF7227" w:rsidRPr="00FE1A60" w:rsidRDefault="00BF7227" w:rsidP="00EB15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tblpX="-352" w:tblpY="1"/>
        <w:tblW w:w="11165" w:type="dxa"/>
        <w:tblLayout w:type="fixed"/>
        <w:tblLook w:val="04A0"/>
      </w:tblPr>
      <w:tblGrid>
        <w:gridCol w:w="2376"/>
        <w:gridCol w:w="8789"/>
      </w:tblGrid>
      <w:tr w:rsidR="00BF7227" w:rsidRPr="002823A9" w:rsidTr="00A71201">
        <w:tc>
          <w:tcPr>
            <w:tcW w:w="2376" w:type="dxa"/>
          </w:tcPr>
          <w:p w:rsidR="00BF7227" w:rsidRPr="00B0623B" w:rsidRDefault="00BF7227" w:rsidP="00B062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2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Ход урока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bottom w:val="nil"/>
            </w:tcBorders>
          </w:tcPr>
          <w:p w:rsidR="00BF7227" w:rsidRPr="002823A9" w:rsidRDefault="00BF7227" w:rsidP="00EB1576">
            <w:pPr>
              <w:spacing w:line="360" w:lineRule="auto"/>
              <w:ind w:right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F7227" w:rsidRPr="002823A9" w:rsidTr="00A71201">
        <w:trPr>
          <w:trHeight w:val="129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BF7227" w:rsidRPr="002823A9" w:rsidRDefault="00BF7227" w:rsidP="00EB1576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B6F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1.Организаци</w:t>
            </w:r>
            <w:r w:rsidR="00E231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823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онный</w:t>
            </w:r>
            <w:proofErr w:type="spellEnd"/>
            <w:r w:rsidRPr="002823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момент</w:t>
            </w:r>
          </w:p>
          <w:p w:rsidR="00BF7227" w:rsidRPr="002823A9" w:rsidRDefault="00BF7227" w:rsidP="00EB1576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2.Актуализация знаний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№ 1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73C3D" w:rsidRDefault="00073C3D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73C3D" w:rsidRDefault="00073C3D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3.Формулировка темы учителем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Выступление учащихся</w:t>
            </w:r>
          </w:p>
          <w:p w:rsidR="00BF7227" w:rsidRPr="00B74A3B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4A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 опережающее задание)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Слово учителя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Задание№2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863C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63C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Проверка ответов</w:t>
            </w: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Слово учителя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A0202" w:rsidRDefault="00BF7227" w:rsidP="002A0202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Индивидуальное задание 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№3</w:t>
            </w: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73C3D" w:rsidRDefault="00073C3D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73C3D" w:rsidRDefault="00073C3D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A0202" w:rsidRDefault="002A0202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2A0202" w:rsidRDefault="002A0202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 №4</w:t>
            </w: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601B1" w:rsidRPr="002823A9" w:rsidRDefault="00B601B1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BF7227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Выступление учащихся</w:t>
            </w:r>
          </w:p>
          <w:p w:rsidR="00BF7227" w:rsidRPr="00533068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4A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(опережающее задан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ие)</w:t>
            </w:r>
          </w:p>
          <w:p w:rsidR="009C5D98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Слово учителя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Задание№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  <w:p w:rsidR="00BF7227" w:rsidRPr="002823A9" w:rsidRDefault="00BF7227" w:rsidP="00EB1576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C5D98" w:rsidRDefault="009C5D98" w:rsidP="00EB1576">
            <w:pPr>
              <w:pStyle w:val="a3"/>
              <w:shd w:val="clear" w:color="auto" w:fill="FFFFFF"/>
              <w:spacing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BF7227" w:rsidRPr="002823A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BF7227" w:rsidRPr="002823A9" w:rsidRDefault="00BF7227" w:rsidP="00EB1576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2823A9">
              <w:rPr>
                <w:rStyle w:val="a7"/>
                <w:rFonts w:eastAsiaTheme="majorEastAsia"/>
                <w:sz w:val="28"/>
                <w:szCs w:val="28"/>
              </w:rPr>
              <w:lastRenderedPageBreak/>
              <w:t>ХОД ЗАНЯТИЯ</w:t>
            </w:r>
          </w:p>
          <w:p w:rsidR="00BF7227" w:rsidRPr="002823A9" w:rsidRDefault="00BF7227" w:rsidP="00EB15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2823A9">
              <w:rPr>
                <w:rFonts w:ascii="Times New Roman" w:hAnsi="Times New Roman" w:cs="Times New Roman"/>
                <w:sz w:val="28"/>
                <w:szCs w:val="28"/>
              </w:rPr>
              <w:t>Добрый день, учащиеся, уважаемые коллеги! Вас не удивляет что перед вами два учителя-истории и математики. Наверное,  будем говорить об историческом событии на языке математики.</w:t>
            </w:r>
          </w:p>
          <w:p w:rsidR="00BF7227" w:rsidRPr="002823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823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Тему  занятия мы предлагаем вам назвать самим. </w:t>
            </w:r>
          </w:p>
          <w:p w:rsidR="00BF7227" w:rsidRPr="002823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Для этого попробуйте  расшифровать две даты связанные с этим событием.  </w:t>
            </w:r>
          </w:p>
          <w:tbl>
            <w:tblPr>
              <w:tblStyle w:val="a6"/>
              <w:tblW w:w="8784" w:type="dxa"/>
              <w:tblLayout w:type="fixed"/>
              <w:tblLook w:val="04A0"/>
            </w:tblPr>
            <w:tblGrid>
              <w:gridCol w:w="2670"/>
              <w:gridCol w:w="1578"/>
              <w:gridCol w:w="3260"/>
              <w:gridCol w:w="1276"/>
            </w:tblGrid>
            <w:tr w:rsidR="00BF7227" w:rsidRPr="002823A9" w:rsidTr="00A71201">
              <w:tc>
                <w:tcPr>
                  <w:tcW w:w="4248" w:type="dxa"/>
                  <w:gridSpan w:val="2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 вариант</w:t>
                  </w:r>
                </w:p>
              </w:tc>
              <w:tc>
                <w:tcPr>
                  <w:tcW w:w="4536" w:type="dxa"/>
                  <w:gridSpan w:val="2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вариант</w:t>
                  </w:r>
                </w:p>
              </w:tc>
            </w:tr>
            <w:tr w:rsidR="00BF7227" w:rsidRPr="002823A9" w:rsidTr="00A71201">
              <w:tc>
                <w:tcPr>
                  <w:tcW w:w="267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Решить уравнение</w:t>
                  </w:r>
                </w:p>
              </w:tc>
              <w:tc>
                <w:tcPr>
                  <w:tcW w:w="1578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</w:t>
                  </w:r>
                </w:p>
              </w:tc>
              <w:tc>
                <w:tcPr>
                  <w:tcW w:w="326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Решить уравнение</w:t>
                  </w:r>
                </w:p>
              </w:tc>
              <w:tc>
                <w:tcPr>
                  <w:tcW w:w="1276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</w:t>
                  </w:r>
                </w:p>
              </w:tc>
            </w:tr>
            <w:tr w:rsidR="00BF7227" w:rsidRPr="002823A9" w:rsidTr="00A71201">
              <w:tc>
                <w:tcPr>
                  <w:tcW w:w="267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-3=0</w:t>
                  </w:r>
                </w:p>
              </w:tc>
              <w:tc>
                <w:tcPr>
                  <w:tcW w:w="1578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+22=27</w:t>
                  </w:r>
                </w:p>
              </w:tc>
              <w:tc>
                <w:tcPr>
                  <w:tcW w:w="1276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  <w:tr w:rsidR="00BF7227" w:rsidRPr="002823A9" w:rsidTr="00A71201">
              <w:tc>
                <w:tcPr>
                  <w:tcW w:w="267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(5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-17)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tt-RU"/>
                    </w:rPr>
                    <w:t>:7=4</w:t>
                  </w:r>
                </w:p>
              </w:tc>
              <w:tc>
                <w:tcPr>
                  <w:tcW w:w="1578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tt-RU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tt-RU"/>
                    </w:rPr>
                    <w:t>9</w:t>
                  </w:r>
                </w:p>
              </w:tc>
              <w:tc>
                <w:tcPr>
                  <w:tcW w:w="326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(2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-6):4=3</w:t>
                  </w:r>
                </w:p>
              </w:tc>
              <w:tc>
                <w:tcPr>
                  <w:tcW w:w="1276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  <w:tr w:rsidR="00BF7227" w:rsidRPr="002823A9" w:rsidTr="00A71201">
              <w:tc>
                <w:tcPr>
                  <w:tcW w:w="267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9+2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=5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-3</w:t>
                  </w:r>
                </w:p>
              </w:tc>
              <w:tc>
                <w:tcPr>
                  <w:tcW w:w="1578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-3=10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-11</w:t>
                  </w:r>
                </w:p>
              </w:tc>
              <w:tc>
                <w:tcPr>
                  <w:tcW w:w="1276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BF7227" w:rsidRPr="002823A9" w:rsidTr="00A71201">
              <w:tc>
                <w:tcPr>
                  <w:tcW w:w="267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2(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+3)=8</w:t>
                  </w:r>
                </w:p>
              </w:tc>
              <w:tc>
                <w:tcPr>
                  <w:tcW w:w="1578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6(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+4)=54</w:t>
                  </w:r>
                </w:p>
              </w:tc>
              <w:tc>
                <w:tcPr>
                  <w:tcW w:w="1276" w:type="dxa"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758D1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Какие ответы у вас получились?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 эти даты связаны между собой?</w:t>
            </w: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акова же  тема нашего занятия?</w:t>
            </w:r>
          </w:p>
          <w:p w:rsidR="00BF7227" w:rsidRPr="007848FC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«Великая Отечественная война в числах» </w:t>
            </w:r>
          </w:p>
          <w:p w:rsidR="00BF7227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sz w:val="28"/>
                <w:szCs w:val="28"/>
              </w:rPr>
              <w:t>Порой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3A9">
              <w:rPr>
                <w:rFonts w:ascii="Times New Roman" w:hAnsi="Times New Roman" w:cs="Times New Roman"/>
                <w:sz w:val="28"/>
                <w:szCs w:val="28"/>
              </w:rPr>
              <w:t xml:space="preserve"> числа говорят о важных исторических событиях намного </w:t>
            </w:r>
            <w:r w:rsidRPr="00282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красноречивее, чем просто слова. Они позволяют лучше анализировать ситуацию и делать объективные выводы.</w:t>
            </w:r>
          </w:p>
          <w:p w:rsidR="00BF7227" w:rsidRPr="002823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sz w:val="28"/>
                <w:szCs w:val="28"/>
              </w:rPr>
              <w:t>- Сколько прошло лет со времени той легендарной победы?</w:t>
            </w:r>
          </w:p>
          <w:p w:rsidR="00BF7227" w:rsidRPr="002823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Назовите точную дату начала Вов?</w:t>
            </w:r>
          </w:p>
          <w:p w:rsidR="00BF7227" w:rsidRPr="00680687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«Воспоминание о 22</w:t>
            </w: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2823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1941 года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моего прадеда»</w:t>
            </w:r>
          </w:p>
          <w:p w:rsidR="00BF7227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юня 1941 года началась Великая О</w:t>
            </w: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течественная война. Для советских людей 22 июня 1941 года стало черным днем календаря. Тысячи немецких орудий открыли огонь по заранее разведанным целям на нашей земле. </w:t>
            </w:r>
          </w:p>
          <w:p w:rsidR="00BF7227" w:rsidRPr="002823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Узнать, сколько дней продолжалась война, поможет вам удивительный квадрат. Выберите из каждой строки и каждого столбца по одному числу, найдите сумму выбранных четырех чисел, и вы получите ответ на вопрос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67"/>
              <w:gridCol w:w="926"/>
              <w:gridCol w:w="897"/>
              <w:gridCol w:w="897"/>
            </w:tblGrid>
            <w:tr w:rsidR="00BF7227" w:rsidRPr="002823A9" w:rsidTr="00A71201">
              <w:trPr>
                <w:trHeight w:val="87"/>
              </w:trPr>
              <w:tc>
                <w:tcPr>
                  <w:tcW w:w="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413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218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474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567</w:t>
                  </w:r>
                </w:p>
              </w:tc>
            </w:tr>
            <w:tr w:rsidR="00BF7227" w:rsidRPr="002823A9" w:rsidTr="00A71201">
              <w:trPr>
                <w:trHeight w:val="91"/>
              </w:trPr>
              <w:tc>
                <w:tcPr>
                  <w:tcW w:w="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569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374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630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979</w:t>
                  </w:r>
                </w:p>
              </w:tc>
            </w:tr>
            <w:tr w:rsidR="00BF7227" w:rsidRPr="002823A9" w:rsidTr="00A71201">
              <w:trPr>
                <w:trHeight w:val="87"/>
              </w:trPr>
              <w:tc>
                <w:tcPr>
                  <w:tcW w:w="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256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349</w:t>
                  </w:r>
                </w:p>
              </w:tc>
            </w:tr>
            <w:tr w:rsidR="00BF7227" w:rsidRPr="002823A9" w:rsidTr="00A71201">
              <w:trPr>
                <w:trHeight w:val="91"/>
              </w:trPr>
              <w:tc>
                <w:tcPr>
                  <w:tcW w:w="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221</w:t>
                  </w:r>
                </w:p>
              </w:tc>
              <w:tc>
                <w:tcPr>
                  <w:tcW w:w="9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282</w:t>
                  </w:r>
                </w:p>
              </w:tc>
              <w:tc>
                <w:tcPr>
                  <w:tcW w:w="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framePr w:hSpace="180" w:wrap="around" w:vAnchor="text" w:hAnchor="text" w:x="-352" w:y="1"/>
                    <w:spacing w:before="100" w:beforeAutospacing="1" w:after="0"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375</w:t>
                  </w:r>
                </w:p>
              </w:tc>
            </w:tr>
          </w:tbl>
          <w:p w:rsidR="00BF7227" w:rsidRPr="002823A9" w:rsidRDefault="00BF7227" w:rsidP="00EB1576">
            <w:pPr>
              <w:shd w:val="clear" w:color="auto" w:fill="FFFFFF"/>
              <w:spacing w:before="100" w:beforeAutospacing="1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1418 дней и ночей наши прадеды ковали побе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ду. Да война продолжалась </w:t>
            </w:r>
            <w:r w:rsidRPr="002823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года. Эта победа ковалась для нас с вами. И мы не смеем забывать тех ратных подвигов наших  предков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B1576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 xml:space="preserve">Среди крупнейших событий второй мировой войны великая битва под </w:t>
            </w:r>
            <w:proofErr w:type="gramStart"/>
            <w:r w:rsidRPr="002823A9">
              <w:rPr>
                <w:color w:val="000000"/>
                <w:sz w:val="28"/>
                <w:szCs w:val="28"/>
              </w:rPr>
              <w:t>Москвой</w:t>
            </w:r>
            <w:proofErr w:type="gramEnd"/>
            <w:r w:rsidRPr="002823A9">
              <w:rPr>
                <w:color w:val="000000"/>
                <w:sz w:val="28"/>
                <w:szCs w:val="28"/>
              </w:rPr>
              <w:t xml:space="preserve"> которая занимает особое место. Наступление на московском направлении нацисты готовили как «генеральное», решающее.</w:t>
            </w:r>
          </w:p>
          <w:p w:rsidR="00BF7227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 xml:space="preserve"> Битва под Москвой состояла из  нескольких  этапов:</w:t>
            </w:r>
          </w:p>
          <w:p w:rsidR="00BF7227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lastRenderedPageBreak/>
              <w:t xml:space="preserve"> оборонительная операция – с 30 сентября по 5 декабря 1941 года; наступательная операция – с 6 декабря  -  по 20 апреля 1942года.</w:t>
            </w:r>
          </w:p>
          <w:p w:rsidR="00BF7227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0E409F">
              <w:rPr>
                <w:color w:val="000000"/>
                <w:sz w:val="28"/>
                <w:szCs w:val="28"/>
              </w:rPr>
              <w:t>знать сколько дней длился каждый этап операции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F7227" w:rsidRPr="002823A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>Посмотрите на таблицу, здесь вы видите соотношение сил Красной армии и сил немецкой армии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2823A9">
              <w:rPr>
                <w:color w:val="000000"/>
                <w:sz w:val="28"/>
                <w:szCs w:val="28"/>
              </w:rPr>
              <w:t xml:space="preserve"> Заполните пропуски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tbl>
            <w:tblPr>
              <w:tblW w:w="1019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775"/>
              <w:gridCol w:w="2130"/>
              <w:gridCol w:w="2033"/>
              <w:gridCol w:w="3260"/>
            </w:tblGrid>
            <w:tr w:rsidR="00BF7227" w:rsidRPr="002823A9" w:rsidTr="00A71201"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Силы и средства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РККА</w:t>
                  </w:r>
                </w:p>
              </w:tc>
              <w:tc>
                <w:tcPr>
                  <w:tcW w:w="20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Вермахт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Соотношение</w:t>
                  </w:r>
                </w:p>
              </w:tc>
            </w:tr>
            <w:tr w:rsidR="00BF7227" w:rsidRPr="002823A9" w:rsidTr="00A71201"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Личный  соста</w:t>
                  </w:r>
                  <w:proofErr w:type="gramStart"/>
                  <w:r w:rsidRPr="002823A9">
                    <w:rPr>
                      <w:color w:val="000000"/>
                      <w:sz w:val="28"/>
                      <w:szCs w:val="28"/>
                    </w:rPr>
                    <w:t>в(</w:t>
                  </w:r>
                  <w:proofErr w:type="gramEnd"/>
                  <w:r w:rsidRPr="002823A9">
                    <w:rPr>
                      <w:color w:val="000000"/>
                      <w:sz w:val="28"/>
                      <w:szCs w:val="28"/>
                    </w:rPr>
                    <w:t>тыс.чел.)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1250</w:t>
                  </w:r>
                </w:p>
              </w:tc>
              <w:tc>
                <w:tcPr>
                  <w:tcW w:w="20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1800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1:1,4</w:t>
                  </w:r>
                </w:p>
              </w:tc>
            </w:tr>
            <w:tr w:rsidR="00BF7227" w:rsidRPr="002823A9" w:rsidTr="00A71201"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Орудия и минометы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7600</w:t>
                  </w:r>
                </w:p>
              </w:tc>
              <w:tc>
                <w:tcPr>
                  <w:tcW w:w="20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Более 14000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1:1,8</w:t>
                  </w:r>
                </w:p>
              </w:tc>
            </w:tr>
            <w:tr w:rsidR="00BF7227" w:rsidRPr="002823A9" w:rsidTr="00A71201"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Танки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1000</w:t>
                  </w:r>
                </w:p>
              </w:tc>
              <w:tc>
                <w:tcPr>
                  <w:tcW w:w="20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1700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?</w:t>
                  </w:r>
                </w:p>
              </w:tc>
            </w:tr>
            <w:tr w:rsidR="00BF7227" w:rsidRPr="002823A9" w:rsidTr="00A71201">
              <w:tc>
                <w:tcPr>
                  <w:tcW w:w="27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Самолеты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667</w:t>
                  </w:r>
                </w:p>
              </w:tc>
              <w:tc>
                <w:tcPr>
                  <w:tcW w:w="20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F7227" w:rsidRPr="002823A9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2823A9">
                    <w:rPr>
                      <w:color w:val="000000"/>
                      <w:sz w:val="28"/>
                      <w:szCs w:val="28"/>
                    </w:rPr>
                    <w:t>1:2</w:t>
                  </w:r>
                </w:p>
              </w:tc>
            </w:tr>
          </w:tbl>
          <w:p w:rsidR="00BF7227" w:rsidRPr="002823A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>- Какая армия превосходила своего противника?</w:t>
            </w:r>
          </w:p>
          <w:p w:rsidR="00BF7227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>- Как вы считаете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2823A9">
              <w:rPr>
                <w:color w:val="000000"/>
                <w:sz w:val="28"/>
                <w:szCs w:val="28"/>
              </w:rPr>
              <w:t>в чем же причина  разгрома фашистских войск под Москвой?</w:t>
            </w:r>
          </w:p>
          <w:p w:rsidR="00BF7227" w:rsidRPr="00337A3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bCs/>
                <w:i/>
                <w:kern w:val="24"/>
                <w:position w:val="1"/>
                <w:sz w:val="28"/>
                <w:szCs w:val="28"/>
              </w:rPr>
              <w:t>Вычислите   устно и отгадайте закодированное слово (Фамилию участника Московской битвы)</w:t>
            </w:r>
          </w:p>
          <w:tbl>
            <w:tblPr>
              <w:tblStyle w:val="a6"/>
              <w:tblW w:w="9067" w:type="dxa"/>
              <w:tblLayout w:type="fixed"/>
              <w:tblLook w:val="04A0"/>
            </w:tblPr>
            <w:tblGrid>
              <w:gridCol w:w="2852"/>
              <w:gridCol w:w="2853"/>
              <w:gridCol w:w="3362"/>
            </w:tblGrid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both"/>
                    <w:rPr>
                      <w:bCs/>
                      <w:i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1)  -3+5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ПАН 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-4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    12- (-2)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КОВ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-5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    -3+15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ЛИ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12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    -6+(-1)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ХИН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-7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2)  -7+3 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ТА 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2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     -5 </w:t>
                  </w: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  <w:lang w:val="en-US"/>
                    </w:rPr>
                    <w:t>x</w:t>
                  </w: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(-3)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ЛА       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14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     18+(-6) 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ЛОВ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12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3)  -3+6 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КЛОЧ 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3</w:t>
                  </w:r>
                </w:p>
              </w:tc>
            </w:tr>
            <w:tr w:rsidR="00BF7227" w:rsidRPr="002823A9" w:rsidTr="00A71201">
              <w:tc>
                <w:tcPr>
                  <w:tcW w:w="2852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       (-15)</w:t>
                  </w:r>
                  <w:proofErr w:type="gramStart"/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3  </w:t>
                  </w:r>
                </w:p>
              </w:tc>
              <w:tc>
                <w:tcPr>
                  <w:tcW w:w="2853" w:type="dxa"/>
                </w:tcPr>
                <w:p w:rsidR="00BF7227" w:rsidRPr="00B601B1" w:rsidRDefault="00BF7227" w:rsidP="00EB1576">
                  <w:pPr>
                    <w:framePr w:hSpace="180" w:wrap="around" w:vAnchor="text" w:hAnchor="text" w:x="-352" w:y="1"/>
                    <w:tabs>
                      <w:tab w:val="left" w:pos="1890"/>
                    </w:tabs>
                    <w:spacing w:line="36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01B1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24"/>
                      <w:position w:val="1"/>
                      <w:sz w:val="28"/>
                      <w:szCs w:val="28"/>
                    </w:rPr>
                    <w:t xml:space="preserve"> ФИ  </w:t>
                  </w:r>
                </w:p>
              </w:tc>
              <w:tc>
                <w:tcPr>
                  <w:tcW w:w="3362" w:type="dxa"/>
                </w:tcPr>
                <w:p w:rsidR="00BF7227" w:rsidRPr="00B601B1" w:rsidRDefault="00BF7227" w:rsidP="00EB1576">
                  <w:pPr>
                    <w:pStyle w:val="a3"/>
                    <w:framePr w:hSpace="180" w:wrap="around" w:vAnchor="text" w:hAnchor="text" w:x="-352" w:y="1"/>
                    <w:spacing w:after="0" w:afterAutospacing="0" w:line="360" w:lineRule="auto"/>
                    <w:jc w:val="center"/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</w:pPr>
                  <w:r w:rsidRPr="00B601B1">
                    <w:rPr>
                      <w:b/>
                      <w:bCs/>
                      <w:kern w:val="24"/>
                      <w:position w:val="1"/>
                      <w:sz w:val="28"/>
                      <w:szCs w:val="28"/>
                    </w:rPr>
                    <w:t>15</w:t>
                  </w:r>
                </w:p>
              </w:tc>
            </w:tr>
          </w:tbl>
          <w:p w:rsidR="00BF7227" w:rsidRPr="002823A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lastRenderedPageBreak/>
              <w:t>-Герои погибали, спасая Москву от жестокого врага.</w:t>
            </w:r>
          </w:p>
          <w:p w:rsidR="00BF7227" w:rsidRPr="00FD486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D4869">
              <w:rPr>
                <w:color w:val="000000"/>
                <w:sz w:val="28"/>
                <w:szCs w:val="28"/>
              </w:rPr>
              <w:t>Сообщение о подвиге</w:t>
            </w:r>
            <w:r w:rsidRPr="00FD4869">
              <w:rPr>
                <w:rStyle w:val="c23"/>
                <w:color w:val="000000"/>
                <w:sz w:val="28"/>
                <w:szCs w:val="28"/>
              </w:rPr>
              <w:t xml:space="preserve"> героев Советского Союза </w:t>
            </w:r>
            <w:r w:rsidRPr="00FD4869">
              <w:rPr>
                <w:rStyle w:val="c5"/>
                <w:color w:val="000000"/>
                <w:sz w:val="28"/>
                <w:szCs w:val="28"/>
              </w:rPr>
              <w:t xml:space="preserve">генерал-майора И.В. Панфилова, </w:t>
            </w:r>
            <w:r w:rsidRPr="00FD4869">
              <w:rPr>
                <w:rStyle w:val="c23"/>
                <w:color w:val="000000"/>
                <w:sz w:val="28"/>
                <w:szCs w:val="28"/>
              </w:rPr>
              <w:t xml:space="preserve"> </w:t>
            </w:r>
            <w:r w:rsidRPr="00FD4869">
              <w:rPr>
                <w:rStyle w:val="c5"/>
                <w:color w:val="000000"/>
                <w:sz w:val="28"/>
                <w:szCs w:val="28"/>
              </w:rPr>
              <w:t xml:space="preserve">политрука В.Г. </w:t>
            </w:r>
            <w:proofErr w:type="spellStart"/>
            <w:r w:rsidRPr="00FD4869">
              <w:rPr>
                <w:rStyle w:val="c5"/>
                <w:color w:val="000000"/>
                <w:sz w:val="28"/>
                <w:szCs w:val="28"/>
              </w:rPr>
              <w:t>Клочкова</w:t>
            </w:r>
            <w:proofErr w:type="spellEnd"/>
            <w:r w:rsidRPr="00FD4869">
              <w:rPr>
                <w:rStyle w:val="c5"/>
                <w:color w:val="000000"/>
                <w:sz w:val="28"/>
                <w:szCs w:val="28"/>
              </w:rPr>
              <w:t xml:space="preserve">  и</w:t>
            </w:r>
            <w:r w:rsidRPr="00FD4869">
              <w:rPr>
                <w:color w:val="000000"/>
                <w:sz w:val="28"/>
                <w:szCs w:val="28"/>
              </w:rPr>
              <w:t xml:space="preserve">  летчика  </w:t>
            </w:r>
            <w:r>
              <w:rPr>
                <w:color w:val="000000"/>
                <w:sz w:val="28"/>
                <w:szCs w:val="28"/>
              </w:rPr>
              <w:t xml:space="preserve">В.В. </w:t>
            </w:r>
            <w:r w:rsidRPr="00FD4869">
              <w:rPr>
                <w:color w:val="000000"/>
                <w:sz w:val="28"/>
                <w:szCs w:val="28"/>
              </w:rPr>
              <w:t>Талалихина</w:t>
            </w:r>
            <w:r>
              <w:rPr>
                <w:color w:val="000000"/>
                <w:sz w:val="28"/>
                <w:szCs w:val="28"/>
              </w:rPr>
              <w:t>.</w:t>
            </w:r>
            <w:r w:rsidRPr="00FD4869">
              <w:rPr>
                <w:color w:val="000000"/>
                <w:sz w:val="28"/>
                <w:szCs w:val="28"/>
              </w:rPr>
              <w:t xml:space="preserve">  </w:t>
            </w:r>
          </w:p>
          <w:p w:rsidR="00BF7227" w:rsidRPr="002823A9" w:rsidRDefault="00BF7227" w:rsidP="00EB1576">
            <w:pPr>
              <w:pStyle w:val="a3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 xml:space="preserve"> В этой наступательной операции немецким вооруженным силам противостоял советский танк</w:t>
            </w:r>
            <w:proofErr w:type="gramStart"/>
            <w:r w:rsidRPr="002823A9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2823A9">
              <w:rPr>
                <w:color w:val="000000"/>
                <w:sz w:val="28"/>
                <w:szCs w:val="28"/>
              </w:rPr>
              <w:t xml:space="preserve"> - 34.</w:t>
            </w:r>
          </w:p>
          <w:p w:rsidR="00BF7227" w:rsidRPr="002823A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823A9">
              <w:rPr>
                <w:color w:val="000000"/>
                <w:sz w:val="28"/>
                <w:szCs w:val="28"/>
              </w:rPr>
              <w:t xml:space="preserve"> Максимальная скорость танка Т-34 образца  51,2 км/ч. Какое расстояние способен преодолеть танк по открыт</w:t>
            </w:r>
            <w:r>
              <w:rPr>
                <w:color w:val="000000"/>
                <w:sz w:val="28"/>
                <w:szCs w:val="28"/>
              </w:rPr>
              <w:t>ой местности в марше за неделю?</w:t>
            </w:r>
          </w:p>
          <w:p w:rsidR="00BF7227" w:rsidRPr="002823A9" w:rsidRDefault="00BF7227" w:rsidP="00EB1576">
            <w:pPr>
              <w:pStyle w:val="a3"/>
              <w:shd w:val="clear" w:color="auto" w:fill="FFFFFF"/>
              <w:spacing w:after="0" w:afterAutospacing="0" w:line="360" w:lineRule="auto"/>
              <w:rPr>
                <w:sz w:val="28"/>
                <w:szCs w:val="28"/>
              </w:rPr>
            </w:pPr>
            <w:r w:rsidRPr="002823A9">
              <w:rPr>
                <w:b/>
                <w:bCs/>
                <w:i/>
                <w:iCs/>
                <w:sz w:val="28"/>
                <w:szCs w:val="28"/>
                <w:shd w:val="clear" w:color="auto" w:fill="FCFCFC"/>
              </w:rPr>
              <w:t>Маршал Жуков Г.К.</w:t>
            </w:r>
            <w:r w:rsidRPr="002823A9">
              <w:rPr>
                <w:rStyle w:val="apple-converted-space"/>
                <w:b/>
                <w:bCs/>
                <w:i/>
                <w:iCs/>
                <w:sz w:val="28"/>
                <w:szCs w:val="28"/>
                <w:shd w:val="clear" w:color="auto" w:fill="FCFCFC"/>
              </w:rPr>
              <w:t xml:space="preserve">  </w:t>
            </w:r>
            <w:r w:rsidRPr="002823A9">
              <w:rPr>
                <w:sz w:val="28"/>
                <w:szCs w:val="28"/>
                <w:shd w:val="clear" w:color="auto" w:fill="FCFCFC"/>
              </w:rPr>
              <w:t>подчеркнул в мемуарах:</w:t>
            </w:r>
            <w:r w:rsidRPr="002823A9">
              <w:rPr>
                <w:rStyle w:val="apple-converted-space"/>
                <w:sz w:val="28"/>
                <w:szCs w:val="28"/>
                <w:shd w:val="clear" w:color="auto" w:fill="FCFCFC"/>
              </w:rPr>
              <w:t> </w:t>
            </w:r>
            <w:r w:rsidRPr="002823A9">
              <w:rPr>
                <w:sz w:val="28"/>
                <w:szCs w:val="28"/>
              </w:rPr>
              <w:br/>
            </w:r>
            <w:r w:rsidRPr="002823A9">
              <w:rPr>
                <w:sz w:val="28"/>
                <w:szCs w:val="28"/>
                <w:shd w:val="clear" w:color="auto" w:fill="FCFCFC"/>
              </w:rPr>
              <w:t>«Когда меня спрашивают, что больше всего запомнилось из минувшей войны, я всегда отвечаю: битва за Москву. Она похоронила план «Барбаросса».</w:t>
            </w:r>
          </w:p>
          <w:p w:rsidR="00BF7227" w:rsidRPr="002823A9" w:rsidRDefault="00BF7227" w:rsidP="00EB1576">
            <w:pPr>
              <w:pStyle w:val="a3"/>
              <w:shd w:val="clear" w:color="auto" w:fill="FFFFFF" w:themeFill="background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</w:tbl>
    <w:p w:rsidR="00BF7227" w:rsidRPr="002823A9" w:rsidRDefault="00BF7227" w:rsidP="00EB15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6F0B" w:rsidRDefault="00086F0B" w:rsidP="00EB15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6780" w:rsidRPr="00427604" w:rsidRDefault="00556780" w:rsidP="00EB15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56780" w:rsidRPr="00427604" w:rsidSect="00792B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56F"/>
    <w:multiLevelType w:val="hybridMultilevel"/>
    <w:tmpl w:val="A98C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15463"/>
    <w:multiLevelType w:val="multilevel"/>
    <w:tmpl w:val="21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25640"/>
    <w:multiLevelType w:val="hybridMultilevel"/>
    <w:tmpl w:val="52B440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EC91480"/>
    <w:multiLevelType w:val="hybridMultilevel"/>
    <w:tmpl w:val="854E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35EF5"/>
    <w:multiLevelType w:val="hybridMultilevel"/>
    <w:tmpl w:val="29C4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3353C"/>
    <w:multiLevelType w:val="multilevel"/>
    <w:tmpl w:val="C96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DF7"/>
    <w:rsid w:val="00014499"/>
    <w:rsid w:val="000301FA"/>
    <w:rsid w:val="00073C3D"/>
    <w:rsid w:val="00080DC7"/>
    <w:rsid w:val="00086F0B"/>
    <w:rsid w:val="000973B7"/>
    <w:rsid w:val="0010449C"/>
    <w:rsid w:val="0013448D"/>
    <w:rsid w:val="00165E15"/>
    <w:rsid w:val="001758D1"/>
    <w:rsid w:val="001865D3"/>
    <w:rsid w:val="001947E7"/>
    <w:rsid w:val="001D0AC9"/>
    <w:rsid w:val="00207521"/>
    <w:rsid w:val="0023361A"/>
    <w:rsid w:val="002A0202"/>
    <w:rsid w:val="002A2280"/>
    <w:rsid w:val="002A4D9D"/>
    <w:rsid w:val="002C7E74"/>
    <w:rsid w:val="002D46AD"/>
    <w:rsid w:val="002E09EC"/>
    <w:rsid w:val="003447CB"/>
    <w:rsid w:val="0035467B"/>
    <w:rsid w:val="0039495C"/>
    <w:rsid w:val="003A42E5"/>
    <w:rsid w:val="00420F2C"/>
    <w:rsid w:val="00427604"/>
    <w:rsid w:val="004416FD"/>
    <w:rsid w:val="00453EFD"/>
    <w:rsid w:val="004B3437"/>
    <w:rsid w:val="004C6963"/>
    <w:rsid w:val="004E16D6"/>
    <w:rsid w:val="004F696F"/>
    <w:rsid w:val="00536AD5"/>
    <w:rsid w:val="00552A88"/>
    <w:rsid w:val="00555C84"/>
    <w:rsid w:val="00556780"/>
    <w:rsid w:val="00560723"/>
    <w:rsid w:val="00591045"/>
    <w:rsid w:val="005B497E"/>
    <w:rsid w:val="00601DB7"/>
    <w:rsid w:val="00604720"/>
    <w:rsid w:val="006253C3"/>
    <w:rsid w:val="00636FEC"/>
    <w:rsid w:val="0064020C"/>
    <w:rsid w:val="00670E82"/>
    <w:rsid w:val="00671D01"/>
    <w:rsid w:val="006837F4"/>
    <w:rsid w:val="00712355"/>
    <w:rsid w:val="00722513"/>
    <w:rsid w:val="00756E1D"/>
    <w:rsid w:val="00757B23"/>
    <w:rsid w:val="007848FC"/>
    <w:rsid w:val="00792B56"/>
    <w:rsid w:val="007C739B"/>
    <w:rsid w:val="0083187D"/>
    <w:rsid w:val="00851B6F"/>
    <w:rsid w:val="00852082"/>
    <w:rsid w:val="00886CD5"/>
    <w:rsid w:val="0089667F"/>
    <w:rsid w:val="008C6CAF"/>
    <w:rsid w:val="008E5698"/>
    <w:rsid w:val="00922119"/>
    <w:rsid w:val="00953EE1"/>
    <w:rsid w:val="00965295"/>
    <w:rsid w:val="009A7CBC"/>
    <w:rsid w:val="009B62DD"/>
    <w:rsid w:val="009C5D98"/>
    <w:rsid w:val="009D0D68"/>
    <w:rsid w:val="009D61BA"/>
    <w:rsid w:val="009E4206"/>
    <w:rsid w:val="009F65E5"/>
    <w:rsid w:val="00A11775"/>
    <w:rsid w:val="00A1616C"/>
    <w:rsid w:val="00A350D4"/>
    <w:rsid w:val="00A6119F"/>
    <w:rsid w:val="00AA53E5"/>
    <w:rsid w:val="00AB61BB"/>
    <w:rsid w:val="00AB797D"/>
    <w:rsid w:val="00AD6578"/>
    <w:rsid w:val="00B010DC"/>
    <w:rsid w:val="00B0623B"/>
    <w:rsid w:val="00B16C70"/>
    <w:rsid w:val="00B601B1"/>
    <w:rsid w:val="00B76638"/>
    <w:rsid w:val="00B916DF"/>
    <w:rsid w:val="00B96CB7"/>
    <w:rsid w:val="00BA7DC3"/>
    <w:rsid w:val="00BB08BD"/>
    <w:rsid w:val="00BC549A"/>
    <w:rsid w:val="00BD2CC5"/>
    <w:rsid w:val="00BD3C18"/>
    <w:rsid w:val="00BE4635"/>
    <w:rsid w:val="00BF7227"/>
    <w:rsid w:val="00C4482E"/>
    <w:rsid w:val="00C5150E"/>
    <w:rsid w:val="00C5186B"/>
    <w:rsid w:val="00C67285"/>
    <w:rsid w:val="00D14559"/>
    <w:rsid w:val="00D3352A"/>
    <w:rsid w:val="00D45681"/>
    <w:rsid w:val="00D56BA4"/>
    <w:rsid w:val="00D603A7"/>
    <w:rsid w:val="00D7632D"/>
    <w:rsid w:val="00DA1126"/>
    <w:rsid w:val="00DD04A0"/>
    <w:rsid w:val="00E231F4"/>
    <w:rsid w:val="00E52DF7"/>
    <w:rsid w:val="00EB1576"/>
    <w:rsid w:val="00EC0F2A"/>
    <w:rsid w:val="00F01403"/>
    <w:rsid w:val="00F21646"/>
    <w:rsid w:val="00F53715"/>
    <w:rsid w:val="00F53FC7"/>
    <w:rsid w:val="00F55E2C"/>
    <w:rsid w:val="00FC5EAB"/>
    <w:rsid w:val="00FE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3C3"/>
  </w:style>
  <w:style w:type="paragraph" w:styleId="2">
    <w:name w:val="heading 2"/>
    <w:basedOn w:val="a"/>
    <w:link w:val="20"/>
    <w:uiPriority w:val="9"/>
    <w:qFormat/>
    <w:rsid w:val="002A4D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7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2DF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52DF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2A4D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3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448D"/>
  </w:style>
  <w:style w:type="character" w:styleId="a4">
    <w:name w:val="Hyperlink"/>
    <w:basedOn w:val="a0"/>
    <w:uiPriority w:val="99"/>
    <w:unhideWhenUsed/>
    <w:rsid w:val="00AD6578"/>
    <w:rPr>
      <w:color w:val="0000FF"/>
      <w:u w:val="single"/>
    </w:rPr>
  </w:style>
  <w:style w:type="paragraph" w:styleId="a5">
    <w:name w:val="List Paragraph"/>
    <w:basedOn w:val="a"/>
    <w:qFormat/>
    <w:rsid w:val="00AD657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447C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5567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56780"/>
    <w:rPr>
      <w:b/>
      <w:bCs/>
    </w:rPr>
  </w:style>
  <w:style w:type="paragraph" w:customStyle="1" w:styleId="c31">
    <w:name w:val="c31"/>
    <w:basedOn w:val="a"/>
    <w:rsid w:val="0055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56780"/>
  </w:style>
  <w:style w:type="paragraph" w:customStyle="1" w:styleId="c2">
    <w:name w:val="c2"/>
    <w:basedOn w:val="a"/>
    <w:rsid w:val="0055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5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5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55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5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56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67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CBwQFjAA&amp;url=http%3A%2F%2Fwww.microsoft.com%2Fru-ru%2Fdownload%2Fdetails.aspx%3Fid%3D20873&amp;ei=HcoCVaqZEuGpygPO-IDAAg&amp;usg=AFQjCNGvtTd7sMI6Sw3K6x_jWB0ku3Un3g&amp;bvm=bv.88198703,d.bGQ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8818-9165-45A4-9A08-30D3D0AB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17</cp:revision>
  <dcterms:created xsi:type="dcterms:W3CDTF">2015-03-02T16:30:00Z</dcterms:created>
  <dcterms:modified xsi:type="dcterms:W3CDTF">2015-03-24T08:58:00Z</dcterms:modified>
</cp:coreProperties>
</file>