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72" w:rsidRDefault="00DE7172" w:rsidP="00DE7172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172">
        <w:rPr>
          <w:rFonts w:ascii="Times New Roman" w:hAnsi="Times New Roman" w:cs="Times New Roman"/>
          <w:sz w:val="28"/>
          <w:szCs w:val="28"/>
        </w:rPr>
        <w:t>КОМПЕТЕНТНОСТЬ В ОБЛАСТИ ЛИЧНОСТНЫХ КАЧЕСТВ</w:t>
      </w:r>
    </w:p>
    <w:p w:rsidR="00DE7172" w:rsidRPr="00DE7172" w:rsidRDefault="00DE7172" w:rsidP="00DE7172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Ксения Васильевна (</w:t>
      </w:r>
      <w:hyperlink r:id="rId4" w:history="1">
        <w:r w:rsidRPr="00914C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ksenia</w:t>
        </w:r>
        <w:r w:rsidRPr="00914C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14C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vasilek</w:t>
        </w:r>
        <w:r w:rsidRPr="00914C3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14C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14C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14C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E717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МБОУ «Средняя общеобразовательная школа № 38» г. Казани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Ново-Савиновского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МБОУ «СОШ№ 38»</w:t>
      </w:r>
    </w:p>
    <w:p w:rsidR="00DE7172" w:rsidRPr="00DE7172" w:rsidRDefault="00DE7172" w:rsidP="00DE7172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172">
        <w:rPr>
          <w:rFonts w:ascii="Times New Roman" w:hAnsi="Times New Roman" w:cs="Times New Roman"/>
          <w:i/>
          <w:sz w:val="28"/>
          <w:szCs w:val="28"/>
        </w:rPr>
        <w:t xml:space="preserve">Аннотация. В данной статье рассмотрены компетентность в области личных качеств учащихся, способы ее реализации на уроках английского языка, приведены примеры из практики. Рассмотрена важность образа (имиджа) современного педагога в школе. </w:t>
      </w:r>
    </w:p>
    <w:p w:rsidR="00DE7172" w:rsidRPr="004B6400" w:rsidRDefault="004B6400" w:rsidP="004B6400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7172" w:rsidRPr="004B6400">
        <w:rPr>
          <w:rFonts w:ascii="Times New Roman" w:hAnsi="Times New Roman" w:cs="Times New Roman"/>
          <w:sz w:val="28"/>
          <w:szCs w:val="28"/>
        </w:rPr>
        <w:t xml:space="preserve">Самое важное в базовой личностной компетентности педагога это вера в силы и возможности </w:t>
      </w:r>
      <w:proofErr w:type="gramStart"/>
      <w:r w:rsidR="00DE7172" w:rsidRPr="004B64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7172" w:rsidRPr="004B6400">
        <w:rPr>
          <w:rFonts w:ascii="Times New Roman" w:hAnsi="Times New Roman" w:cs="Times New Roman"/>
          <w:sz w:val="28"/>
          <w:szCs w:val="28"/>
        </w:rPr>
        <w:t>.  Для реализации этого я активно применяю уроки создания ситуации успеха, описанные ниже.</w:t>
      </w:r>
    </w:p>
    <w:p w:rsidR="004B6400" w:rsidRPr="004B6400" w:rsidRDefault="00DE7172" w:rsidP="004B6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400">
        <w:rPr>
          <w:rFonts w:ascii="Times New Roman" w:hAnsi="Times New Roman" w:cs="Times New Roman"/>
          <w:sz w:val="28"/>
          <w:szCs w:val="28"/>
        </w:rPr>
        <w:t>Урок-диалог</w:t>
      </w:r>
      <w:proofErr w:type="gramEnd"/>
      <w:r w:rsidRPr="004B6400">
        <w:rPr>
          <w:rFonts w:ascii="Times New Roman" w:hAnsi="Times New Roman" w:cs="Times New Roman"/>
          <w:sz w:val="28"/>
          <w:szCs w:val="28"/>
        </w:rPr>
        <w:t xml:space="preserve"> например, после просмотра видео о стране. Отрабатывается грамматика, закрепляется новая лексика, развивается культура.</w:t>
      </w:r>
      <w:r w:rsidR="004B6400">
        <w:rPr>
          <w:rFonts w:ascii="Times New Roman" w:hAnsi="Times New Roman" w:cs="Times New Roman"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</w:rPr>
        <w:t xml:space="preserve">Урок-соревнование кто быстрее решит кроссворд, кто лучше всех задаст максимальное количество вопросов в определенном времени, например в </w:t>
      </w:r>
      <w:r w:rsidRPr="004B6400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4B6400">
        <w:rPr>
          <w:rFonts w:ascii="Times New Roman" w:hAnsi="Times New Roman" w:cs="Times New Roman"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4B6400">
        <w:rPr>
          <w:rFonts w:ascii="Times New Roman" w:hAnsi="Times New Roman" w:cs="Times New Roman"/>
          <w:sz w:val="28"/>
          <w:szCs w:val="28"/>
        </w:rPr>
        <w:t xml:space="preserve">. Уроки с групповыми формами работы. Работа в группах помогает проявить себя с наилучшей стороны. Уроки творчества. Например, во 2 классе нарисовать букву и картинку слова, которое начинается на эту букву, спеть </w:t>
      </w:r>
      <w:proofErr w:type="gramStart"/>
      <w:r w:rsidRPr="004B6400">
        <w:rPr>
          <w:rFonts w:ascii="Times New Roman" w:hAnsi="Times New Roman" w:cs="Times New Roman"/>
          <w:sz w:val="28"/>
          <w:szCs w:val="28"/>
        </w:rPr>
        <w:t>песню про цвета</w:t>
      </w:r>
      <w:proofErr w:type="gramEnd"/>
      <w:r w:rsidRPr="004B6400">
        <w:rPr>
          <w:rFonts w:ascii="Times New Roman" w:hAnsi="Times New Roman" w:cs="Times New Roman"/>
          <w:sz w:val="28"/>
          <w:szCs w:val="28"/>
        </w:rPr>
        <w:t>, например (5 кл</w:t>
      </w:r>
      <w:r w:rsidR="004B6400" w:rsidRPr="004B6400">
        <w:rPr>
          <w:rFonts w:ascii="Times New Roman" w:hAnsi="Times New Roman" w:cs="Times New Roman"/>
          <w:sz w:val="28"/>
          <w:szCs w:val="28"/>
        </w:rPr>
        <w:t>асс</w:t>
      </w:r>
      <w:r w:rsidRPr="004B6400">
        <w:rPr>
          <w:rFonts w:ascii="Times New Roman" w:hAnsi="Times New Roman" w:cs="Times New Roman"/>
          <w:sz w:val="28"/>
          <w:szCs w:val="28"/>
        </w:rPr>
        <w:t xml:space="preserve">) в более старших классах можно делать макеты достопримечательностей Великобритании, </w:t>
      </w:r>
      <w:proofErr w:type="spellStart"/>
      <w:r w:rsidRPr="004B6400">
        <w:rPr>
          <w:rFonts w:ascii="Times New Roman" w:hAnsi="Times New Roman" w:cs="Times New Roman"/>
          <w:sz w:val="28"/>
          <w:szCs w:val="28"/>
        </w:rPr>
        <w:t>Тауэрского</w:t>
      </w:r>
      <w:proofErr w:type="spellEnd"/>
      <w:r w:rsidRPr="004B6400">
        <w:rPr>
          <w:rFonts w:ascii="Times New Roman" w:hAnsi="Times New Roman" w:cs="Times New Roman"/>
          <w:sz w:val="28"/>
          <w:szCs w:val="28"/>
        </w:rPr>
        <w:t xml:space="preserve"> моста, н</w:t>
      </w:r>
      <w:r w:rsidR="004B6400" w:rsidRPr="004B6400">
        <w:rPr>
          <w:rFonts w:ascii="Times New Roman" w:hAnsi="Times New Roman" w:cs="Times New Roman"/>
          <w:sz w:val="28"/>
          <w:szCs w:val="28"/>
        </w:rPr>
        <w:t>апример.</w:t>
      </w:r>
    </w:p>
    <w:p w:rsidR="004B6400" w:rsidRPr="004B6400" w:rsidRDefault="00DE7172" w:rsidP="004B6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00">
        <w:rPr>
          <w:rFonts w:ascii="Times New Roman" w:hAnsi="Times New Roman" w:cs="Times New Roman"/>
          <w:sz w:val="28"/>
          <w:szCs w:val="28"/>
        </w:rPr>
        <w:t>Уроки -  конкурсы</w:t>
      </w:r>
      <w:r w:rsidR="004B6400" w:rsidRPr="004B6400">
        <w:rPr>
          <w:rFonts w:ascii="Times New Roman" w:hAnsi="Times New Roman" w:cs="Times New Roman"/>
          <w:sz w:val="28"/>
          <w:szCs w:val="28"/>
        </w:rPr>
        <w:t>. К</w:t>
      </w:r>
      <w:r w:rsidRPr="004B6400">
        <w:rPr>
          <w:rFonts w:ascii="Times New Roman" w:hAnsi="Times New Roman" w:cs="Times New Roman"/>
          <w:sz w:val="28"/>
          <w:szCs w:val="28"/>
        </w:rPr>
        <w:t>онкурс на лучшее расписание уроков</w:t>
      </w:r>
      <w:r w:rsidR="004B6400" w:rsidRPr="004B6400">
        <w:rPr>
          <w:rFonts w:ascii="Times New Roman" w:hAnsi="Times New Roman" w:cs="Times New Roman"/>
          <w:sz w:val="28"/>
          <w:szCs w:val="28"/>
        </w:rPr>
        <w:t xml:space="preserve">, например. Таких конкурсов можно сделать огромное количество при желании учащихся и творческом подходе педагога. </w:t>
      </w:r>
    </w:p>
    <w:p w:rsidR="00DE7172" w:rsidRPr="004B6400" w:rsidRDefault="00DE7172" w:rsidP="004B6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400">
        <w:rPr>
          <w:rFonts w:ascii="Times New Roman" w:hAnsi="Times New Roman" w:cs="Times New Roman"/>
          <w:sz w:val="28"/>
          <w:szCs w:val="28"/>
        </w:rPr>
        <w:t>Уроки - игры  Создание ролевых игр на уроке давно изучается, пока все исследователи сходятся во мнении, что это нужный и актуальный компонент современного урока.</w:t>
      </w:r>
      <w:r w:rsidR="004B6400">
        <w:rPr>
          <w:rFonts w:ascii="Times New Roman" w:hAnsi="Times New Roman" w:cs="Times New Roman"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</w:rPr>
        <w:t>Ролевые игры</w:t>
      </w:r>
      <w:r w:rsidR="004B6400" w:rsidRPr="004B6400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4B6400">
        <w:rPr>
          <w:rFonts w:ascii="Times New Roman" w:hAnsi="Times New Roman" w:cs="Times New Roman"/>
          <w:sz w:val="28"/>
          <w:szCs w:val="28"/>
        </w:rPr>
        <w:t xml:space="preserve"> в магазине, на экскурсии и </w:t>
      </w:r>
      <w:proofErr w:type="gramStart"/>
      <w:r w:rsidRPr="004B6400">
        <w:rPr>
          <w:rFonts w:ascii="Times New Roman" w:hAnsi="Times New Roman" w:cs="Times New Roman"/>
          <w:sz w:val="28"/>
          <w:szCs w:val="28"/>
        </w:rPr>
        <w:t>др</w:t>
      </w:r>
      <w:r w:rsidR="004B6400" w:rsidRPr="004B6400">
        <w:rPr>
          <w:rFonts w:ascii="Times New Roman" w:hAnsi="Times New Roman" w:cs="Times New Roman"/>
          <w:sz w:val="28"/>
          <w:szCs w:val="28"/>
        </w:rPr>
        <w:t>угое</w:t>
      </w:r>
      <w:proofErr w:type="gramEnd"/>
      <w:r w:rsidR="004B6400" w:rsidRPr="004B6400">
        <w:rPr>
          <w:rFonts w:ascii="Times New Roman" w:hAnsi="Times New Roman" w:cs="Times New Roman"/>
          <w:sz w:val="28"/>
          <w:szCs w:val="28"/>
        </w:rPr>
        <w:t>.</w:t>
      </w:r>
      <w:r w:rsidRPr="004B6400">
        <w:rPr>
          <w:rFonts w:ascii="Times New Roman" w:hAnsi="Times New Roman" w:cs="Times New Roman"/>
          <w:sz w:val="28"/>
          <w:szCs w:val="28"/>
        </w:rPr>
        <w:t xml:space="preserve"> Уроки погружения</w:t>
      </w:r>
      <w:r w:rsidR="004B6400" w:rsidRPr="004B6400">
        <w:rPr>
          <w:rFonts w:ascii="Times New Roman" w:hAnsi="Times New Roman" w:cs="Times New Roman"/>
          <w:sz w:val="28"/>
          <w:szCs w:val="28"/>
        </w:rPr>
        <w:t>,</w:t>
      </w:r>
      <w:r w:rsidRPr="004B6400">
        <w:rPr>
          <w:rFonts w:ascii="Times New Roman" w:hAnsi="Times New Roman" w:cs="Times New Roman"/>
          <w:sz w:val="28"/>
          <w:szCs w:val="28"/>
        </w:rPr>
        <w:t xml:space="preserve"> так их называют наши западные коллеги</w:t>
      </w:r>
      <w:r w:rsidR="004B6400" w:rsidRPr="004B6400">
        <w:rPr>
          <w:rFonts w:ascii="Times New Roman" w:hAnsi="Times New Roman" w:cs="Times New Roman"/>
          <w:sz w:val="28"/>
          <w:szCs w:val="28"/>
        </w:rPr>
        <w:t>,</w:t>
      </w:r>
      <w:r w:rsidRPr="004B6400">
        <w:rPr>
          <w:rFonts w:ascii="Times New Roman" w:hAnsi="Times New Roman" w:cs="Times New Roman"/>
          <w:sz w:val="28"/>
          <w:szCs w:val="28"/>
        </w:rPr>
        <w:t xml:space="preserve"> очень популярны и приветствуются детьми. </w:t>
      </w:r>
      <w:r w:rsidR="004B6400" w:rsidRPr="004B6400">
        <w:rPr>
          <w:rFonts w:ascii="Times New Roman" w:hAnsi="Times New Roman" w:cs="Times New Roman"/>
          <w:sz w:val="28"/>
          <w:szCs w:val="28"/>
        </w:rPr>
        <w:t>До</w:t>
      </w:r>
      <w:r w:rsidRPr="004B6400">
        <w:rPr>
          <w:rFonts w:ascii="Times New Roman" w:hAnsi="Times New Roman" w:cs="Times New Roman"/>
          <w:sz w:val="28"/>
          <w:szCs w:val="28"/>
        </w:rPr>
        <w:t>машнее задание играет немаловажную роль. Я часто использую</w:t>
      </w:r>
      <w:r w:rsidR="004B6400" w:rsidRPr="004B6400">
        <w:rPr>
          <w:rFonts w:ascii="Times New Roman" w:hAnsi="Times New Roman" w:cs="Times New Roman"/>
          <w:sz w:val="28"/>
          <w:szCs w:val="28"/>
        </w:rPr>
        <w:t xml:space="preserve"> дом</w:t>
      </w:r>
      <w:r w:rsidRPr="004B6400">
        <w:rPr>
          <w:rFonts w:ascii="Times New Roman" w:hAnsi="Times New Roman" w:cs="Times New Roman"/>
          <w:sz w:val="28"/>
          <w:szCs w:val="28"/>
        </w:rPr>
        <w:t xml:space="preserve">ашние задания практико-ориентированного типа, </w:t>
      </w:r>
      <w:r w:rsidRPr="004B6400">
        <w:rPr>
          <w:rFonts w:ascii="Times New Roman" w:hAnsi="Times New Roman" w:cs="Times New Roman"/>
          <w:sz w:val="28"/>
          <w:szCs w:val="28"/>
        </w:rPr>
        <w:lastRenderedPageBreak/>
        <w:t xml:space="preserve">такие как, например, </w:t>
      </w:r>
      <w:r w:rsidR="004B6400" w:rsidRPr="004B6400">
        <w:rPr>
          <w:rFonts w:ascii="Times New Roman" w:hAnsi="Times New Roman" w:cs="Times New Roman"/>
          <w:sz w:val="28"/>
          <w:szCs w:val="28"/>
        </w:rPr>
        <w:t>с</w:t>
      </w:r>
      <w:r w:rsidRPr="004B6400">
        <w:rPr>
          <w:rFonts w:ascii="Times New Roman" w:hAnsi="Times New Roman" w:cs="Times New Roman"/>
          <w:sz w:val="28"/>
          <w:szCs w:val="28"/>
        </w:rPr>
        <w:t>оздать план-схему своего района с нанесенными на нее дорожными знаками – тема дорожной безопасности,</w:t>
      </w:r>
      <w:r w:rsidR="004B6400">
        <w:rPr>
          <w:rFonts w:ascii="Times New Roman" w:hAnsi="Times New Roman" w:cs="Times New Roman"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  <w:lang w:val="en-US"/>
        </w:rPr>
        <w:t>Road</w:t>
      </w:r>
      <w:r w:rsidRPr="004B6400">
        <w:rPr>
          <w:rFonts w:ascii="Times New Roman" w:hAnsi="Times New Roman" w:cs="Times New Roman"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  <w:lang w:val="en-US"/>
        </w:rPr>
        <w:t>Safety</w:t>
      </w:r>
      <w:r w:rsidRPr="004B6400">
        <w:rPr>
          <w:rFonts w:ascii="Times New Roman" w:hAnsi="Times New Roman" w:cs="Times New Roman"/>
          <w:sz w:val="28"/>
          <w:szCs w:val="28"/>
        </w:rPr>
        <w:t xml:space="preserve"> показать работы детей. Нарисовать схему своей комнаты – тема </w:t>
      </w:r>
      <w:r w:rsidRPr="004B640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B6400">
        <w:rPr>
          <w:rFonts w:ascii="Times New Roman" w:hAnsi="Times New Roman" w:cs="Times New Roman"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4B6400">
        <w:rPr>
          <w:rFonts w:ascii="Times New Roman" w:hAnsi="Times New Roman" w:cs="Times New Roman"/>
          <w:sz w:val="28"/>
          <w:szCs w:val="28"/>
        </w:rPr>
        <w:t xml:space="preserve">, </w:t>
      </w:r>
      <w:r w:rsidRPr="004B6400">
        <w:rPr>
          <w:rFonts w:ascii="Times New Roman" w:hAnsi="Times New Roman" w:cs="Times New Roman"/>
          <w:sz w:val="28"/>
          <w:szCs w:val="28"/>
        </w:rPr>
        <w:t xml:space="preserve"> </w:t>
      </w:r>
      <w:r w:rsidR="004B6400">
        <w:rPr>
          <w:rFonts w:ascii="Times New Roman" w:hAnsi="Times New Roman" w:cs="Times New Roman"/>
          <w:sz w:val="28"/>
          <w:szCs w:val="28"/>
        </w:rPr>
        <w:t>з</w:t>
      </w:r>
      <w:r w:rsidRPr="004B6400">
        <w:rPr>
          <w:rFonts w:ascii="Times New Roman" w:hAnsi="Times New Roman" w:cs="Times New Roman"/>
          <w:sz w:val="28"/>
          <w:szCs w:val="28"/>
        </w:rPr>
        <w:t>адания даются с учетом возможностей учащихся.</w:t>
      </w:r>
    </w:p>
    <w:p w:rsidR="004B6400" w:rsidRPr="004B6400" w:rsidRDefault="00DE7172" w:rsidP="004B6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400">
        <w:rPr>
          <w:rFonts w:ascii="Times New Roman" w:hAnsi="Times New Roman" w:cs="Times New Roman"/>
          <w:sz w:val="28"/>
          <w:szCs w:val="28"/>
        </w:rPr>
        <w:t>Интерес к внутреннему миру учащихся для выстраивания пед</w:t>
      </w:r>
      <w:r w:rsidR="004B6400" w:rsidRPr="004B6400">
        <w:rPr>
          <w:rFonts w:ascii="Times New Roman" w:hAnsi="Times New Roman" w:cs="Times New Roman"/>
          <w:sz w:val="28"/>
          <w:szCs w:val="28"/>
        </w:rPr>
        <w:t>агогической</w:t>
      </w:r>
      <w:r w:rsidRPr="004B640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B6400">
        <w:rPr>
          <w:rFonts w:ascii="Times New Roman" w:hAnsi="Times New Roman" w:cs="Times New Roman"/>
          <w:sz w:val="28"/>
          <w:szCs w:val="28"/>
        </w:rPr>
        <w:t xml:space="preserve"> очень важен. </w:t>
      </w:r>
      <w:r w:rsidRPr="004B6400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4B6400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4B6400">
        <w:rPr>
          <w:rFonts w:ascii="Times New Roman" w:hAnsi="Times New Roman" w:cs="Times New Roman"/>
          <w:sz w:val="28"/>
          <w:szCs w:val="28"/>
        </w:rPr>
        <w:t xml:space="preserve"> 5, 6 затрагивает такие темы как моя семья, представление себя, мой дом и </w:t>
      </w:r>
      <w:proofErr w:type="spellStart"/>
      <w:r w:rsidRPr="004B640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4B6400" w:rsidRPr="004B6400">
        <w:rPr>
          <w:rFonts w:ascii="Times New Roman" w:hAnsi="Times New Roman" w:cs="Times New Roman"/>
          <w:sz w:val="28"/>
          <w:szCs w:val="28"/>
        </w:rPr>
        <w:t>.</w:t>
      </w:r>
      <w:r w:rsidR="004B6400">
        <w:rPr>
          <w:rFonts w:ascii="Times New Roman" w:hAnsi="Times New Roman" w:cs="Times New Roman"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</w:rPr>
        <w:t>Вовремя проявленный интерес помогает полностью раскрыться ребенку, рассказать больше информации, например о себе, на английском языке. Изучать язык, говоря о себе, дети любят больше.</w:t>
      </w:r>
    </w:p>
    <w:p w:rsidR="00DE7172" w:rsidRPr="004B6400" w:rsidRDefault="00DE7172" w:rsidP="004B6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400">
        <w:rPr>
          <w:rStyle w:val="submenu-table"/>
          <w:rFonts w:ascii="Times New Roman" w:hAnsi="Times New Roman" w:cs="Times New Roman"/>
          <w:iCs/>
          <w:sz w:val="28"/>
          <w:szCs w:val="28"/>
        </w:rPr>
        <w:t>В английском языке толерантность</w:t>
      </w:r>
      <w:r w:rsidRPr="004B64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</w:rPr>
        <w:t>– это «готовность и способность воспринимать без протеста личность».</w:t>
      </w:r>
      <w:r w:rsidR="004B6400" w:rsidRPr="004B6400">
        <w:rPr>
          <w:rFonts w:ascii="Times New Roman" w:hAnsi="Times New Roman" w:cs="Times New Roman"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</w:rPr>
        <w:t>Сколько людей, столько и мнений. Моя  задача дать высказать его, на английском языке. Пусть говорят что хотят, лишь бы это было правильно грамматически и с точки зрения произношения. Не знаешь что сказать – придумай</w:t>
      </w:r>
      <w:r w:rsidR="004B6400" w:rsidRPr="004B6400">
        <w:rPr>
          <w:rFonts w:ascii="Times New Roman" w:hAnsi="Times New Roman" w:cs="Times New Roman"/>
          <w:sz w:val="28"/>
          <w:szCs w:val="28"/>
        </w:rPr>
        <w:t>.</w:t>
      </w:r>
      <w:r w:rsidRPr="004B6400">
        <w:rPr>
          <w:rFonts w:ascii="Times New Roman" w:hAnsi="Times New Roman" w:cs="Times New Roman"/>
          <w:sz w:val="28"/>
          <w:szCs w:val="28"/>
        </w:rPr>
        <w:t xml:space="preserve"> Часто использую на уроке игру – </w:t>
      </w:r>
      <w:r w:rsidRPr="004B6400">
        <w:rPr>
          <w:rFonts w:ascii="Times New Roman" w:hAnsi="Times New Roman" w:cs="Times New Roman"/>
          <w:bCs/>
          <w:iCs/>
          <w:sz w:val="28"/>
          <w:szCs w:val="28"/>
        </w:rPr>
        <w:t>«Давайте дарить друг другу комплименты» на англ</w:t>
      </w:r>
      <w:r w:rsidR="004B6400" w:rsidRPr="004B6400">
        <w:rPr>
          <w:rFonts w:ascii="Times New Roman" w:hAnsi="Times New Roman" w:cs="Times New Roman"/>
          <w:bCs/>
          <w:iCs/>
          <w:sz w:val="28"/>
          <w:szCs w:val="28"/>
        </w:rPr>
        <w:t>ийском</w:t>
      </w:r>
      <w:r w:rsidRPr="004B6400">
        <w:rPr>
          <w:rFonts w:ascii="Times New Roman" w:hAnsi="Times New Roman" w:cs="Times New Roman"/>
          <w:bCs/>
          <w:iCs/>
          <w:sz w:val="28"/>
          <w:szCs w:val="28"/>
        </w:rPr>
        <w:t xml:space="preserve"> яз</w:t>
      </w:r>
      <w:r w:rsidR="004B6400" w:rsidRPr="004B6400">
        <w:rPr>
          <w:rFonts w:ascii="Times New Roman" w:hAnsi="Times New Roman" w:cs="Times New Roman"/>
          <w:bCs/>
          <w:iCs/>
          <w:sz w:val="28"/>
          <w:szCs w:val="28"/>
        </w:rPr>
        <w:t>ыке.</w:t>
      </w:r>
    </w:p>
    <w:p w:rsidR="00DE7172" w:rsidRPr="004B6400" w:rsidRDefault="004B6400" w:rsidP="004B6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400">
        <w:rPr>
          <w:rFonts w:ascii="Times New Roman" w:hAnsi="Times New Roman" w:cs="Times New Roman"/>
          <w:sz w:val="28"/>
          <w:szCs w:val="28"/>
        </w:rPr>
        <w:t xml:space="preserve">Немаловажную роль в современной школе играет образ педагога. </w:t>
      </w:r>
      <w:r w:rsidR="00DE7172" w:rsidRPr="004B6400">
        <w:rPr>
          <w:rFonts w:ascii="Times New Roman" w:hAnsi="Times New Roman" w:cs="Times New Roman"/>
          <w:sz w:val="28"/>
          <w:szCs w:val="28"/>
        </w:rPr>
        <w:t xml:space="preserve">Имидж педагога – это жизненно эффективный образ, который существует во внутреннем мире и дает позитивные результаты в реальной жизни человека. В имидже проявляются характерные черты личности человека. Этот образ составляется в соответствии с представлениями педагога об идеальной манере профессиональной деятельности, общения, внешнего вида. Современный педагог, модный. Знающий материальный и  духовные интересы молодежи. Разнообразные доклады на тему досуг молодежи – тема в 10-11 классах. Все это на </w:t>
      </w:r>
      <w:r w:rsidRPr="004B6400">
        <w:rPr>
          <w:rFonts w:ascii="Times New Roman" w:hAnsi="Times New Roman" w:cs="Times New Roman"/>
          <w:sz w:val="28"/>
          <w:szCs w:val="28"/>
        </w:rPr>
        <w:t>английском языке.</w:t>
      </w:r>
    </w:p>
    <w:p w:rsidR="00DE7172" w:rsidRPr="004B6400" w:rsidRDefault="00DE7172" w:rsidP="004B64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00">
        <w:rPr>
          <w:rFonts w:ascii="Times New Roman" w:hAnsi="Times New Roman" w:cs="Times New Roman"/>
          <w:sz w:val="28"/>
          <w:szCs w:val="28"/>
        </w:rPr>
        <w:t>Эмоционально-устойчивый педагог это личностно компетентный педагог.  Важно дать ребенку понять, что учитель на уроке - хозяин радушный и гостеприимный. Это дает свои</w:t>
      </w:r>
      <w:bookmarkStart w:id="0" w:name="_GoBack"/>
      <w:bookmarkEnd w:id="0"/>
      <w:r w:rsidRPr="004B6400">
        <w:rPr>
          <w:rFonts w:ascii="Times New Roman" w:hAnsi="Times New Roman" w:cs="Times New Roman"/>
          <w:sz w:val="28"/>
          <w:szCs w:val="28"/>
        </w:rPr>
        <w:t xml:space="preserve"> положительные результаты.</w:t>
      </w:r>
      <w:r w:rsidR="004B6400">
        <w:rPr>
          <w:rFonts w:ascii="Times New Roman" w:hAnsi="Times New Roman" w:cs="Times New Roman"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</w:rPr>
        <w:t xml:space="preserve">На работу как на праздник, это мой девиз. Я  отношусь ко всем нововведениям как к приобретению нового опыта, дающему мудрость. Я стараюсь проявлять </w:t>
      </w:r>
      <w:r w:rsidRPr="004B6400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в педагогической деятельности для приобретения новых знаний, участвовать в разнообразных соревнованиях и конкурсах, ведь как </w:t>
      </w:r>
      <w:proofErr w:type="gramStart"/>
      <w:r w:rsidRPr="004B6400">
        <w:rPr>
          <w:rFonts w:ascii="Times New Roman" w:hAnsi="Times New Roman" w:cs="Times New Roman"/>
          <w:sz w:val="28"/>
          <w:szCs w:val="28"/>
        </w:rPr>
        <w:t>говорится</w:t>
      </w:r>
      <w:proofErr w:type="gramEnd"/>
      <w:r w:rsidRPr="004B6400">
        <w:rPr>
          <w:rFonts w:ascii="Times New Roman" w:hAnsi="Times New Roman" w:cs="Times New Roman"/>
          <w:sz w:val="28"/>
          <w:szCs w:val="28"/>
        </w:rPr>
        <w:t xml:space="preserve"> Учи других и сам научишься. </w:t>
      </w:r>
      <w:r w:rsidRPr="004B6400">
        <w:rPr>
          <w:rFonts w:ascii="Times New Roman" w:hAnsi="Times New Roman" w:cs="Times New Roman"/>
          <w:iCs/>
          <w:sz w:val="28"/>
          <w:szCs w:val="28"/>
        </w:rPr>
        <w:t>(русская пословица)</w:t>
      </w:r>
      <w:r w:rsidR="004B6400" w:rsidRPr="004B6400">
        <w:rPr>
          <w:rFonts w:ascii="Times New Roman" w:hAnsi="Times New Roman" w:cs="Times New Roman"/>
          <w:sz w:val="28"/>
          <w:szCs w:val="28"/>
        </w:rPr>
        <w:t>.</w:t>
      </w:r>
      <w:r w:rsidRPr="004B64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6400">
        <w:rPr>
          <w:rFonts w:ascii="Times New Roman" w:hAnsi="Times New Roman" w:cs="Times New Roman"/>
          <w:sz w:val="28"/>
          <w:szCs w:val="28"/>
        </w:rPr>
        <w:t>У позитивного человека больше шансов для карьерного роста, для реализации своих задумок, так как его хорошее настроение является причиной для новых идей, сюжетов и способов их реализации. Закончить сво</w:t>
      </w:r>
      <w:r w:rsidR="004B6400" w:rsidRPr="004B6400">
        <w:rPr>
          <w:rFonts w:ascii="Times New Roman" w:hAnsi="Times New Roman" w:cs="Times New Roman"/>
          <w:sz w:val="28"/>
          <w:szCs w:val="28"/>
        </w:rPr>
        <w:t xml:space="preserve">ю статью </w:t>
      </w:r>
      <w:r w:rsidRPr="004B6400">
        <w:rPr>
          <w:rFonts w:ascii="Times New Roman" w:hAnsi="Times New Roman" w:cs="Times New Roman"/>
          <w:sz w:val="28"/>
          <w:szCs w:val="28"/>
        </w:rPr>
        <w:t>хочу словами Остроградского М.В. «</w:t>
      </w:r>
      <w:r w:rsidRPr="004B64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Хорошие учителя создают хороших учеников»</w:t>
      </w:r>
    </w:p>
    <w:p w:rsidR="00DE7172" w:rsidRPr="004B6400" w:rsidRDefault="00DE7172" w:rsidP="004B6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00">
        <w:rPr>
          <w:rFonts w:ascii="Times New Roman" w:hAnsi="Times New Roman" w:cs="Times New Roman"/>
          <w:sz w:val="28"/>
          <w:szCs w:val="28"/>
        </w:rPr>
        <w:t>Желаю вам хороших учеников</w:t>
      </w:r>
      <w:r w:rsidR="004B6400" w:rsidRPr="004B6400">
        <w:rPr>
          <w:rFonts w:ascii="Times New Roman" w:hAnsi="Times New Roman" w:cs="Times New Roman"/>
          <w:sz w:val="28"/>
          <w:szCs w:val="28"/>
        </w:rPr>
        <w:t>.</w:t>
      </w:r>
      <w:r w:rsidRPr="004B6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49" w:rsidRPr="00DE7172" w:rsidRDefault="00512949" w:rsidP="00DE7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2949" w:rsidRPr="00DE7172" w:rsidSect="00DE71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172"/>
    <w:rsid w:val="004B6400"/>
    <w:rsid w:val="00512949"/>
    <w:rsid w:val="00DE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DE7172"/>
  </w:style>
  <w:style w:type="character" w:styleId="a3">
    <w:name w:val="Hyperlink"/>
    <w:basedOn w:val="a0"/>
    <w:uiPriority w:val="99"/>
    <w:unhideWhenUsed/>
    <w:rsid w:val="00DE71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enia.vasile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2015-02-26T13:51:00Z</dcterms:created>
  <dcterms:modified xsi:type="dcterms:W3CDTF">2015-02-26T14:10:00Z</dcterms:modified>
</cp:coreProperties>
</file>