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AE" w:rsidRDefault="00F230AE" w:rsidP="00CC7612">
      <w:pPr>
        <w:spacing w:after="0" w:line="240" w:lineRule="auto"/>
        <w:jc w:val="center"/>
        <w:rPr>
          <w:b/>
          <w:sz w:val="28"/>
          <w:szCs w:val="28"/>
        </w:rPr>
      </w:pPr>
      <w:r w:rsidRPr="00CC7612">
        <w:rPr>
          <w:b/>
          <w:sz w:val="28"/>
          <w:szCs w:val="28"/>
        </w:rPr>
        <w:t xml:space="preserve">УРАВНЕНИЯ ДЛЯ РАСЧЕТА ВЯЗКОСТИ И ТЕПЛОПРОВОДНОСТИ ХЛАДАГЕНТОВ </w:t>
      </w:r>
      <w:r w:rsidRPr="00CC7612">
        <w:rPr>
          <w:b/>
          <w:sz w:val="28"/>
          <w:szCs w:val="28"/>
          <w:lang w:val="en-US"/>
        </w:rPr>
        <w:t>R</w:t>
      </w:r>
      <w:r w:rsidRPr="00CC7612">
        <w:rPr>
          <w:b/>
          <w:sz w:val="28"/>
          <w:szCs w:val="28"/>
        </w:rPr>
        <w:t xml:space="preserve">32, </w:t>
      </w:r>
      <w:r w:rsidRPr="00CC7612">
        <w:rPr>
          <w:b/>
          <w:sz w:val="28"/>
          <w:szCs w:val="28"/>
          <w:lang w:val="en-US"/>
        </w:rPr>
        <w:t>R</w:t>
      </w:r>
      <w:r w:rsidRPr="00CC7612">
        <w:rPr>
          <w:b/>
          <w:sz w:val="28"/>
          <w:szCs w:val="28"/>
        </w:rPr>
        <w:t>125 И</w:t>
      </w:r>
      <w:r w:rsidRPr="00CC7612">
        <w:rPr>
          <w:b/>
          <w:sz w:val="28"/>
          <w:szCs w:val="28"/>
          <w:lang w:val="en-US"/>
        </w:rPr>
        <w:t>R</w:t>
      </w:r>
      <w:r w:rsidRPr="00CC7612">
        <w:rPr>
          <w:b/>
          <w:sz w:val="28"/>
          <w:szCs w:val="28"/>
        </w:rPr>
        <w:t>134</w:t>
      </w:r>
      <w:r w:rsidRPr="00CC7612">
        <w:rPr>
          <w:b/>
          <w:sz w:val="28"/>
          <w:szCs w:val="28"/>
          <w:lang w:val="en-US"/>
        </w:rPr>
        <w:t>A</w:t>
      </w:r>
    </w:p>
    <w:p w:rsidR="00F230AE" w:rsidRDefault="00F230AE" w:rsidP="00CC76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Вассерман А.А., Бойчук А.С.</w:t>
      </w:r>
    </w:p>
    <w:p w:rsidR="00F230AE" w:rsidRPr="00FF068B" w:rsidRDefault="00F230AE" w:rsidP="00CC7612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Одесский национальный морской университет, Украина, </w:t>
      </w:r>
      <w:smartTag w:uri="urn:schemas-microsoft-com:office:smarttags" w:element="metricconverter">
        <w:smartTagPr>
          <w:attr w:name="ProductID" w:val="65029, г"/>
        </w:smartTagPr>
        <w:r>
          <w:rPr>
            <w:i/>
            <w:sz w:val="28"/>
            <w:szCs w:val="28"/>
          </w:rPr>
          <w:t>65029, г</w:t>
        </w:r>
      </w:smartTag>
      <w:r>
        <w:rPr>
          <w:i/>
          <w:sz w:val="28"/>
          <w:szCs w:val="28"/>
        </w:rPr>
        <w:t>. Одесса,</w:t>
      </w:r>
    </w:p>
    <w:p w:rsidR="00F230AE" w:rsidRDefault="00F230AE" w:rsidP="00CC7612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ул. Мечникова, 34</w:t>
      </w:r>
    </w:p>
    <w:p w:rsidR="00F230AE" w:rsidRPr="00FF068B" w:rsidRDefault="00F230AE" w:rsidP="00CC7612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E</w:t>
      </w:r>
      <w:r w:rsidRPr="00FF068B"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 w:rsidRPr="00FF068B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  <w:lang w:val="en-US"/>
        </w:rPr>
        <w:t>avas</w:t>
      </w:r>
      <w:r w:rsidRPr="00FF068B">
        <w:rPr>
          <w:i/>
          <w:sz w:val="28"/>
          <w:szCs w:val="28"/>
        </w:rPr>
        <w:t>@</w:t>
      </w:r>
      <w:r>
        <w:rPr>
          <w:i/>
          <w:sz w:val="28"/>
          <w:szCs w:val="28"/>
          <w:lang w:val="en-US"/>
        </w:rPr>
        <w:t>paco</w:t>
      </w:r>
      <w:r w:rsidRPr="00FF068B"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>net</w:t>
      </w:r>
    </w:p>
    <w:p w:rsidR="00F230AE" w:rsidRPr="00FF068B" w:rsidRDefault="00F230AE" w:rsidP="00CC7612">
      <w:pPr>
        <w:spacing w:after="0" w:line="240" w:lineRule="auto"/>
        <w:jc w:val="center"/>
        <w:rPr>
          <w:i/>
          <w:sz w:val="28"/>
          <w:szCs w:val="28"/>
        </w:rPr>
      </w:pPr>
    </w:p>
    <w:p w:rsidR="00F230AE" w:rsidRPr="00771E8E" w:rsidRDefault="00F230AE" w:rsidP="00771E8E">
      <w:pPr>
        <w:spacing w:after="0" w:line="240" w:lineRule="auto"/>
        <w:ind w:firstLine="709"/>
        <w:jc w:val="both"/>
        <w:rPr>
          <w:sz w:val="28"/>
          <w:szCs w:val="28"/>
        </w:rPr>
      </w:pPr>
      <w:r w:rsidRPr="00771E8E">
        <w:rPr>
          <w:sz w:val="28"/>
          <w:szCs w:val="28"/>
        </w:rPr>
        <w:t>Хладагенты R32, R125 и R134a применяются в холодильн</w:t>
      </w:r>
      <w:r>
        <w:rPr>
          <w:sz w:val="28"/>
          <w:szCs w:val="28"/>
        </w:rPr>
        <w:t>ых установках</w:t>
      </w:r>
      <w:r w:rsidRPr="00771E8E">
        <w:rPr>
          <w:sz w:val="28"/>
          <w:szCs w:val="28"/>
        </w:rPr>
        <w:t xml:space="preserve"> как в чистом виде, так и в составе бинарных и тройных смесей. Они отвечают базовым требованиям для рабочих веществ</w:t>
      </w:r>
      <w:r>
        <w:rPr>
          <w:sz w:val="28"/>
          <w:szCs w:val="28"/>
        </w:rPr>
        <w:t>,</w:t>
      </w:r>
      <w:r w:rsidRPr="00771E8E">
        <w:rPr>
          <w:sz w:val="28"/>
          <w:szCs w:val="28"/>
        </w:rPr>
        <w:t xml:space="preserve"> и</w:t>
      </w:r>
      <w:r>
        <w:rPr>
          <w:sz w:val="28"/>
          <w:szCs w:val="28"/>
        </w:rPr>
        <w:t>х оз</w:t>
      </w:r>
      <w:r w:rsidRPr="00771E8E">
        <w:rPr>
          <w:sz w:val="28"/>
          <w:szCs w:val="28"/>
        </w:rPr>
        <w:t>оноразрушающий потенциал равен нулю. Для проектирования х</w:t>
      </w:r>
      <w:r>
        <w:rPr>
          <w:sz w:val="28"/>
          <w:szCs w:val="28"/>
        </w:rPr>
        <w:t>олодильных</w:t>
      </w:r>
      <w:r w:rsidRPr="00771E8E">
        <w:rPr>
          <w:sz w:val="28"/>
          <w:szCs w:val="28"/>
        </w:rPr>
        <w:t xml:space="preserve"> установок необходимы данные о вязкости и теплопроводности хладагентов. Эти свойства удобно рассчитывать с помощью уравнений, составленных </w:t>
      </w:r>
      <w:r>
        <w:rPr>
          <w:sz w:val="28"/>
          <w:szCs w:val="28"/>
        </w:rPr>
        <w:t>на осно</w:t>
      </w:r>
      <w:r w:rsidRPr="00771E8E"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 w:rsidRPr="00771E8E">
        <w:rPr>
          <w:sz w:val="28"/>
          <w:szCs w:val="28"/>
        </w:rPr>
        <w:t xml:space="preserve"> экспериментальных данных.</w:t>
      </w:r>
    </w:p>
    <w:p w:rsidR="00F230AE" w:rsidRPr="00973941" w:rsidRDefault="00F230AE" w:rsidP="00973941">
      <w:pPr>
        <w:spacing w:after="0" w:line="240" w:lineRule="auto"/>
        <w:ind w:firstLine="709"/>
        <w:jc w:val="both"/>
        <w:rPr>
          <w:sz w:val="28"/>
          <w:szCs w:val="28"/>
        </w:rPr>
      </w:pPr>
      <w:r w:rsidRPr="00771E8E">
        <w:rPr>
          <w:sz w:val="28"/>
          <w:szCs w:val="28"/>
        </w:rPr>
        <w:t xml:space="preserve">В таблице 1 представлены </w:t>
      </w:r>
      <w:r>
        <w:rPr>
          <w:sz w:val="28"/>
          <w:szCs w:val="28"/>
        </w:rPr>
        <w:t>краткие сведения о данных, использованных нами при составлении уравнений для вязкости</w:t>
      </w:r>
      <w:r w:rsidRPr="00771E8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теплопроводности </w:t>
      </w:r>
      <w:r w:rsidRPr="000579D9">
        <w:rPr>
          <w:sz w:val="28"/>
          <w:szCs w:val="28"/>
          <w:lang w:val="en-US"/>
        </w:rPr>
        <w:t>R</w:t>
      </w:r>
      <w:r w:rsidRPr="000579D9">
        <w:rPr>
          <w:sz w:val="28"/>
          <w:szCs w:val="28"/>
        </w:rPr>
        <w:t>32</w:t>
      </w:r>
      <w:r>
        <w:rPr>
          <w:sz w:val="28"/>
          <w:szCs w:val="28"/>
        </w:rPr>
        <w:t>,</w:t>
      </w:r>
      <w:r w:rsidRPr="000579D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125 и </w:t>
      </w:r>
      <w:r w:rsidRPr="000579D9">
        <w:rPr>
          <w:sz w:val="28"/>
          <w:szCs w:val="28"/>
          <w:lang w:val="en-US"/>
        </w:rPr>
        <w:t>R</w:t>
      </w:r>
      <w:r w:rsidRPr="000579D9">
        <w:rPr>
          <w:sz w:val="28"/>
          <w:szCs w:val="28"/>
        </w:rPr>
        <w:t>134</w:t>
      </w:r>
      <w:r w:rsidRPr="000579D9">
        <w:rPr>
          <w:sz w:val="28"/>
          <w:szCs w:val="28"/>
          <w:lang w:val="en-US"/>
        </w:rPr>
        <w:t>a</w:t>
      </w:r>
      <w:r w:rsidRPr="00771E8E">
        <w:rPr>
          <w:sz w:val="28"/>
          <w:szCs w:val="28"/>
        </w:rPr>
        <w:t>.</w:t>
      </w:r>
      <w:r w:rsidRPr="000579D9">
        <w:rPr>
          <w:sz w:val="28"/>
          <w:szCs w:val="28"/>
        </w:rPr>
        <w:t>Данн</w:t>
      </w:r>
      <w:r>
        <w:rPr>
          <w:sz w:val="28"/>
          <w:szCs w:val="28"/>
        </w:rPr>
        <w:t xml:space="preserve">ые </w:t>
      </w:r>
      <w:r w:rsidRPr="000579D9">
        <w:rPr>
          <w:sz w:val="28"/>
          <w:szCs w:val="28"/>
        </w:rPr>
        <w:t xml:space="preserve">о вязкости взяты </w:t>
      </w:r>
      <w:r>
        <w:rPr>
          <w:sz w:val="28"/>
          <w:szCs w:val="28"/>
        </w:rPr>
        <w:t xml:space="preserve">соответственно </w:t>
      </w:r>
      <w:r w:rsidRPr="000579D9">
        <w:rPr>
          <w:sz w:val="28"/>
          <w:szCs w:val="28"/>
        </w:rPr>
        <w:t xml:space="preserve">из </w:t>
      </w:r>
      <w:r w:rsidRPr="007455EB">
        <w:rPr>
          <w:sz w:val="28"/>
          <w:szCs w:val="28"/>
        </w:rPr>
        <w:t xml:space="preserve">9, 11 и </w:t>
      </w:r>
      <w:r>
        <w:rPr>
          <w:sz w:val="28"/>
          <w:szCs w:val="28"/>
        </w:rPr>
        <w:t>16</w:t>
      </w:r>
      <w:r w:rsidRPr="000579D9">
        <w:rPr>
          <w:sz w:val="28"/>
          <w:szCs w:val="28"/>
        </w:rPr>
        <w:t xml:space="preserve"> статей</w:t>
      </w:r>
      <w:r>
        <w:rPr>
          <w:sz w:val="28"/>
          <w:szCs w:val="28"/>
        </w:rPr>
        <w:t>, а д</w:t>
      </w:r>
      <w:r w:rsidRPr="000579D9">
        <w:rPr>
          <w:sz w:val="28"/>
          <w:szCs w:val="28"/>
        </w:rPr>
        <w:t>анные о теплопроводности</w:t>
      </w:r>
      <w:r w:rsidRPr="00ED265E">
        <w:rPr>
          <w:sz w:val="28"/>
          <w:szCs w:val="28"/>
        </w:rPr>
        <w:t>––</w:t>
      </w:r>
      <w:r w:rsidRPr="000579D9">
        <w:rPr>
          <w:sz w:val="28"/>
          <w:szCs w:val="28"/>
        </w:rPr>
        <w:t xml:space="preserve">из </w:t>
      </w:r>
      <w:r w:rsidRPr="007455EB">
        <w:rPr>
          <w:sz w:val="28"/>
          <w:szCs w:val="28"/>
        </w:rPr>
        <w:t xml:space="preserve">8, 13 и </w:t>
      </w:r>
      <w:r>
        <w:rPr>
          <w:sz w:val="28"/>
          <w:szCs w:val="28"/>
        </w:rPr>
        <w:t>17</w:t>
      </w:r>
      <w:r w:rsidRPr="000579D9">
        <w:rPr>
          <w:sz w:val="28"/>
          <w:szCs w:val="28"/>
        </w:rPr>
        <w:t xml:space="preserve"> статей.</w:t>
      </w:r>
    </w:p>
    <w:p w:rsidR="00F230AE" w:rsidRDefault="00F230AE" w:rsidP="0097394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230AE" w:rsidRDefault="00F230AE" w:rsidP="00973941">
      <w:pPr>
        <w:spacing w:after="0" w:line="240" w:lineRule="auto"/>
        <w:ind w:firstLine="709"/>
        <w:jc w:val="both"/>
        <w:rPr>
          <w:sz w:val="28"/>
          <w:szCs w:val="28"/>
        </w:rPr>
      </w:pPr>
      <w:r w:rsidRPr="00DC7BD4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. Сведения об экспериментальных данных, использованных при составлении уравнений для </w:t>
      </w:r>
      <w:r w:rsidRPr="00771E8E">
        <w:rPr>
          <w:sz w:val="28"/>
          <w:szCs w:val="28"/>
        </w:rPr>
        <w:t xml:space="preserve">вязкости </w:t>
      </w:r>
      <w:r>
        <w:rPr>
          <w:sz w:val="28"/>
          <w:szCs w:val="28"/>
        </w:rPr>
        <w:t>и теплопроводности R32, R125 и R134a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"/>
        <w:gridCol w:w="1021"/>
        <w:gridCol w:w="1644"/>
        <w:gridCol w:w="1644"/>
        <w:gridCol w:w="1021"/>
        <w:gridCol w:w="1644"/>
        <w:gridCol w:w="1644"/>
      </w:tblGrid>
      <w:tr w:rsidR="00F230AE" w:rsidTr="00C01041">
        <w:tc>
          <w:tcPr>
            <w:tcW w:w="1021" w:type="dxa"/>
            <w:vMerge w:val="restart"/>
            <w:vAlign w:val="center"/>
          </w:tcPr>
          <w:p w:rsidR="00F230AE" w:rsidRPr="000E2B3B" w:rsidRDefault="00F230AE" w:rsidP="00EB7E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еще-ство</w:t>
            </w:r>
          </w:p>
        </w:tc>
        <w:tc>
          <w:tcPr>
            <w:tcW w:w="4309" w:type="dxa"/>
            <w:gridSpan w:val="3"/>
          </w:tcPr>
          <w:p w:rsidR="00F230AE" w:rsidRPr="000E2B3B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</w:rPr>
              <w:t>Данные о вязкости</w:t>
            </w:r>
          </w:p>
        </w:tc>
        <w:tc>
          <w:tcPr>
            <w:tcW w:w="4309" w:type="dxa"/>
            <w:gridSpan w:val="3"/>
          </w:tcPr>
          <w:p w:rsidR="00F230AE" w:rsidRPr="000E2B3B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</w:rPr>
              <w:t>Данные о теплопроводности</w:t>
            </w:r>
          </w:p>
        </w:tc>
      </w:tr>
      <w:tr w:rsidR="00F230AE" w:rsidTr="000E2B3B">
        <w:tc>
          <w:tcPr>
            <w:tcW w:w="1021" w:type="dxa"/>
            <w:vMerge/>
          </w:tcPr>
          <w:p w:rsidR="00F230AE" w:rsidRPr="000E2B3B" w:rsidRDefault="00F230AE" w:rsidP="000E2B3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</w:tcPr>
          <w:p w:rsidR="00F230AE" w:rsidRPr="000E2B3B" w:rsidRDefault="00F230AE" w:rsidP="000E2B3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</w:rPr>
              <w:t>Число точек</w:t>
            </w:r>
          </w:p>
        </w:tc>
        <w:tc>
          <w:tcPr>
            <w:tcW w:w="3288" w:type="dxa"/>
            <w:gridSpan w:val="2"/>
          </w:tcPr>
          <w:p w:rsidR="00F230AE" w:rsidRPr="000E2B3B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</w:rPr>
              <w:t>Интервалы параметров</w:t>
            </w:r>
          </w:p>
        </w:tc>
        <w:tc>
          <w:tcPr>
            <w:tcW w:w="1021" w:type="dxa"/>
            <w:vMerge w:val="restart"/>
          </w:tcPr>
          <w:p w:rsidR="00F230AE" w:rsidRPr="000E2B3B" w:rsidRDefault="00F230AE" w:rsidP="000E2B3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</w:rPr>
              <w:t>Число точек</w:t>
            </w:r>
          </w:p>
        </w:tc>
        <w:tc>
          <w:tcPr>
            <w:tcW w:w="3288" w:type="dxa"/>
            <w:gridSpan w:val="2"/>
          </w:tcPr>
          <w:p w:rsidR="00F230AE" w:rsidRPr="000E2B3B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</w:rPr>
              <w:t>Интервалы параметров</w:t>
            </w:r>
          </w:p>
        </w:tc>
      </w:tr>
      <w:tr w:rsidR="00F230AE" w:rsidTr="00A12051">
        <w:tc>
          <w:tcPr>
            <w:tcW w:w="1021" w:type="dxa"/>
            <w:vMerge/>
          </w:tcPr>
          <w:p w:rsidR="00F230AE" w:rsidRPr="000E2B3B" w:rsidRDefault="00F230AE" w:rsidP="000E2B3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1" w:type="dxa"/>
            <w:vMerge/>
          </w:tcPr>
          <w:p w:rsidR="00F230AE" w:rsidRPr="000E2B3B" w:rsidRDefault="00F230AE" w:rsidP="000E2B3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230AE" w:rsidRPr="000E2B3B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</w:rPr>
              <w:t>Δ</w:t>
            </w:r>
            <w:r w:rsidRPr="000E2B3B">
              <w:rPr>
                <w:i/>
                <w:sz w:val="28"/>
                <w:szCs w:val="28"/>
              </w:rPr>
              <w:t>р</w:t>
            </w:r>
            <w:r w:rsidRPr="000E2B3B">
              <w:rPr>
                <w:sz w:val="28"/>
                <w:szCs w:val="28"/>
              </w:rPr>
              <w:t>, МПа</w:t>
            </w:r>
          </w:p>
        </w:tc>
        <w:tc>
          <w:tcPr>
            <w:tcW w:w="1644" w:type="dxa"/>
            <w:vAlign w:val="center"/>
          </w:tcPr>
          <w:p w:rsidR="00F230AE" w:rsidRPr="000E2B3B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</w:rPr>
              <w:t>Δ</w:t>
            </w:r>
            <w:r w:rsidRPr="000E2B3B">
              <w:rPr>
                <w:i/>
                <w:sz w:val="28"/>
                <w:szCs w:val="28"/>
              </w:rPr>
              <w:t>Т</w:t>
            </w:r>
            <w:r w:rsidRPr="000E2B3B">
              <w:rPr>
                <w:sz w:val="28"/>
                <w:szCs w:val="28"/>
              </w:rPr>
              <w:t>, К</w:t>
            </w:r>
          </w:p>
        </w:tc>
        <w:tc>
          <w:tcPr>
            <w:tcW w:w="1021" w:type="dxa"/>
            <w:vMerge/>
          </w:tcPr>
          <w:p w:rsidR="00F230AE" w:rsidRPr="000E2B3B" w:rsidRDefault="00F230AE" w:rsidP="000E2B3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F230AE" w:rsidRPr="000E2B3B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</w:rPr>
              <w:t>Δ</w:t>
            </w:r>
            <w:r w:rsidRPr="000E2B3B">
              <w:rPr>
                <w:i/>
                <w:sz w:val="28"/>
                <w:szCs w:val="28"/>
              </w:rPr>
              <w:t>р</w:t>
            </w:r>
            <w:r w:rsidRPr="000E2B3B">
              <w:rPr>
                <w:sz w:val="28"/>
                <w:szCs w:val="28"/>
              </w:rPr>
              <w:t>, МПа</w:t>
            </w:r>
          </w:p>
        </w:tc>
        <w:tc>
          <w:tcPr>
            <w:tcW w:w="1644" w:type="dxa"/>
            <w:vAlign w:val="center"/>
          </w:tcPr>
          <w:p w:rsidR="00F230AE" w:rsidRPr="000E2B3B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</w:rPr>
              <w:t>Δ</w:t>
            </w:r>
            <w:r w:rsidRPr="000E2B3B">
              <w:rPr>
                <w:i/>
                <w:sz w:val="28"/>
                <w:szCs w:val="28"/>
              </w:rPr>
              <w:t>Т</w:t>
            </w:r>
            <w:r w:rsidRPr="000E2B3B">
              <w:rPr>
                <w:sz w:val="28"/>
                <w:szCs w:val="28"/>
              </w:rPr>
              <w:t>, К</w:t>
            </w:r>
          </w:p>
        </w:tc>
      </w:tr>
      <w:tr w:rsidR="00F230AE" w:rsidTr="00A12051">
        <w:tc>
          <w:tcPr>
            <w:tcW w:w="1021" w:type="dxa"/>
            <w:tcBorders>
              <w:bottom w:val="nil"/>
            </w:tcBorders>
            <w:vAlign w:val="center"/>
          </w:tcPr>
          <w:p w:rsidR="00F230AE" w:rsidRPr="000E2B3B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  <w:lang w:val="en-US"/>
              </w:rPr>
              <w:t>R</w:t>
            </w:r>
            <w:r w:rsidRPr="000E2B3B">
              <w:rPr>
                <w:sz w:val="28"/>
                <w:szCs w:val="28"/>
              </w:rPr>
              <w:t>32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F230AE" w:rsidRPr="00C9182A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527FF5">
              <w:rPr>
                <w:sz w:val="28"/>
                <w:szCs w:val="28"/>
              </w:rPr>
              <w:t>229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F230AE" w:rsidRPr="00527FF5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0,2…</w:t>
            </w:r>
            <w:r w:rsidRPr="00527FF5">
              <w:rPr>
                <w:sz w:val="28"/>
                <w:szCs w:val="28"/>
              </w:rPr>
              <w:t>9,8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F230AE" w:rsidRPr="000E2B3B" w:rsidRDefault="00F230AE" w:rsidP="00527F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32…</w:t>
            </w:r>
            <w:r w:rsidRPr="000E2B3B">
              <w:rPr>
                <w:sz w:val="28"/>
                <w:szCs w:val="28"/>
              </w:rPr>
              <w:t>423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F230AE" w:rsidRPr="005C1BC9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F230AE" w:rsidRPr="005C1BC9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0,2…10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F230AE" w:rsidRPr="000E2B3B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223…</w:t>
            </w:r>
            <w:r w:rsidRPr="000E2B3B">
              <w:rPr>
                <w:sz w:val="28"/>
                <w:szCs w:val="28"/>
              </w:rPr>
              <w:t>466</w:t>
            </w:r>
          </w:p>
        </w:tc>
      </w:tr>
      <w:tr w:rsidR="00F230AE" w:rsidTr="00A12051"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F230AE" w:rsidRPr="00564975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  <w:lang w:val="en-US"/>
              </w:rPr>
              <w:t>R</w:t>
            </w:r>
            <w:r w:rsidRPr="00564975">
              <w:rPr>
                <w:sz w:val="28"/>
                <w:szCs w:val="28"/>
              </w:rPr>
              <w:t>125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F230AE" w:rsidRPr="00C9182A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5C1BC9">
              <w:rPr>
                <w:sz w:val="28"/>
                <w:szCs w:val="28"/>
              </w:rPr>
              <w:t>286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230AE" w:rsidRPr="00C9182A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5C1BC9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…</w:t>
            </w:r>
            <w:r w:rsidRPr="005C1BC9">
              <w:rPr>
                <w:sz w:val="28"/>
                <w:szCs w:val="28"/>
              </w:rPr>
              <w:t>7,8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230AE" w:rsidRPr="000E2B3B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230…</w:t>
            </w:r>
            <w:r w:rsidRPr="000E2B3B">
              <w:rPr>
                <w:sz w:val="28"/>
                <w:szCs w:val="28"/>
              </w:rPr>
              <w:t>423</w:t>
            </w:r>
          </w:p>
        </w:tc>
        <w:tc>
          <w:tcPr>
            <w:tcW w:w="1021" w:type="dxa"/>
            <w:tcBorders>
              <w:top w:val="nil"/>
              <w:bottom w:val="nil"/>
            </w:tcBorders>
            <w:vAlign w:val="center"/>
          </w:tcPr>
          <w:p w:rsidR="00F230AE" w:rsidRPr="005C1BC9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230AE" w:rsidRPr="005C1BC9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0,2…10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F230AE" w:rsidRPr="000E2B3B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228…</w:t>
            </w:r>
            <w:r w:rsidRPr="000E2B3B">
              <w:rPr>
                <w:sz w:val="28"/>
                <w:szCs w:val="28"/>
              </w:rPr>
              <w:t>513</w:t>
            </w:r>
          </w:p>
        </w:tc>
      </w:tr>
      <w:tr w:rsidR="00F230AE" w:rsidTr="00A12051">
        <w:tc>
          <w:tcPr>
            <w:tcW w:w="1021" w:type="dxa"/>
            <w:tcBorders>
              <w:top w:val="nil"/>
            </w:tcBorders>
            <w:vAlign w:val="center"/>
          </w:tcPr>
          <w:p w:rsidR="00F230AE" w:rsidRPr="00564975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  <w:lang w:val="en-US"/>
              </w:rPr>
              <w:t>R</w:t>
            </w:r>
            <w:r w:rsidRPr="00564975">
              <w:rPr>
                <w:sz w:val="28"/>
                <w:szCs w:val="28"/>
              </w:rPr>
              <w:t>134</w:t>
            </w:r>
            <w:r w:rsidRPr="000E2B3B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021" w:type="dxa"/>
            <w:tcBorders>
              <w:top w:val="nil"/>
            </w:tcBorders>
            <w:vAlign w:val="center"/>
          </w:tcPr>
          <w:p w:rsidR="00F230AE" w:rsidRPr="005C1BC9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1BC9">
              <w:rPr>
                <w:sz w:val="28"/>
                <w:szCs w:val="28"/>
              </w:rPr>
              <w:t>368</w:t>
            </w: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F230AE" w:rsidRPr="005C1BC9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0,2…</w:t>
            </w:r>
            <w:r w:rsidRPr="005C1BC9">
              <w:rPr>
                <w:sz w:val="28"/>
                <w:szCs w:val="28"/>
              </w:rPr>
              <w:t>6,0</w:t>
            </w: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F230AE" w:rsidRPr="000E2B3B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</w:rPr>
              <w:t>248</w:t>
            </w:r>
            <w:r>
              <w:rPr>
                <w:sz w:val="28"/>
                <w:szCs w:val="28"/>
              </w:rPr>
              <w:t>…</w:t>
            </w:r>
            <w:r w:rsidRPr="000E2B3B">
              <w:rPr>
                <w:sz w:val="28"/>
                <w:szCs w:val="28"/>
              </w:rPr>
              <w:t>439</w:t>
            </w:r>
          </w:p>
        </w:tc>
        <w:tc>
          <w:tcPr>
            <w:tcW w:w="1021" w:type="dxa"/>
            <w:tcBorders>
              <w:top w:val="nil"/>
            </w:tcBorders>
            <w:vAlign w:val="center"/>
          </w:tcPr>
          <w:p w:rsidR="00F230AE" w:rsidRPr="005C1BC9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F230AE" w:rsidRPr="005C1BC9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0,2…10</w:t>
            </w:r>
          </w:p>
        </w:tc>
        <w:tc>
          <w:tcPr>
            <w:tcW w:w="1644" w:type="dxa"/>
            <w:tcBorders>
              <w:top w:val="nil"/>
            </w:tcBorders>
            <w:vAlign w:val="center"/>
          </w:tcPr>
          <w:p w:rsidR="00F230AE" w:rsidRPr="000E2B3B" w:rsidRDefault="00F230AE" w:rsidP="000E2B3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</w:rPr>
              <w:t>248</w:t>
            </w:r>
            <w:r>
              <w:rPr>
                <w:sz w:val="28"/>
                <w:szCs w:val="28"/>
              </w:rPr>
              <w:t>…</w:t>
            </w:r>
            <w:r w:rsidRPr="000E2B3B">
              <w:rPr>
                <w:sz w:val="28"/>
                <w:szCs w:val="28"/>
              </w:rPr>
              <w:t>533</w:t>
            </w:r>
          </w:p>
        </w:tc>
      </w:tr>
    </w:tbl>
    <w:p w:rsidR="00F230AE" w:rsidRDefault="00F230AE" w:rsidP="00FF068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230AE" w:rsidRDefault="00F230AE" w:rsidP="00FF068B">
      <w:pPr>
        <w:spacing w:after="0" w:line="240" w:lineRule="auto"/>
        <w:ind w:firstLine="709"/>
        <w:jc w:val="both"/>
        <w:rPr>
          <w:sz w:val="28"/>
          <w:szCs w:val="28"/>
        </w:rPr>
      </w:pPr>
      <w:r w:rsidRPr="00771E8E">
        <w:rPr>
          <w:sz w:val="28"/>
          <w:szCs w:val="28"/>
        </w:rPr>
        <w:t>Существующие уравнения для расч</w:t>
      </w:r>
      <w:r>
        <w:rPr>
          <w:sz w:val="28"/>
          <w:szCs w:val="28"/>
        </w:rPr>
        <w:t>ё</w:t>
      </w:r>
      <w:r w:rsidRPr="00771E8E">
        <w:rPr>
          <w:sz w:val="28"/>
          <w:szCs w:val="28"/>
        </w:rPr>
        <w:t>та вя</w:t>
      </w:r>
      <w:r>
        <w:rPr>
          <w:sz w:val="28"/>
          <w:szCs w:val="28"/>
        </w:rPr>
        <w:t xml:space="preserve">зкости </w:t>
      </w:r>
      <w:r w:rsidRPr="005F2F55">
        <w:rPr>
          <w:sz w:val="28"/>
          <w:szCs w:val="28"/>
        </w:rPr>
        <w:t>η</w:t>
      </w:r>
      <w:r>
        <w:rPr>
          <w:sz w:val="28"/>
          <w:szCs w:val="28"/>
        </w:rPr>
        <w:t xml:space="preserve"> и теплопроводности </w:t>
      </w:r>
      <w:r w:rsidRPr="005F2F55">
        <w:rPr>
          <w:sz w:val="28"/>
          <w:szCs w:val="28"/>
        </w:rPr>
        <w:t>λ</w:t>
      </w:r>
      <w:r>
        <w:rPr>
          <w:sz w:val="28"/>
          <w:szCs w:val="28"/>
        </w:rPr>
        <w:t xml:space="preserve"> газов и жидкостей в широкой области параметров </w:t>
      </w:r>
      <w:r w:rsidRPr="00771E8E">
        <w:rPr>
          <w:sz w:val="28"/>
          <w:szCs w:val="28"/>
        </w:rPr>
        <w:t>представлены через незав</w:t>
      </w:r>
      <w:r w:rsidRPr="00771E8E">
        <w:rPr>
          <w:sz w:val="28"/>
          <w:szCs w:val="28"/>
        </w:rPr>
        <w:t>и</w:t>
      </w:r>
      <w:r w:rsidRPr="00771E8E">
        <w:rPr>
          <w:sz w:val="28"/>
          <w:szCs w:val="28"/>
        </w:rPr>
        <w:t>симые переменные температуру</w:t>
      </w:r>
      <w:r w:rsidRPr="00A12051">
        <w:rPr>
          <w:sz w:val="28"/>
          <w:szCs w:val="28"/>
        </w:rPr>
        <w:t xml:space="preserve"> </w:t>
      </w:r>
      <w:r w:rsidRPr="00771E8E">
        <w:rPr>
          <w:i/>
          <w:sz w:val="28"/>
          <w:szCs w:val="28"/>
        </w:rPr>
        <w:t>Т</w:t>
      </w:r>
      <w:r w:rsidRPr="00771E8E">
        <w:rPr>
          <w:sz w:val="28"/>
          <w:szCs w:val="28"/>
        </w:rPr>
        <w:t xml:space="preserve"> и плотность </w:t>
      </w:r>
      <w:r w:rsidRPr="005F2F55">
        <w:rPr>
          <w:sz w:val="28"/>
          <w:szCs w:val="28"/>
        </w:rPr>
        <w:t>ρ</w:t>
      </w:r>
      <w:r w:rsidRPr="00771E8E">
        <w:rPr>
          <w:sz w:val="28"/>
          <w:szCs w:val="28"/>
        </w:rPr>
        <w:t xml:space="preserve"> [1</w:t>
      </w:r>
      <w:r>
        <w:rPr>
          <w:sz w:val="28"/>
          <w:szCs w:val="28"/>
        </w:rPr>
        <w:t>,2</w:t>
      </w:r>
      <w:r w:rsidRPr="00771E8E">
        <w:rPr>
          <w:sz w:val="28"/>
          <w:szCs w:val="28"/>
        </w:rPr>
        <w:t xml:space="preserve">]. </w:t>
      </w:r>
      <w:r>
        <w:rPr>
          <w:sz w:val="28"/>
          <w:szCs w:val="28"/>
        </w:rPr>
        <w:t>Поэтому уравнения для расчёта свойств переноса трёх хладагентов составлены нами в форме, прив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денной ниже для вязкости: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9"/>
        <w:gridCol w:w="1160"/>
      </w:tblGrid>
      <w:tr w:rsidR="00F230AE" w:rsidRPr="00A8772E" w:rsidTr="00F22C45">
        <w:trPr>
          <w:trHeight w:val="1036"/>
        </w:trPr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0AE" w:rsidRPr="00A8772E" w:rsidRDefault="00F230AE" w:rsidP="007F005D">
            <w:pPr>
              <w:spacing w:after="0" w:line="240" w:lineRule="auto"/>
              <w:ind w:firstLine="709"/>
              <w:jc w:val="center"/>
              <w:rPr>
                <w:sz w:val="28"/>
                <w:szCs w:val="28"/>
              </w:rPr>
            </w:pPr>
            <w:r w:rsidRPr="00D94E0B">
              <w:rPr>
                <w:rFonts w:eastAsia="Times New Roman"/>
                <w:position w:val="-28"/>
                <w:sz w:val="28"/>
                <w:szCs w:val="28"/>
              </w:rPr>
              <w:object w:dxaOrig="39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5.25pt;height:47.25pt" o:ole="">
                  <v:imagedata r:id="rId6" o:title=""/>
                </v:shape>
                <o:OLEObject Type="Embed" ProgID="Equation.3" ShapeID="_x0000_i1025" DrawAspect="Content" ObjectID="_1466332128" r:id="rId7"/>
              </w:object>
            </w:r>
            <w:r w:rsidRPr="00A8772E">
              <w:rPr>
                <w:sz w:val="28"/>
                <w:szCs w:val="28"/>
              </w:rPr>
              <w:t>,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0AE" w:rsidRPr="00A8772E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(1)</w:t>
            </w:r>
          </w:p>
        </w:tc>
      </w:tr>
    </w:tbl>
    <w:p w:rsidR="00F230AE" w:rsidRDefault="00F230AE" w:rsidP="005454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индексом 0 обозначены свойства при атмосферном давлении.</w:t>
      </w:r>
    </w:p>
    <w:p w:rsidR="00F230AE" w:rsidRPr="00006568" w:rsidRDefault="00F230AE" w:rsidP="005454D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уравнении (1)</w:t>
      </w:r>
      <w:r w:rsidRPr="00006568">
        <w:rPr>
          <w:sz w:val="28"/>
          <w:szCs w:val="28"/>
        </w:rPr>
        <w:t xml:space="preserve"> размерность </w:t>
      </w:r>
      <w:r>
        <w:rPr>
          <w:sz w:val="28"/>
          <w:szCs w:val="28"/>
        </w:rPr>
        <w:t xml:space="preserve">вязкости –– мкПа·с, теплопроводности –– мВт/(м·К), </w:t>
      </w:r>
      <w:r w:rsidRPr="00006568">
        <w:rPr>
          <w:sz w:val="28"/>
          <w:szCs w:val="28"/>
        </w:rPr>
        <w:t>плотности</w:t>
      </w:r>
      <w:r>
        <w:rPr>
          <w:sz w:val="28"/>
          <w:szCs w:val="28"/>
        </w:rPr>
        <w:t xml:space="preserve"> –</w:t>
      </w:r>
      <w:r w:rsidRPr="00006568">
        <w:rPr>
          <w:sz w:val="28"/>
          <w:szCs w:val="28"/>
        </w:rPr>
        <w:t>–кг/м</w:t>
      </w:r>
      <w:r w:rsidRPr="00006568">
        <w:rPr>
          <w:sz w:val="28"/>
          <w:szCs w:val="28"/>
          <w:vertAlign w:val="superscript"/>
        </w:rPr>
        <w:t>3</w:t>
      </w:r>
      <w:r w:rsidRPr="00006568">
        <w:rPr>
          <w:sz w:val="28"/>
          <w:szCs w:val="28"/>
        </w:rPr>
        <w:t xml:space="preserve">, температуры </w:t>
      </w:r>
      <w:r>
        <w:rPr>
          <w:sz w:val="28"/>
          <w:szCs w:val="28"/>
        </w:rPr>
        <w:t>––</w:t>
      </w:r>
      <w:r w:rsidRPr="00006568">
        <w:rPr>
          <w:sz w:val="28"/>
          <w:szCs w:val="28"/>
        </w:rPr>
        <w:t xml:space="preserve"> К.</w:t>
      </w:r>
    </w:p>
    <w:p w:rsidR="00F230AE" w:rsidRPr="00D56B83" w:rsidRDefault="00F230AE" w:rsidP="00FF068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Уравнение (1) удовлетворяет предельному условию, так как при  атм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сферном давлении обе его части становятся равными нулю. В комплексе с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кими уравнениями необходимо использовать надёжные уравнения состояния для расчёта плотности при известных значения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давления и температуры,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ветствующих опытным данным. Так, для расчёта плотности </w:t>
      </w:r>
      <w:r>
        <w:rPr>
          <w:sz w:val="28"/>
          <w:szCs w:val="28"/>
          <w:lang w:val="en-US"/>
        </w:rPr>
        <w:t>R</w:t>
      </w:r>
      <w:r w:rsidRPr="00D56B83">
        <w:rPr>
          <w:sz w:val="28"/>
          <w:szCs w:val="28"/>
        </w:rPr>
        <w:t>32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R</w:t>
      </w:r>
      <w:r w:rsidRPr="00D56B83">
        <w:rPr>
          <w:sz w:val="28"/>
          <w:szCs w:val="28"/>
        </w:rPr>
        <w:t>125</w:t>
      </w:r>
      <w:r>
        <w:rPr>
          <w:sz w:val="28"/>
          <w:szCs w:val="28"/>
        </w:rPr>
        <w:t xml:space="preserve"> были использованы уравнения состояния, представленные в </w:t>
      </w:r>
      <w:r w:rsidRPr="00D56B83">
        <w:rPr>
          <w:sz w:val="28"/>
          <w:szCs w:val="28"/>
        </w:rPr>
        <w:t>[</w:t>
      </w:r>
      <w:r>
        <w:rPr>
          <w:sz w:val="28"/>
          <w:szCs w:val="28"/>
        </w:rPr>
        <w:t>3</w:t>
      </w:r>
      <w:r w:rsidRPr="00D56B83">
        <w:rPr>
          <w:sz w:val="28"/>
          <w:szCs w:val="28"/>
        </w:rPr>
        <w:t>]</w:t>
      </w:r>
      <w:r>
        <w:rPr>
          <w:sz w:val="28"/>
          <w:szCs w:val="28"/>
        </w:rPr>
        <w:t xml:space="preserve">, а для </w:t>
      </w:r>
      <w:r>
        <w:rPr>
          <w:sz w:val="28"/>
          <w:szCs w:val="28"/>
          <w:lang w:val="en-US"/>
        </w:rPr>
        <w:t>R</w:t>
      </w:r>
      <w:r w:rsidRPr="00D56B83">
        <w:rPr>
          <w:sz w:val="28"/>
          <w:szCs w:val="28"/>
        </w:rPr>
        <w:t>134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–– ура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нение, приведенное в </w:t>
      </w:r>
      <w:r w:rsidRPr="00D56B83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Pr="00D56B83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230AE" w:rsidRPr="00DB30D3" w:rsidRDefault="00F230AE" w:rsidP="00835115">
      <w:pPr>
        <w:spacing w:after="0" w:line="240" w:lineRule="auto"/>
        <w:ind w:firstLine="709"/>
        <w:jc w:val="both"/>
        <w:rPr>
          <w:sz w:val="28"/>
          <w:szCs w:val="28"/>
        </w:rPr>
      </w:pPr>
      <w:r w:rsidRPr="00006568">
        <w:rPr>
          <w:sz w:val="28"/>
          <w:szCs w:val="28"/>
        </w:rPr>
        <w:t>По экспериментальным данным методом наименьших квадратов опред</w:t>
      </w:r>
      <w:r w:rsidRPr="00006568">
        <w:rPr>
          <w:sz w:val="28"/>
          <w:szCs w:val="28"/>
        </w:rPr>
        <w:t>е</w:t>
      </w:r>
      <w:r w:rsidRPr="00006568">
        <w:rPr>
          <w:sz w:val="28"/>
          <w:szCs w:val="28"/>
        </w:rPr>
        <w:t xml:space="preserve">лены коэффициенты уравнений для вязкости </w:t>
      </w:r>
      <w:r>
        <w:rPr>
          <w:sz w:val="28"/>
          <w:szCs w:val="28"/>
        </w:rPr>
        <w:t>и теплопроводности</w:t>
      </w:r>
      <w:r w:rsidRPr="00006568">
        <w:rPr>
          <w:sz w:val="28"/>
          <w:szCs w:val="28"/>
        </w:rPr>
        <w:t xml:space="preserve"> с учетом веса</w:t>
      </w:r>
      <w:r>
        <w:rPr>
          <w:sz w:val="28"/>
          <w:szCs w:val="28"/>
        </w:rPr>
        <w:t xml:space="preserve"> данных</w:t>
      </w:r>
      <w:r w:rsidRPr="00006568">
        <w:rPr>
          <w:sz w:val="28"/>
          <w:szCs w:val="28"/>
        </w:rPr>
        <w:t>.</w:t>
      </w:r>
      <w:r>
        <w:rPr>
          <w:sz w:val="28"/>
          <w:szCs w:val="28"/>
        </w:rPr>
        <w:t xml:space="preserve"> Эти коэффициенты, а также </w:t>
      </w:r>
      <w:r w:rsidRPr="00771E8E">
        <w:rPr>
          <w:sz w:val="28"/>
          <w:szCs w:val="28"/>
        </w:rPr>
        <w:t>средн</w:t>
      </w:r>
      <w:r>
        <w:rPr>
          <w:sz w:val="28"/>
          <w:szCs w:val="28"/>
        </w:rPr>
        <w:t>и</w:t>
      </w:r>
      <w:r w:rsidRPr="00771E8E">
        <w:rPr>
          <w:sz w:val="28"/>
          <w:szCs w:val="28"/>
        </w:rPr>
        <w:t>е квадратическ</w:t>
      </w:r>
      <w:r>
        <w:rPr>
          <w:sz w:val="28"/>
          <w:szCs w:val="28"/>
        </w:rPr>
        <w:t>и</w:t>
      </w:r>
      <w:r w:rsidRPr="00771E8E">
        <w:rPr>
          <w:sz w:val="28"/>
          <w:szCs w:val="28"/>
        </w:rPr>
        <w:t>е</w:t>
      </w:r>
      <w:r w:rsidRPr="00A12051">
        <w:rPr>
          <w:sz w:val="28"/>
          <w:szCs w:val="28"/>
        </w:rPr>
        <w:t xml:space="preserve"> δη</w:t>
      </w:r>
      <w:r w:rsidRPr="00771E8E"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 (</w:t>
      </w:r>
      <w:r w:rsidRPr="00A12051">
        <w:rPr>
          <w:sz w:val="28"/>
          <w:szCs w:val="28"/>
        </w:rPr>
        <w:t>δλ</w:t>
      </w:r>
      <w:r w:rsidRPr="00771E8E">
        <w:rPr>
          <w:sz w:val="28"/>
          <w:szCs w:val="28"/>
          <w:vertAlign w:val="subscript"/>
        </w:rPr>
        <w:t>ср</w:t>
      </w:r>
      <w:r>
        <w:rPr>
          <w:sz w:val="28"/>
          <w:szCs w:val="28"/>
        </w:rPr>
        <w:t xml:space="preserve">) и </w:t>
      </w:r>
      <w:r w:rsidRPr="00771E8E">
        <w:rPr>
          <w:sz w:val="28"/>
          <w:szCs w:val="28"/>
        </w:rPr>
        <w:t>ма</w:t>
      </w:r>
      <w:r w:rsidRPr="00771E8E">
        <w:rPr>
          <w:sz w:val="28"/>
          <w:szCs w:val="28"/>
        </w:rPr>
        <w:t>к</w:t>
      </w:r>
      <w:r w:rsidRPr="00771E8E">
        <w:rPr>
          <w:sz w:val="28"/>
          <w:szCs w:val="28"/>
        </w:rPr>
        <w:t>симальн</w:t>
      </w:r>
      <w:r>
        <w:rPr>
          <w:sz w:val="28"/>
          <w:szCs w:val="28"/>
        </w:rPr>
        <w:t>ы</w:t>
      </w:r>
      <w:r w:rsidRPr="00771E8E">
        <w:rPr>
          <w:sz w:val="28"/>
          <w:szCs w:val="28"/>
        </w:rPr>
        <w:t>е отклонения</w:t>
      </w:r>
      <w:r w:rsidRPr="00A12051">
        <w:rPr>
          <w:sz w:val="28"/>
          <w:szCs w:val="28"/>
        </w:rPr>
        <w:t xml:space="preserve"> δη</w:t>
      </w:r>
      <w:r w:rsidRPr="00771E8E">
        <w:rPr>
          <w:sz w:val="28"/>
          <w:szCs w:val="28"/>
          <w:vertAlign w:val="subscript"/>
        </w:rPr>
        <w:t>макс</w:t>
      </w:r>
      <w:r>
        <w:rPr>
          <w:sz w:val="28"/>
          <w:szCs w:val="28"/>
        </w:rPr>
        <w:t xml:space="preserve"> (</w:t>
      </w:r>
      <w:r w:rsidRPr="00A12051">
        <w:rPr>
          <w:sz w:val="28"/>
          <w:szCs w:val="28"/>
        </w:rPr>
        <w:t>δλ</w:t>
      </w:r>
      <w:r w:rsidRPr="00771E8E">
        <w:rPr>
          <w:sz w:val="28"/>
          <w:szCs w:val="28"/>
          <w:vertAlign w:val="subscript"/>
        </w:rPr>
        <w:t>макс</w:t>
      </w:r>
      <w:r>
        <w:rPr>
          <w:sz w:val="28"/>
          <w:szCs w:val="28"/>
        </w:rPr>
        <w:t xml:space="preserve">) </w:t>
      </w:r>
      <w:r w:rsidRPr="00771E8E">
        <w:rPr>
          <w:sz w:val="28"/>
          <w:szCs w:val="28"/>
        </w:rPr>
        <w:t>экспериментальных данн</w:t>
      </w:r>
      <w:r>
        <w:rPr>
          <w:sz w:val="28"/>
          <w:szCs w:val="28"/>
        </w:rPr>
        <w:t>ых от рассчита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по уравнениям представлены в таблицах 2 и 3.Уравнения достаточно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стой формы описывают регулярную часть теплопроводности и не отображают резкий рост этого свойства в критической области.</w:t>
      </w:r>
    </w:p>
    <w:p w:rsidR="00F230AE" w:rsidRDefault="00F230AE" w:rsidP="00D8170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230AE" w:rsidRDefault="00F230AE" w:rsidP="00D8170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 Коэффициенты уравнения (1) для расчёта вязкости фреонов и </w:t>
      </w:r>
      <w:r w:rsidRPr="00771E8E">
        <w:rPr>
          <w:sz w:val="28"/>
          <w:szCs w:val="28"/>
        </w:rPr>
        <w:t>отклонения</w:t>
      </w:r>
      <w:r>
        <w:rPr>
          <w:sz w:val="28"/>
          <w:szCs w:val="28"/>
        </w:rPr>
        <w:t xml:space="preserve"> опытных данных от рассчитанных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7"/>
        <w:gridCol w:w="2487"/>
        <w:gridCol w:w="2487"/>
        <w:gridCol w:w="2488"/>
      </w:tblGrid>
      <w:tr w:rsidR="00F230AE" w:rsidRPr="00A8772E" w:rsidTr="00B569EE">
        <w:trPr>
          <w:trHeight w:val="170"/>
        </w:trPr>
        <w:tc>
          <w:tcPr>
            <w:tcW w:w="2112" w:type="dxa"/>
            <w:vMerge w:val="restart"/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Коэффи-</w:t>
            </w:r>
          </w:p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циент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7234" w:type="dxa"/>
            <w:gridSpan w:val="3"/>
            <w:vAlign w:val="center"/>
          </w:tcPr>
          <w:p w:rsidR="00F230AE" w:rsidRPr="0004025F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Вещество</w:t>
            </w:r>
          </w:p>
        </w:tc>
      </w:tr>
      <w:tr w:rsidR="00F230AE" w:rsidRPr="00A8772E" w:rsidTr="00A12051">
        <w:trPr>
          <w:trHeight w:val="190"/>
        </w:trPr>
        <w:tc>
          <w:tcPr>
            <w:tcW w:w="2112" w:type="dxa"/>
            <w:vMerge/>
            <w:vAlign w:val="center"/>
          </w:tcPr>
          <w:p w:rsidR="00F230AE" w:rsidRPr="0004025F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F230AE" w:rsidRPr="0004025F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  <w:lang w:val="en-US"/>
              </w:rPr>
              <w:t>R</w:t>
            </w:r>
            <w:r w:rsidRPr="0004025F">
              <w:rPr>
                <w:sz w:val="28"/>
                <w:szCs w:val="28"/>
              </w:rPr>
              <w:t>32</w:t>
            </w:r>
          </w:p>
        </w:tc>
        <w:tc>
          <w:tcPr>
            <w:tcW w:w="2411" w:type="dxa"/>
            <w:vAlign w:val="center"/>
          </w:tcPr>
          <w:p w:rsidR="00F230AE" w:rsidRPr="0004025F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  <w:lang w:val="en-US"/>
              </w:rPr>
              <w:t>R</w:t>
            </w:r>
            <w:r w:rsidRPr="0004025F">
              <w:rPr>
                <w:sz w:val="28"/>
                <w:szCs w:val="28"/>
              </w:rPr>
              <w:t>125</w:t>
            </w:r>
          </w:p>
        </w:tc>
        <w:tc>
          <w:tcPr>
            <w:tcW w:w="2412" w:type="dxa"/>
            <w:vAlign w:val="center"/>
          </w:tcPr>
          <w:p w:rsidR="00F230AE" w:rsidRPr="0004025F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  <w:lang w:val="en-US"/>
              </w:rPr>
              <w:t>R</w:t>
            </w:r>
            <w:r w:rsidRPr="0004025F">
              <w:rPr>
                <w:sz w:val="28"/>
                <w:szCs w:val="28"/>
              </w:rPr>
              <w:t>134</w:t>
            </w:r>
            <w:r w:rsidRPr="00A8772E">
              <w:rPr>
                <w:sz w:val="28"/>
                <w:szCs w:val="28"/>
                <w:lang w:val="en-US"/>
              </w:rPr>
              <w:t>a</w:t>
            </w:r>
          </w:p>
        </w:tc>
      </w:tr>
      <w:tr w:rsidR="00F230AE" w:rsidRPr="00A8772E" w:rsidTr="00A12051">
        <w:trPr>
          <w:trHeight w:val="293"/>
        </w:trPr>
        <w:tc>
          <w:tcPr>
            <w:tcW w:w="2112" w:type="dxa"/>
            <w:tcBorders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a</w:t>
            </w:r>
            <w:r w:rsidRPr="0004025F">
              <w:rPr>
                <w:sz w:val="28"/>
                <w:szCs w:val="28"/>
                <w:vertAlign w:val="subscript"/>
              </w:rPr>
              <w:t>1</w:t>
            </w:r>
            <w:r w:rsidRPr="00A8772E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411" w:type="dxa"/>
            <w:tcBorders>
              <w:bottom w:val="nil"/>
            </w:tcBorders>
            <w:vAlign w:val="center"/>
          </w:tcPr>
          <w:p w:rsidR="00F230AE" w:rsidRPr="00A8772E" w:rsidRDefault="00F230AE" w:rsidP="00266ABF">
            <w:pPr>
              <w:spacing w:after="0" w:line="240" w:lineRule="auto"/>
              <w:ind w:right="595"/>
              <w:jc w:val="right"/>
              <w:rPr>
                <w:sz w:val="28"/>
                <w:szCs w:val="28"/>
                <w:vertAlign w:val="superscript"/>
              </w:rPr>
            </w:pPr>
            <w:r w:rsidRPr="00A8772E">
              <w:rPr>
                <w:sz w:val="28"/>
                <w:szCs w:val="28"/>
              </w:rPr>
              <w:t>5,6115·10</w:t>
            </w:r>
            <w:r w:rsidRPr="00A8772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411" w:type="dxa"/>
            <w:tcBorders>
              <w:bottom w:val="nil"/>
            </w:tcBorders>
            <w:vAlign w:val="center"/>
          </w:tcPr>
          <w:p w:rsidR="00F230AE" w:rsidRPr="005C1BC9" w:rsidRDefault="00F230AE" w:rsidP="00266ABF">
            <w:pPr>
              <w:spacing w:after="0" w:line="240" w:lineRule="auto"/>
              <w:ind w:right="59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8,7962</w:t>
            </w:r>
            <w:r w:rsidRPr="005C1BC9">
              <w:rPr>
                <w:sz w:val="28"/>
                <w:szCs w:val="28"/>
              </w:rPr>
              <w:t>·10</w:t>
            </w:r>
            <w:r w:rsidRPr="005C1BC9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412" w:type="dxa"/>
            <w:tcBorders>
              <w:bottom w:val="nil"/>
            </w:tcBorders>
            <w:vAlign w:val="center"/>
          </w:tcPr>
          <w:p w:rsidR="00F230AE" w:rsidRPr="0004025F" w:rsidRDefault="00F230AE" w:rsidP="00266ABF">
            <w:pPr>
              <w:spacing w:after="0" w:line="240" w:lineRule="auto"/>
              <w:ind w:right="595"/>
              <w:jc w:val="right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2,2000·10</w:t>
            </w:r>
            <w:r w:rsidRPr="00A8772E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F230AE" w:rsidRPr="00A8772E" w:rsidTr="00A12051">
        <w:trPr>
          <w:trHeight w:val="285"/>
        </w:trPr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a</w:t>
            </w:r>
            <w:r w:rsidRPr="00A8772E">
              <w:rPr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center"/>
          </w:tcPr>
          <w:p w:rsidR="00F230AE" w:rsidRPr="0004025F" w:rsidRDefault="00F230AE" w:rsidP="00B569EE">
            <w:pPr>
              <w:spacing w:after="0" w:line="240" w:lineRule="auto"/>
              <w:ind w:right="510"/>
              <w:jc w:val="right"/>
              <w:rPr>
                <w:sz w:val="28"/>
                <w:szCs w:val="28"/>
              </w:rPr>
            </w:pPr>
            <w:r w:rsidRPr="0004025F">
              <w:rPr>
                <w:sz w:val="28"/>
                <w:szCs w:val="28"/>
              </w:rPr>
              <w:t>–</w:t>
            </w:r>
            <w:r w:rsidRPr="00A8772E">
              <w:rPr>
                <w:sz w:val="28"/>
                <w:szCs w:val="28"/>
              </w:rPr>
              <w:t>3,511</w:t>
            </w:r>
            <w:r w:rsidRPr="0004025F">
              <w:rPr>
                <w:sz w:val="28"/>
                <w:szCs w:val="28"/>
              </w:rPr>
              <w:t>6</w:t>
            </w:r>
            <w:r w:rsidRPr="00A8772E">
              <w:rPr>
                <w:sz w:val="28"/>
                <w:szCs w:val="28"/>
              </w:rPr>
              <w:t>·10</w:t>
            </w:r>
            <w:r w:rsidRPr="00A8772E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center"/>
          </w:tcPr>
          <w:p w:rsidR="00F230AE" w:rsidRPr="005C1BC9" w:rsidRDefault="00F230AE" w:rsidP="00B569EE">
            <w:pPr>
              <w:spacing w:after="0" w:line="240" w:lineRule="auto"/>
              <w:ind w:right="5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–5,4176</w:t>
            </w:r>
            <w:r w:rsidRPr="005C1BC9">
              <w:rPr>
                <w:sz w:val="28"/>
                <w:szCs w:val="28"/>
              </w:rPr>
              <w:t>·10</w:t>
            </w:r>
            <w:r w:rsidRPr="005C1BC9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412" w:type="dxa"/>
            <w:tcBorders>
              <w:top w:val="nil"/>
              <w:bottom w:val="nil"/>
            </w:tcBorders>
            <w:vAlign w:val="center"/>
          </w:tcPr>
          <w:p w:rsidR="00F230AE" w:rsidRPr="0004025F" w:rsidRDefault="00F230AE" w:rsidP="00266ABF">
            <w:pPr>
              <w:spacing w:after="0" w:line="240" w:lineRule="auto"/>
              <w:ind w:right="595"/>
              <w:jc w:val="right"/>
              <w:rPr>
                <w:sz w:val="28"/>
                <w:szCs w:val="28"/>
              </w:rPr>
            </w:pPr>
            <w:r w:rsidRPr="0004025F">
              <w:rPr>
                <w:sz w:val="28"/>
                <w:szCs w:val="28"/>
              </w:rPr>
              <w:t>–</w:t>
            </w:r>
            <w:r w:rsidRPr="00A8772E">
              <w:rPr>
                <w:sz w:val="28"/>
                <w:szCs w:val="28"/>
              </w:rPr>
              <w:t>1,289</w:t>
            </w:r>
            <w:r w:rsidRPr="0004025F">
              <w:rPr>
                <w:sz w:val="28"/>
                <w:szCs w:val="28"/>
              </w:rPr>
              <w:t>1</w:t>
            </w:r>
            <w:r w:rsidRPr="00A8772E">
              <w:rPr>
                <w:sz w:val="28"/>
                <w:szCs w:val="28"/>
              </w:rPr>
              <w:t>·10</w:t>
            </w:r>
            <w:r w:rsidRPr="00A8772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F230AE" w:rsidRPr="00A8772E" w:rsidTr="00A12051">
        <w:trPr>
          <w:trHeight w:val="234"/>
        </w:trPr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a</w:t>
            </w:r>
            <w:r w:rsidRPr="00A8772E">
              <w:rPr>
                <w:sz w:val="28"/>
                <w:szCs w:val="28"/>
                <w:vertAlign w:val="subscript"/>
              </w:rPr>
              <w:t>13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B569EE">
            <w:pPr>
              <w:spacing w:after="0" w:line="240" w:lineRule="auto"/>
              <w:ind w:right="510"/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 w:rsidRPr="00A8772E">
              <w:rPr>
                <w:sz w:val="28"/>
                <w:szCs w:val="28"/>
              </w:rPr>
              <w:t>5,202</w:t>
            </w:r>
            <w:r>
              <w:rPr>
                <w:sz w:val="28"/>
                <w:szCs w:val="28"/>
                <w:lang w:val="en-US"/>
              </w:rPr>
              <w:t>9</w:t>
            </w:r>
            <w:r w:rsidRPr="00A8772E">
              <w:rPr>
                <w:sz w:val="28"/>
                <w:szCs w:val="28"/>
              </w:rPr>
              <w:t>·10</w:t>
            </w:r>
            <w:r w:rsidRPr="00A8772E"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center"/>
          </w:tcPr>
          <w:p w:rsidR="00F230AE" w:rsidRPr="005C1BC9" w:rsidRDefault="00F230AE" w:rsidP="00B569EE">
            <w:pPr>
              <w:spacing w:after="0" w:line="240" w:lineRule="auto"/>
              <w:ind w:right="5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8,3366</w:t>
            </w:r>
            <w:r w:rsidRPr="005C1BC9">
              <w:rPr>
                <w:sz w:val="28"/>
                <w:szCs w:val="28"/>
              </w:rPr>
              <w:t>·10</w:t>
            </w:r>
            <w:r w:rsidRPr="005C1BC9"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2412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B569EE">
            <w:pPr>
              <w:spacing w:after="0" w:line="240" w:lineRule="auto"/>
              <w:ind w:right="510"/>
              <w:jc w:val="right"/>
              <w:rPr>
                <w:sz w:val="28"/>
                <w:szCs w:val="28"/>
                <w:lang w:val="en-US"/>
              </w:rPr>
            </w:pPr>
            <w:r w:rsidRPr="00A8772E">
              <w:rPr>
                <w:sz w:val="28"/>
                <w:szCs w:val="28"/>
              </w:rPr>
              <w:t>1,8416·10</w:t>
            </w:r>
            <w:r w:rsidRPr="00A8772E">
              <w:rPr>
                <w:sz w:val="28"/>
                <w:szCs w:val="28"/>
                <w:vertAlign w:val="superscript"/>
              </w:rPr>
              <w:t>-3</w:t>
            </w:r>
          </w:p>
        </w:tc>
      </w:tr>
      <w:tr w:rsidR="00F230AE" w:rsidRPr="00A8772E" w:rsidTr="00A12051">
        <w:trPr>
          <w:trHeight w:val="323"/>
        </w:trPr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a</w:t>
            </w:r>
            <w:r w:rsidRPr="00A8772E"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B569EE">
            <w:pPr>
              <w:spacing w:after="0" w:line="240" w:lineRule="auto"/>
              <w:ind w:right="510"/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 w:rsidRPr="00A8772E">
              <w:rPr>
                <w:sz w:val="28"/>
                <w:szCs w:val="28"/>
              </w:rPr>
              <w:t>1,223</w:t>
            </w:r>
            <w:r>
              <w:rPr>
                <w:sz w:val="28"/>
                <w:szCs w:val="28"/>
                <w:lang w:val="en-US"/>
              </w:rPr>
              <w:t>7</w:t>
            </w:r>
            <w:r w:rsidRPr="00A8772E">
              <w:rPr>
                <w:sz w:val="28"/>
                <w:szCs w:val="28"/>
              </w:rPr>
              <w:t>·10</w:t>
            </w:r>
            <w:r w:rsidRPr="00A8772E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center"/>
          </w:tcPr>
          <w:p w:rsidR="00F230AE" w:rsidRPr="005C1BC9" w:rsidRDefault="00F230AE" w:rsidP="00B569EE">
            <w:pPr>
              <w:spacing w:after="0" w:line="240" w:lineRule="auto"/>
              <w:ind w:right="5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5,1873</w:t>
            </w:r>
            <w:r w:rsidRPr="005C1BC9">
              <w:rPr>
                <w:sz w:val="28"/>
                <w:szCs w:val="28"/>
              </w:rPr>
              <w:t>·10</w:t>
            </w:r>
            <w:r w:rsidRPr="005C1BC9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2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B569EE">
            <w:pPr>
              <w:spacing w:after="0" w:line="240" w:lineRule="auto"/>
              <w:ind w:right="510"/>
              <w:jc w:val="right"/>
              <w:rPr>
                <w:sz w:val="28"/>
                <w:szCs w:val="28"/>
                <w:lang w:val="en-US"/>
              </w:rPr>
            </w:pPr>
            <w:r w:rsidRPr="00A8772E">
              <w:rPr>
                <w:sz w:val="28"/>
                <w:szCs w:val="28"/>
              </w:rPr>
              <w:t>3,923</w:t>
            </w:r>
            <w:r>
              <w:rPr>
                <w:sz w:val="28"/>
                <w:szCs w:val="28"/>
                <w:lang w:val="en-US"/>
              </w:rPr>
              <w:t>9</w:t>
            </w:r>
            <w:r w:rsidRPr="00A8772E">
              <w:rPr>
                <w:sz w:val="28"/>
                <w:szCs w:val="28"/>
              </w:rPr>
              <w:t>·10</w:t>
            </w:r>
            <w:r w:rsidRPr="00A8772E">
              <w:rPr>
                <w:sz w:val="28"/>
                <w:szCs w:val="28"/>
                <w:vertAlign w:val="superscript"/>
              </w:rPr>
              <w:t>-2</w:t>
            </w:r>
          </w:p>
        </w:tc>
      </w:tr>
      <w:tr w:rsidR="00F230AE" w:rsidRPr="00A8772E" w:rsidTr="00A12051">
        <w:trPr>
          <w:trHeight w:val="271"/>
        </w:trPr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a</w:t>
            </w:r>
            <w:r w:rsidRPr="00A8772E"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B569EE">
            <w:pPr>
              <w:spacing w:after="0" w:line="240" w:lineRule="auto"/>
              <w:ind w:right="510"/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 w:rsidRPr="00A8772E">
              <w:rPr>
                <w:sz w:val="28"/>
                <w:szCs w:val="28"/>
              </w:rPr>
              <w:t>1,701</w:t>
            </w:r>
            <w:r>
              <w:rPr>
                <w:sz w:val="28"/>
                <w:szCs w:val="28"/>
                <w:lang w:val="en-US"/>
              </w:rPr>
              <w:t>2</w:t>
            </w:r>
            <w:r w:rsidRPr="00A8772E">
              <w:rPr>
                <w:sz w:val="28"/>
                <w:szCs w:val="28"/>
              </w:rPr>
              <w:t>·10</w:t>
            </w:r>
            <w:r w:rsidRPr="00A8772E"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center"/>
          </w:tcPr>
          <w:p w:rsidR="00F230AE" w:rsidRPr="005C1BC9" w:rsidRDefault="00F230AE" w:rsidP="00B569EE">
            <w:pPr>
              <w:spacing w:after="0" w:line="240" w:lineRule="auto"/>
              <w:ind w:right="510"/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</w:rPr>
              <w:t>–8,1902</w:t>
            </w:r>
            <w:r w:rsidRPr="005C1BC9">
              <w:rPr>
                <w:sz w:val="28"/>
                <w:szCs w:val="28"/>
              </w:rPr>
              <w:t>·10</w:t>
            </w:r>
            <w:r w:rsidRPr="005C1BC9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412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266A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0</w:t>
            </w:r>
          </w:p>
        </w:tc>
      </w:tr>
      <w:tr w:rsidR="00F230AE" w:rsidRPr="00A8772E" w:rsidTr="00A12051">
        <w:trPr>
          <w:trHeight w:val="220"/>
        </w:trPr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a</w:t>
            </w:r>
            <w:r w:rsidRPr="00A8772E">
              <w:rPr>
                <w:sz w:val="28"/>
                <w:szCs w:val="28"/>
                <w:vertAlign w:val="subscript"/>
              </w:rPr>
              <w:t>23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266ABF">
            <w:pPr>
              <w:spacing w:after="0" w:line="240" w:lineRule="auto"/>
              <w:ind w:right="510"/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  <w:r w:rsidRPr="00A8772E">
              <w:rPr>
                <w:sz w:val="28"/>
                <w:szCs w:val="28"/>
              </w:rPr>
              <w:t>7,938</w:t>
            </w:r>
            <w:r>
              <w:rPr>
                <w:sz w:val="28"/>
                <w:szCs w:val="28"/>
                <w:lang w:val="en-US"/>
              </w:rPr>
              <w:t>4</w:t>
            </w:r>
            <w:r w:rsidRPr="00A8772E">
              <w:rPr>
                <w:sz w:val="28"/>
                <w:szCs w:val="28"/>
              </w:rPr>
              <w:t>·10</w:t>
            </w:r>
            <w:r w:rsidRPr="00A8772E">
              <w:rPr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center"/>
          </w:tcPr>
          <w:p w:rsidR="00F230AE" w:rsidRPr="005C1BC9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2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0</w:t>
            </w:r>
          </w:p>
        </w:tc>
      </w:tr>
      <w:tr w:rsidR="00F230AE" w:rsidRPr="00A8772E" w:rsidTr="00A12051">
        <w:trPr>
          <w:trHeight w:val="309"/>
        </w:trPr>
        <w:tc>
          <w:tcPr>
            <w:tcW w:w="2112" w:type="dxa"/>
            <w:tcBorders>
              <w:top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a</w:t>
            </w:r>
            <w:r w:rsidRPr="00A8772E">
              <w:rPr>
                <w:sz w:val="28"/>
                <w:szCs w:val="28"/>
                <w:vertAlign w:val="subscript"/>
              </w:rPr>
              <w:t>31</w:t>
            </w:r>
          </w:p>
        </w:tc>
        <w:tc>
          <w:tcPr>
            <w:tcW w:w="2411" w:type="dxa"/>
            <w:tcBorders>
              <w:top w:val="nil"/>
            </w:tcBorders>
            <w:vAlign w:val="center"/>
          </w:tcPr>
          <w:p w:rsidR="00F230AE" w:rsidRPr="00A8772E" w:rsidRDefault="00F230AE" w:rsidP="00266ABF">
            <w:pPr>
              <w:spacing w:after="0" w:line="240" w:lineRule="auto"/>
              <w:ind w:right="5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  <w:r w:rsidRPr="00A8772E">
              <w:rPr>
                <w:sz w:val="28"/>
                <w:szCs w:val="28"/>
              </w:rPr>
              <w:t>7,035</w:t>
            </w:r>
            <w:r>
              <w:rPr>
                <w:sz w:val="28"/>
                <w:szCs w:val="28"/>
                <w:lang w:val="en-US"/>
              </w:rPr>
              <w:t>9</w:t>
            </w:r>
            <w:r w:rsidRPr="00A8772E">
              <w:rPr>
                <w:sz w:val="28"/>
                <w:szCs w:val="28"/>
              </w:rPr>
              <w:t>·10</w:t>
            </w:r>
            <w:r w:rsidRPr="00A8772E">
              <w:rPr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2411" w:type="dxa"/>
            <w:tcBorders>
              <w:top w:val="nil"/>
            </w:tcBorders>
            <w:vAlign w:val="center"/>
          </w:tcPr>
          <w:p w:rsidR="00F230AE" w:rsidRPr="005C1BC9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12" w:type="dxa"/>
            <w:tcBorders>
              <w:top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A8772E">
              <w:rPr>
                <w:sz w:val="28"/>
                <w:szCs w:val="28"/>
              </w:rPr>
              <w:t>0</w:t>
            </w:r>
          </w:p>
        </w:tc>
      </w:tr>
      <w:tr w:rsidR="00F230AE" w:rsidRPr="00A8772E" w:rsidTr="00A12051">
        <w:trPr>
          <w:trHeight w:val="185"/>
        </w:trPr>
        <w:tc>
          <w:tcPr>
            <w:tcW w:w="2112" w:type="dxa"/>
            <w:tcBorders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44969">
              <w:rPr>
                <w:sz w:val="28"/>
                <w:szCs w:val="28"/>
              </w:rPr>
              <w:t>δη</w:t>
            </w:r>
            <w:r w:rsidRPr="00A8772E">
              <w:rPr>
                <w:sz w:val="28"/>
                <w:szCs w:val="28"/>
                <w:vertAlign w:val="subscript"/>
              </w:rPr>
              <w:t>ср</w:t>
            </w:r>
            <w:r w:rsidRPr="00A8772E">
              <w:rPr>
                <w:sz w:val="28"/>
                <w:szCs w:val="28"/>
              </w:rPr>
              <w:t>, %</w:t>
            </w:r>
          </w:p>
        </w:tc>
        <w:tc>
          <w:tcPr>
            <w:tcW w:w="2411" w:type="dxa"/>
            <w:tcBorders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1,3</w:t>
            </w:r>
          </w:p>
        </w:tc>
        <w:tc>
          <w:tcPr>
            <w:tcW w:w="2411" w:type="dxa"/>
            <w:tcBorders>
              <w:bottom w:val="nil"/>
            </w:tcBorders>
            <w:vAlign w:val="center"/>
          </w:tcPr>
          <w:p w:rsidR="00F230AE" w:rsidRPr="005C1BC9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1BC9">
              <w:rPr>
                <w:sz w:val="28"/>
                <w:szCs w:val="28"/>
              </w:rPr>
              <w:t>1,6</w:t>
            </w:r>
          </w:p>
        </w:tc>
        <w:tc>
          <w:tcPr>
            <w:tcW w:w="2412" w:type="dxa"/>
            <w:tcBorders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1,4</w:t>
            </w:r>
          </w:p>
        </w:tc>
      </w:tr>
      <w:tr w:rsidR="00F230AE" w:rsidRPr="00A8772E" w:rsidTr="00A12051">
        <w:trPr>
          <w:trHeight w:val="277"/>
        </w:trPr>
        <w:tc>
          <w:tcPr>
            <w:tcW w:w="2112" w:type="dxa"/>
            <w:tcBorders>
              <w:top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44969">
              <w:rPr>
                <w:sz w:val="28"/>
                <w:szCs w:val="28"/>
              </w:rPr>
              <w:t>δη</w:t>
            </w:r>
            <w:r w:rsidRPr="00A8772E">
              <w:rPr>
                <w:sz w:val="28"/>
                <w:szCs w:val="28"/>
                <w:vertAlign w:val="subscript"/>
              </w:rPr>
              <w:t>макс</w:t>
            </w:r>
            <w:r w:rsidRPr="00A8772E">
              <w:rPr>
                <w:sz w:val="28"/>
                <w:szCs w:val="28"/>
              </w:rPr>
              <w:t>, %</w:t>
            </w:r>
          </w:p>
        </w:tc>
        <w:tc>
          <w:tcPr>
            <w:tcW w:w="2411" w:type="dxa"/>
            <w:tcBorders>
              <w:top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3,1</w:t>
            </w:r>
          </w:p>
        </w:tc>
        <w:tc>
          <w:tcPr>
            <w:tcW w:w="2411" w:type="dxa"/>
            <w:tcBorders>
              <w:top w:val="nil"/>
            </w:tcBorders>
            <w:vAlign w:val="center"/>
          </w:tcPr>
          <w:p w:rsidR="00F230AE" w:rsidRPr="005C1BC9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C1BC9">
              <w:rPr>
                <w:sz w:val="28"/>
                <w:szCs w:val="28"/>
              </w:rPr>
              <w:t>3,6</w:t>
            </w:r>
          </w:p>
        </w:tc>
        <w:tc>
          <w:tcPr>
            <w:tcW w:w="2412" w:type="dxa"/>
            <w:tcBorders>
              <w:top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3,6</w:t>
            </w:r>
          </w:p>
        </w:tc>
      </w:tr>
    </w:tbl>
    <w:p w:rsidR="00F230AE" w:rsidRDefault="00F230AE" w:rsidP="00F22C45">
      <w:pPr>
        <w:spacing w:after="0" w:line="240" w:lineRule="auto"/>
        <w:ind w:firstLine="709"/>
        <w:jc w:val="both"/>
        <w:rPr>
          <w:sz w:val="28"/>
          <w:szCs w:val="28"/>
          <w:lang w:val="en-US"/>
        </w:rPr>
      </w:pPr>
    </w:p>
    <w:p w:rsidR="00F230AE" w:rsidRDefault="00F230AE" w:rsidP="00F22C45">
      <w:pPr>
        <w:spacing w:after="0" w:line="240" w:lineRule="auto"/>
        <w:ind w:firstLine="709"/>
        <w:jc w:val="both"/>
        <w:rPr>
          <w:sz w:val="28"/>
          <w:szCs w:val="28"/>
        </w:rPr>
      </w:pPr>
      <w:r w:rsidRPr="00C33A1E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3. </w:t>
      </w:r>
      <w:r w:rsidRPr="00771E8E">
        <w:rPr>
          <w:sz w:val="28"/>
          <w:szCs w:val="28"/>
        </w:rPr>
        <w:t>Коэффициенты уравнения (</w:t>
      </w:r>
      <w:r w:rsidRPr="000A3C66">
        <w:rPr>
          <w:sz w:val="28"/>
          <w:szCs w:val="28"/>
        </w:rPr>
        <w:t>1</w:t>
      </w:r>
      <w:r w:rsidRPr="00771E8E">
        <w:rPr>
          <w:sz w:val="28"/>
          <w:szCs w:val="28"/>
        </w:rPr>
        <w:t>) для расч</w:t>
      </w:r>
      <w:r>
        <w:rPr>
          <w:sz w:val="28"/>
          <w:szCs w:val="28"/>
        </w:rPr>
        <w:t>ё</w:t>
      </w:r>
      <w:r w:rsidRPr="00771E8E">
        <w:rPr>
          <w:sz w:val="28"/>
          <w:szCs w:val="28"/>
        </w:rPr>
        <w:t xml:space="preserve">та теплопроводности </w:t>
      </w:r>
      <w:r>
        <w:rPr>
          <w:sz w:val="28"/>
          <w:szCs w:val="28"/>
        </w:rPr>
        <w:t>фреонов</w:t>
      </w:r>
      <w:r w:rsidRPr="00771E8E">
        <w:rPr>
          <w:sz w:val="28"/>
          <w:szCs w:val="28"/>
        </w:rPr>
        <w:t xml:space="preserve"> и отклонения оп</w:t>
      </w:r>
      <w:r>
        <w:rPr>
          <w:sz w:val="28"/>
          <w:szCs w:val="28"/>
        </w:rPr>
        <w:t>ытных данных от рассчитанных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77"/>
        <w:gridCol w:w="2487"/>
        <w:gridCol w:w="2487"/>
        <w:gridCol w:w="2488"/>
      </w:tblGrid>
      <w:tr w:rsidR="00F230AE" w:rsidRPr="00A8772E" w:rsidTr="00B569EE">
        <w:trPr>
          <w:trHeight w:val="283"/>
        </w:trPr>
        <w:tc>
          <w:tcPr>
            <w:tcW w:w="2112" w:type="dxa"/>
            <w:vMerge w:val="restart"/>
            <w:vAlign w:val="center"/>
          </w:tcPr>
          <w:p w:rsidR="00F230AE" w:rsidRPr="00A8772E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Коэффи-</w:t>
            </w:r>
          </w:p>
          <w:p w:rsidR="00F230AE" w:rsidRPr="00A8772E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циент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7234" w:type="dxa"/>
            <w:gridSpan w:val="3"/>
            <w:vAlign w:val="center"/>
          </w:tcPr>
          <w:p w:rsidR="00F230AE" w:rsidRPr="00F22C45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Вещество</w:t>
            </w:r>
          </w:p>
        </w:tc>
      </w:tr>
      <w:tr w:rsidR="00F230AE" w:rsidRPr="00A8772E" w:rsidTr="00A12051">
        <w:trPr>
          <w:trHeight w:val="245"/>
        </w:trPr>
        <w:tc>
          <w:tcPr>
            <w:tcW w:w="2112" w:type="dxa"/>
            <w:vMerge/>
            <w:vAlign w:val="center"/>
          </w:tcPr>
          <w:p w:rsidR="00F230AE" w:rsidRPr="00F22C45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F230AE" w:rsidRPr="00F22C45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  <w:lang w:val="en-US"/>
              </w:rPr>
              <w:t>R</w:t>
            </w:r>
            <w:r w:rsidRPr="00F22C45">
              <w:rPr>
                <w:sz w:val="28"/>
                <w:szCs w:val="28"/>
              </w:rPr>
              <w:t>32</w:t>
            </w:r>
          </w:p>
        </w:tc>
        <w:tc>
          <w:tcPr>
            <w:tcW w:w="2411" w:type="dxa"/>
            <w:vAlign w:val="center"/>
          </w:tcPr>
          <w:p w:rsidR="00F230AE" w:rsidRPr="00F22C45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  <w:lang w:val="en-US"/>
              </w:rPr>
              <w:t>R</w:t>
            </w:r>
            <w:r w:rsidRPr="00F22C45">
              <w:rPr>
                <w:sz w:val="28"/>
                <w:szCs w:val="28"/>
              </w:rPr>
              <w:t>125</w:t>
            </w:r>
          </w:p>
        </w:tc>
        <w:tc>
          <w:tcPr>
            <w:tcW w:w="2412" w:type="dxa"/>
            <w:vAlign w:val="center"/>
          </w:tcPr>
          <w:p w:rsidR="00F230AE" w:rsidRPr="00F22C45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  <w:lang w:val="en-US"/>
              </w:rPr>
              <w:t>R</w:t>
            </w:r>
            <w:r w:rsidRPr="00F22C45">
              <w:rPr>
                <w:sz w:val="28"/>
                <w:szCs w:val="28"/>
              </w:rPr>
              <w:t>134</w:t>
            </w:r>
            <w:r w:rsidRPr="00A8772E">
              <w:rPr>
                <w:sz w:val="28"/>
                <w:szCs w:val="28"/>
                <w:lang w:val="en-US"/>
              </w:rPr>
              <w:t>a</w:t>
            </w:r>
          </w:p>
        </w:tc>
      </w:tr>
      <w:tr w:rsidR="00F230AE" w:rsidRPr="00A8772E" w:rsidTr="00A12051">
        <w:trPr>
          <w:trHeight w:val="336"/>
        </w:trPr>
        <w:tc>
          <w:tcPr>
            <w:tcW w:w="2112" w:type="dxa"/>
            <w:tcBorders>
              <w:bottom w:val="nil"/>
            </w:tcBorders>
            <w:vAlign w:val="center"/>
          </w:tcPr>
          <w:p w:rsidR="00F230AE" w:rsidRPr="00A8772E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a</w:t>
            </w:r>
            <w:r w:rsidRPr="00F22C45">
              <w:rPr>
                <w:sz w:val="28"/>
                <w:szCs w:val="28"/>
                <w:vertAlign w:val="subscript"/>
              </w:rPr>
              <w:t>1</w:t>
            </w:r>
            <w:r w:rsidRPr="00A8772E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411" w:type="dxa"/>
            <w:tcBorders>
              <w:bottom w:val="nil"/>
            </w:tcBorders>
            <w:vAlign w:val="center"/>
          </w:tcPr>
          <w:p w:rsidR="00F230AE" w:rsidRPr="00A8772E" w:rsidRDefault="00F230AE" w:rsidP="00266ABF">
            <w:pPr>
              <w:spacing w:after="0" w:line="240" w:lineRule="auto"/>
              <w:ind w:right="595"/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–</w:t>
            </w:r>
            <w:r w:rsidRPr="00A8772E">
              <w:rPr>
                <w:sz w:val="28"/>
                <w:szCs w:val="28"/>
              </w:rPr>
              <w:t>1,264</w:t>
            </w:r>
            <w:r>
              <w:rPr>
                <w:sz w:val="28"/>
                <w:szCs w:val="28"/>
                <w:lang w:val="en-US"/>
              </w:rPr>
              <w:t>3</w:t>
            </w:r>
            <w:r w:rsidRPr="00A8772E">
              <w:rPr>
                <w:sz w:val="28"/>
                <w:szCs w:val="28"/>
              </w:rPr>
              <w:t>·10</w:t>
            </w:r>
            <w:r w:rsidRPr="00A8772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411" w:type="dxa"/>
            <w:tcBorders>
              <w:bottom w:val="nil"/>
            </w:tcBorders>
            <w:vAlign w:val="center"/>
          </w:tcPr>
          <w:p w:rsidR="00F230AE" w:rsidRPr="00F22C45" w:rsidRDefault="00F230AE" w:rsidP="00266ABF">
            <w:pPr>
              <w:spacing w:after="0" w:line="240" w:lineRule="auto"/>
              <w:ind w:right="59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  <w:r w:rsidRPr="00A8772E">
              <w:rPr>
                <w:sz w:val="28"/>
                <w:szCs w:val="28"/>
              </w:rPr>
              <w:t>9,3369·10</w:t>
            </w:r>
            <w:r w:rsidRPr="00A8772E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412" w:type="dxa"/>
            <w:tcBorders>
              <w:bottom w:val="nil"/>
            </w:tcBorders>
            <w:vAlign w:val="center"/>
          </w:tcPr>
          <w:p w:rsidR="00F230AE" w:rsidRPr="00F22C45" w:rsidRDefault="00F230AE" w:rsidP="00266ABF">
            <w:pPr>
              <w:spacing w:after="0" w:line="240" w:lineRule="auto"/>
              <w:ind w:right="595"/>
              <w:jc w:val="right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1,9555·10</w:t>
            </w:r>
            <w:r w:rsidRPr="00A8772E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F230AE" w:rsidRPr="00A8772E" w:rsidTr="00A12051">
        <w:trPr>
          <w:trHeight w:val="327"/>
        </w:trPr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a</w:t>
            </w:r>
            <w:r w:rsidRPr="00A8772E">
              <w:rPr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center"/>
          </w:tcPr>
          <w:p w:rsidR="00F230AE" w:rsidRPr="00F22C45" w:rsidRDefault="00F230AE" w:rsidP="00266ABF">
            <w:pPr>
              <w:spacing w:after="0" w:line="240" w:lineRule="auto"/>
              <w:ind w:right="510"/>
              <w:jc w:val="right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1,283</w:t>
            </w:r>
            <w:r>
              <w:rPr>
                <w:sz w:val="28"/>
                <w:szCs w:val="28"/>
                <w:lang w:val="en-US"/>
              </w:rPr>
              <w:t>2</w:t>
            </w:r>
            <w:r w:rsidRPr="00A8772E">
              <w:rPr>
                <w:sz w:val="28"/>
                <w:szCs w:val="28"/>
              </w:rPr>
              <w:t>·10</w:t>
            </w:r>
            <w:r w:rsidRPr="00A8772E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266ABF">
            <w:pPr>
              <w:spacing w:after="0" w:line="240" w:lineRule="auto"/>
              <w:ind w:right="510"/>
              <w:jc w:val="right"/>
              <w:rPr>
                <w:sz w:val="28"/>
                <w:szCs w:val="28"/>
                <w:lang w:val="en-US"/>
              </w:rPr>
            </w:pPr>
            <w:r w:rsidRPr="00A8772E">
              <w:rPr>
                <w:sz w:val="28"/>
                <w:szCs w:val="28"/>
              </w:rPr>
              <w:t>5,778</w:t>
            </w:r>
            <w:r>
              <w:rPr>
                <w:sz w:val="28"/>
                <w:szCs w:val="28"/>
                <w:lang w:val="en-US"/>
              </w:rPr>
              <w:t>5</w:t>
            </w:r>
            <w:r w:rsidRPr="00A8772E">
              <w:rPr>
                <w:sz w:val="28"/>
                <w:szCs w:val="28"/>
              </w:rPr>
              <w:t>·10</w:t>
            </w:r>
            <w:r w:rsidRPr="00A8772E"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2412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266ABF">
            <w:pPr>
              <w:spacing w:after="0" w:line="240" w:lineRule="auto"/>
              <w:ind w:right="5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  <w:r w:rsidRPr="00A8772E">
              <w:rPr>
                <w:sz w:val="28"/>
                <w:szCs w:val="28"/>
              </w:rPr>
              <w:t>2,2361·10</w:t>
            </w:r>
            <w:r w:rsidRPr="00A8772E">
              <w:rPr>
                <w:sz w:val="28"/>
                <w:szCs w:val="28"/>
                <w:vertAlign w:val="superscript"/>
              </w:rPr>
              <w:t>-2</w:t>
            </w:r>
          </w:p>
        </w:tc>
      </w:tr>
      <w:tr w:rsidR="00F230AE" w:rsidRPr="00A8772E" w:rsidTr="00A12051">
        <w:trPr>
          <w:trHeight w:val="305"/>
        </w:trPr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a</w:t>
            </w:r>
            <w:r w:rsidRPr="00A8772E">
              <w:rPr>
                <w:sz w:val="28"/>
                <w:szCs w:val="28"/>
                <w:vertAlign w:val="subscript"/>
              </w:rPr>
              <w:t>13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266ABF">
            <w:pPr>
              <w:spacing w:after="0" w:line="240" w:lineRule="auto"/>
              <w:ind w:right="510"/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  <w:r w:rsidRPr="00A8772E">
              <w:rPr>
                <w:sz w:val="28"/>
                <w:szCs w:val="28"/>
              </w:rPr>
              <w:t>1,0986·10</w:t>
            </w:r>
            <w:r w:rsidRPr="00A8772E"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266ABF">
            <w:pPr>
              <w:spacing w:after="0" w:line="240" w:lineRule="auto"/>
              <w:ind w:right="5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  <w:r w:rsidRPr="00A8772E">
              <w:rPr>
                <w:sz w:val="28"/>
                <w:szCs w:val="28"/>
              </w:rPr>
              <w:t>4,802</w:t>
            </w:r>
            <w:r>
              <w:rPr>
                <w:sz w:val="28"/>
                <w:szCs w:val="28"/>
                <w:lang w:val="en-US"/>
              </w:rPr>
              <w:t>8</w:t>
            </w:r>
            <w:r w:rsidRPr="00A8772E">
              <w:rPr>
                <w:sz w:val="28"/>
                <w:szCs w:val="28"/>
              </w:rPr>
              <w:t>·10</w:t>
            </w:r>
            <w:r w:rsidRPr="00A8772E">
              <w:rPr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2412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266ABF">
            <w:pPr>
              <w:spacing w:after="0" w:line="240" w:lineRule="auto"/>
              <w:ind w:right="510"/>
              <w:jc w:val="right"/>
              <w:rPr>
                <w:sz w:val="28"/>
                <w:szCs w:val="28"/>
                <w:lang w:val="en-US"/>
              </w:rPr>
            </w:pPr>
            <w:r w:rsidRPr="00A8772E">
              <w:rPr>
                <w:sz w:val="28"/>
                <w:szCs w:val="28"/>
              </w:rPr>
              <w:t>3,950</w:t>
            </w:r>
            <w:r>
              <w:rPr>
                <w:sz w:val="28"/>
                <w:szCs w:val="28"/>
                <w:lang w:val="en-US"/>
              </w:rPr>
              <w:t>2</w:t>
            </w:r>
            <w:r w:rsidRPr="00A8772E">
              <w:rPr>
                <w:sz w:val="28"/>
                <w:szCs w:val="28"/>
              </w:rPr>
              <w:t>·10</w:t>
            </w:r>
            <w:r w:rsidRPr="00A8772E">
              <w:rPr>
                <w:sz w:val="28"/>
                <w:szCs w:val="28"/>
                <w:vertAlign w:val="superscript"/>
              </w:rPr>
              <w:t>-5</w:t>
            </w:r>
          </w:p>
        </w:tc>
      </w:tr>
      <w:tr w:rsidR="00F230AE" w:rsidRPr="00A8772E" w:rsidTr="00A12051">
        <w:trPr>
          <w:trHeight w:val="312"/>
        </w:trPr>
        <w:tc>
          <w:tcPr>
            <w:tcW w:w="2112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a</w:t>
            </w:r>
            <w:r w:rsidRPr="00A8772E">
              <w:rPr>
                <w:sz w:val="28"/>
                <w:szCs w:val="28"/>
                <w:vertAlign w:val="subscript"/>
              </w:rPr>
              <w:t>21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266ABF">
            <w:pPr>
              <w:spacing w:after="0" w:line="240" w:lineRule="auto"/>
              <w:ind w:right="510"/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 w:rsidRPr="00A8772E">
              <w:rPr>
                <w:sz w:val="28"/>
                <w:szCs w:val="28"/>
              </w:rPr>
              <w:t>1,107</w:t>
            </w:r>
            <w:r>
              <w:rPr>
                <w:sz w:val="28"/>
                <w:szCs w:val="28"/>
                <w:lang w:val="en-US"/>
              </w:rPr>
              <w:t>6</w:t>
            </w:r>
            <w:r w:rsidRPr="00A8772E">
              <w:rPr>
                <w:sz w:val="28"/>
                <w:szCs w:val="28"/>
              </w:rPr>
              <w:t>·10</w:t>
            </w:r>
            <w:r w:rsidRPr="00A8772E"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2411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266ABF">
            <w:pPr>
              <w:spacing w:after="0" w:line="240" w:lineRule="auto"/>
              <w:ind w:right="510"/>
              <w:jc w:val="right"/>
              <w:rPr>
                <w:sz w:val="28"/>
                <w:szCs w:val="28"/>
                <w:lang w:val="en-US"/>
              </w:rPr>
            </w:pPr>
            <w:r w:rsidRPr="00A8772E">
              <w:rPr>
                <w:sz w:val="28"/>
                <w:szCs w:val="28"/>
              </w:rPr>
              <w:t>7,6813·10</w:t>
            </w:r>
            <w:r w:rsidRPr="00A8772E">
              <w:rPr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2412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266ABF">
            <w:pPr>
              <w:spacing w:after="0" w:line="240" w:lineRule="auto"/>
              <w:ind w:right="510"/>
              <w:jc w:val="right"/>
              <w:rPr>
                <w:sz w:val="28"/>
                <w:szCs w:val="28"/>
                <w:lang w:val="en-US"/>
              </w:rPr>
            </w:pPr>
            <w:r w:rsidRPr="00A8772E">
              <w:rPr>
                <w:sz w:val="28"/>
                <w:szCs w:val="28"/>
              </w:rPr>
              <w:t>9,8609·10</w:t>
            </w:r>
            <w:r w:rsidRPr="00A8772E">
              <w:rPr>
                <w:sz w:val="28"/>
                <w:szCs w:val="28"/>
                <w:vertAlign w:val="superscript"/>
              </w:rPr>
              <w:t>-4</w:t>
            </w:r>
          </w:p>
        </w:tc>
      </w:tr>
      <w:tr w:rsidR="00F230AE" w:rsidRPr="00A8772E" w:rsidTr="00A12051">
        <w:trPr>
          <w:trHeight w:val="290"/>
        </w:trPr>
        <w:tc>
          <w:tcPr>
            <w:tcW w:w="2112" w:type="dxa"/>
            <w:tcBorders>
              <w:top w:val="nil"/>
            </w:tcBorders>
            <w:vAlign w:val="center"/>
          </w:tcPr>
          <w:p w:rsidR="00F230AE" w:rsidRPr="00A8772E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a</w:t>
            </w:r>
            <w:r w:rsidRPr="00A8772E">
              <w:rPr>
                <w:sz w:val="28"/>
                <w:szCs w:val="28"/>
                <w:vertAlign w:val="subscript"/>
              </w:rPr>
              <w:t>22</w:t>
            </w:r>
          </w:p>
        </w:tc>
        <w:tc>
          <w:tcPr>
            <w:tcW w:w="2411" w:type="dxa"/>
            <w:tcBorders>
              <w:top w:val="nil"/>
            </w:tcBorders>
            <w:vAlign w:val="center"/>
          </w:tcPr>
          <w:p w:rsidR="00F230AE" w:rsidRPr="00A8772E" w:rsidRDefault="00F230AE" w:rsidP="00266ABF">
            <w:pPr>
              <w:spacing w:after="0" w:line="240" w:lineRule="auto"/>
              <w:ind w:right="510"/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 w:rsidRPr="00A8772E">
              <w:rPr>
                <w:sz w:val="28"/>
                <w:szCs w:val="28"/>
              </w:rPr>
              <w:t>3,63</w:t>
            </w:r>
            <w:r>
              <w:rPr>
                <w:sz w:val="28"/>
                <w:szCs w:val="28"/>
                <w:lang w:val="en-US"/>
              </w:rPr>
              <w:t>20</w:t>
            </w:r>
            <w:r w:rsidRPr="00A8772E">
              <w:rPr>
                <w:sz w:val="28"/>
                <w:szCs w:val="28"/>
              </w:rPr>
              <w:t>·10</w:t>
            </w:r>
            <w:r w:rsidRPr="00A8772E">
              <w:rPr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2411" w:type="dxa"/>
            <w:tcBorders>
              <w:top w:val="nil"/>
            </w:tcBorders>
            <w:vAlign w:val="center"/>
          </w:tcPr>
          <w:p w:rsidR="00F230AE" w:rsidRPr="000A3C66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412" w:type="dxa"/>
            <w:tcBorders>
              <w:top w:val="nil"/>
            </w:tcBorders>
            <w:vAlign w:val="center"/>
          </w:tcPr>
          <w:p w:rsidR="00F230AE" w:rsidRPr="00A8772E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0</w:t>
            </w:r>
          </w:p>
        </w:tc>
      </w:tr>
      <w:tr w:rsidR="00F230AE" w:rsidRPr="00A8772E" w:rsidTr="00A12051">
        <w:trPr>
          <w:trHeight w:val="281"/>
        </w:trPr>
        <w:tc>
          <w:tcPr>
            <w:tcW w:w="2112" w:type="dxa"/>
            <w:tcBorders>
              <w:bottom w:val="nil"/>
            </w:tcBorders>
            <w:vAlign w:val="center"/>
          </w:tcPr>
          <w:p w:rsidR="00F230AE" w:rsidRPr="00A8772E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44969">
              <w:rPr>
                <w:sz w:val="28"/>
                <w:szCs w:val="28"/>
              </w:rPr>
              <w:t>δλ</w:t>
            </w:r>
            <w:r w:rsidRPr="00A8772E">
              <w:rPr>
                <w:sz w:val="28"/>
                <w:szCs w:val="28"/>
                <w:vertAlign w:val="subscript"/>
              </w:rPr>
              <w:t>ср</w:t>
            </w:r>
            <w:r w:rsidRPr="00A8772E">
              <w:rPr>
                <w:sz w:val="28"/>
                <w:szCs w:val="28"/>
              </w:rPr>
              <w:t>, %</w:t>
            </w:r>
          </w:p>
        </w:tc>
        <w:tc>
          <w:tcPr>
            <w:tcW w:w="2411" w:type="dxa"/>
            <w:tcBorders>
              <w:bottom w:val="nil"/>
            </w:tcBorders>
            <w:vAlign w:val="center"/>
          </w:tcPr>
          <w:p w:rsidR="00F230AE" w:rsidRPr="00D94E0B" w:rsidRDefault="00F230AE" w:rsidP="00D94E0B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8772E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411" w:type="dxa"/>
            <w:tcBorders>
              <w:bottom w:val="nil"/>
            </w:tcBorders>
            <w:vAlign w:val="center"/>
          </w:tcPr>
          <w:p w:rsidR="00F230AE" w:rsidRPr="00A8772E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8772E">
              <w:rPr>
                <w:sz w:val="28"/>
                <w:szCs w:val="28"/>
              </w:rPr>
              <w:t>,5</w:t>
            </w:r>
          </w:p>
        </w:tc>
        <w:tc>
          <w:tcPr>
            <w:tcW w:w="2412" w:type="dxa"/>
            <w:tcBorders>
              <w:bottom w:val="nil"/>
            </w:tcBorders>
            <w:vAlign w:val="center"/>
          </w:tcPr>
          <w:p w:rsidR="00F230AE" w:rsidRPr="00A8772E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877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F230AE" w:rsidRPr="00A8772E" w:rsidTr="00A12051">
        <w:trPr>
          <w:trHeight w:val="307"/>
        </w:trPr>
        <w:tc>
          <w:tcPr>
            <w:tcW w:w="2112" w:type="dxa"/>
            <w:tcBorders>
              <w:top w:val="nil"/>
            </w:tcBorders>
            <w:vAlign w:val="center"/>
          </w:tcPr>
          <w:p w:rsidR="00F230AE" w:rsidRPr="00A8772E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44969">
              <w:rPr>
                <w:sz w:val="28"/>
                <w:szCs w:val="28"/>
              </w:rPr>
              <w:t>δλ</w:t>
            </w:r>
            <w:r w:rsidRPr="00A8772E">
              <w:rPr>
                <w:sz w:val="28"/>
                <w:szCs w:val="28"/>
                <w:vertAlign w:val="subscript"/>
              </w:rPr>
              <w:t>макс</w:t>
            </w:r>
            <w:r w:rsidRPr="00A8772E">
              <w:rPr>
                <w:sz w:val="28"/>
                <w:szCs w:val="28"/>
              </w:rPr>
              <w:t>, %</w:t>
            </w:r>
          </w:p>
        </w:tc>
        <w:tc>
          <w:tcPr>
            <w:tcW w:w="2411" w:type="dxa"/>
            <w:tcBorders>
              <w:top w:val="nil"/>
            </w:tcBorders>
            <w:vAlign w:val="center"/>
          </w:tcPr>
          <w:p w:rsidR="00F230AE" w:rsidRPr="00D94E0B" w:rsidRDefault="00F230AE" w:rsidP="00D94E0B">
            <w:pPr>
              <w:spacing w:after="0" w:line="240" w:lineRule="auto"/>
              <w:ind w:right="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–</w:t>
            </w:r>
            <w:r w:rsidRPr="00A8772E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411" w:type="dxa"/>
            <w:tcBorders>
              <w:top w:val="nil"/>
            </w:tcBorders>
            <w:vAlign w:val="center"/>
          </w:tcPr>
          <w:p w:rsidR="00F230AE" w:rsidRPr="00D94E0B" w:rsidRDefault="00F230AE" w:rsidP="00D94E0B">
            <w:pPr>
              <w:spacing w:after="0" w:line="240" w:lineRule="auto"/>
              <w:ind w:right="113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–3</w:t>
            </w:r>
            <w:r w:rsidRPr="00A877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412" w:type="dxa"/>
            <w:tcBorders>
              <w:top w:val="nil"/>
            </w:tcBorders>
            <w:vAlign w:val="center"/>
          </w:tcPr>
          <w:p w:rsidR="00F230AE" w:rsidRPr="00A8772E" w:rsidRDefault="00F230AE" w:rsidP="007F0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877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F230AE" w:rsidRDefault="00F230AE" w:rsidP="00A8178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230AE" w:rsidRPr="00006568" w:rsidRDefault="00F230AE" w:rsidP="00A81785">
      <w:pPr>
        <w:spacing w:after="0" w:line="240" w:lineRule="auto"/>
        <w:ind w:firstLine="709"/>
        <w:jc w:val="both"/>
        <w:rPr>
          <w:sz w:val="28"/>
          <w:szCs w:val="28"/>
        </w:rPr>
      </w:pPr>
      <w:r w:rsidRPr="00006568">
        <w:rPr>
          <w:sz w:val="28"/>
          <w:szCs w:val="28"/>
        </w:rPr>
        <w:t xml:space="preserve">Также на основании </w:t>
      </w:r>
      <w:r>
        <w:rPr>
          <w:sz w:val="28"/>
          <w:szCs w:val="28"/>
        </w:rPr>
        <w:t>опыт</w:t>
      </w:r>
      <w:r w:rsidRPr="00006568">
        <w:rPr>
          <w:sz w:val="28"/>
          <w:szCs w:val="28"/>
        </w:rPr>
        <w:t xml:space="preserve">ных данных были </w:t>
      </w:r>
      <w:r>
        <w:rPr>
          <w:sz w:val="28"/>
          <w:szCs w:val="28"/>
        </w:rPr>
        <w:t>составлены</w:t>
      </w:r>
      <w:r w:rsidRPr="00006568">
        <w:rPr>
          <w:sz w:val="28"/>
          <w:szCs w:val="28"/>
        </w:rPr>
        <w:t xml:space="preserve"> уравнени</w:t>
      </w:r>
      <w:r>
        <w:rPr>
          <w:sz w:val="28"/>
          <w:szCs w:val="28"/>
        </w:rPr>
        <w:t>я для</w:t>
      </w:r>
      <w:r w:rsidRPr="00006568">
        <w:rPr>
          <w:sz w:val="28"/>
          <w:szCs w:val="28"/>
        </w:rPr>
        <w:t xml:space="preserve"> вязкости </w:t>
      </w:r>
      <w:r>
        <w:rPr>
          <w:sz w:val="28"/>
          <w:szCs w:val="28"/>
        </w:rPr>
        <w:t>и теплопроводности трёх хладагентов</w:t>
      </w:r>
      <w:r w:rsidRPr="00006568">
        <w:rPr>
          <w:sz w:val="28"/>
          <w:szCs w:val="28"/>
        </w:rPr>
        <w:t xml:space="preserve"> при атмосферном давлении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5"/>
        <w:gridCol w:w="1134"/>
      </w:tblGrid>
      <w:tr w:rsidR="00F230AE" w:rsidRPr="00A8772E" w:rsidTr="00505053">
        <w:trPr>
          <w:trHeight w:val="59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05053">
              <w:rPr>
                <w:rFonts w:eastAsia="Times New Roman"/>
                <w:position w:val="-28"/>
                <w:sz w:val="28"/>
                <w:szCs w:val="28"/>
              </w:rPr>
              <w:object w:dxaOrig="1640" w:dyaOrig="680">
                <v:shape id="_x0000_i1026" type="#_x0000_t75" style="width:114pt;height:46.5pt" o:ole="">
                  <v:imagedata r:id="rId8" o:title=""/>
                </v:shape>
                <o:OLEObject Type="Embed" ProgID="Equation.3" ShapeID="_x0000_i1026" DrawAspect="Content" ObjectID="_1466332129" r:id="rId9"/>
              </w:objec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(2)</w:t>
            </w:r>
          </w:p>
        </w:tc>
      </w:tr>
    </w:tbl>
    <w:p w:rsidR="00F230AE" w:rsidRPr="00973941" w:rsidRDefault="00F230AE" w:rsidP="00D108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Уравнения описывают данные в интервалах температур, указанных в таблице 1, со средними квадратическими погрешностями от 0,1 до 0,</w:t>
      </w:r>
      <w:r w:rsidRPr="00344969">
        <w:rPr>
          <w:sz w:val="28"/>
          <w:szCs w:val="28"/>
        </w:rPr>
        <w:t>9</w:t>
      </w:r>
      <w:r>
        <w:rPr>
          <w:sz w:val="28"/>
          <w:szCs w:val="28"/>
        </w:rPr>
        <w:t>% и максимальными от 1,</w:t>
      </w:r>
      <w:r w:rsidRPr="00344969">
        <w:rPr>
          <w:sz w:val="28"/>
          <w:szCs w:val="28"/>
        </w:rPr>
        <w:t>1</w:t>
      </w:r>
      <w:r>
        <w:rPr>
          <w:sz w:val="28"/>
          <w:szCs w:val="28"/>
        </w:rPr>
        <w:t xml:space="preserve"> до 2,</w:t>
      </w:r>
      <w:r w:rsidRPr="00344969">
        <w:rPr>
          <w:sz w:val="28"/>
          <w:szCs w:val="28"/>
        </w:rPr>
        <w:t>4</w:t>
      </w:r>
      <w:r>
        <w:rPr>
          <w:sz w:val="28"/>
          <w:szCs w:val="28"/>
        </w:rPr>
        <w:t xml:space="preserve">%. При составлении этих уравнений для </w:t>
      </w:r>
      <w:r w:rsidRPr="000579D9">
        <w:rPr>
          <w:sz w:val="28"/>
          <w:szCs w:val="28"/>
          <w:lang w:val="en-US"/>
        </w:rPr>
        <w:t>R</w:t>
      </w:r>
      <w:r w:rsidRPr="000579D9">
        <w:rPr>
          <w:sz w:val="28"/>
          <w:szCs w:val="28"/>
        </w:rPr>
        <w:t>32</w:t>
      </w:r>
      <w:r>
        <w:rPr>
          <w:sz w:val="28"/>
          <w:szCs w:val="28"/>
        </w:rPr>
        <w:t xml:space="preserve">, </w:t>
      </w:r>
      <w:r w:rsidRPr="000579D9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125 и </w:t>
      </w:r>
      <w:r w:rsidRPr="000579D9">
        <w:rPr>
          <w:sz w:val="28"/>
          <w:szCs w:val="28"/>
          <w:lang w:val="en-US"/>
        </w:rPr>
        <w:t>R</w:t>
      </w:r>
      <w:r w:rsidRPr="000579D9">
        <w:rPr>
          <w:sz w:val="28"/>
          <w:szCs w:val="28"/>
        </w:rPr>
        <w:t>134</w:t>
      </w:r>
      <w:r w:rsidRPr="000579D9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зованы соответственно 1</w:t>
      </w:r>
      <w:r w:rsidRPr="007455EB">
        <w:rPr>
          <w:sz w:val="28"/>
          <w:szCs w:val="28"/>
        </w:rPr>
        <w:t xml:space="preserve">9, </w:t>
      </w:r>
      <w:r>
        <w:rPr>
          <w:sz w:val="28"/>
          <w:szCs w:val="28"/>
        </w:rPr>
        <w:t>6</w:t>
      </w:r>
      <w:r w:rsidRPr="007455EB">
        <w:rPr>
          <w:sz w:val="28"/>
          <w:szCs w:val="28"/>
        </w:rPr>
        <w:t xml:space="preserve"> и </w:t>
      </w:r>
      <w:r>
        <w:rPr>
          <w:sz w:val="28"/>
          <w:szCs w:val="28"/>
        </w:rPr>
        <w:t>10 значений вязкости и 42</w:t>
      </w:r>
      <w:r w:rsidRPr="007455EB">
        <w:rPr>
          <w:sz w:val="28"/>
          <w:szCs w:val="28"/>
        </w:rPr>
        <w:t xml:space="preserve">, </w:t>
      </w:r>
      <w:r>
        <w:rPr>
          <w:sz w:val="28"/>
          <w:szCs w:val="28"/>
        </w:rPr>
        <w:t>44</w:t>
      </w:r>
      <w:r w:rsidRPr="007455EB">
        <w:rPr>
          <w:sz w:val="28"/>
          <w:szCs w:val="28"/>
        </w:rPr>
        <w:t xml:space="preserve"> и </w:t>
      </w:r>
      <w:r>
        <w:rPr>
          <w:sz w:val="28"/>
          <w:szCs w:val="28"/>
        </w:rPr>
        <w:t>58</w:t>
      </w:r>
      <w:r w:rsidRPr="005F2F55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значений</w:t>
      </w:r>
      <w:r w:rsidRPr="000579D9">
        <w:rPr>
          <w:sz w:val="28"/>
          <w:szCs w:val="28"/>
        </w:rPr>
        <w:t xml:space="preserve"> те</w:t>
      </w:r>
      <w:r w:rsidRPr="000579D9">
        <w:rPr>
          <w:sz w:val="28"/>
          <w:szCs w:val="28"/>
        </w:rPr>
        <w:t>п</w:t>
      </w:r>
      <w:r w:rsidRPr="000579D9">
        <w:rPr>
          <w:sz w:val="28"/>
          <w:szCs w:val="28"/>
        </w:rPr>
        <w:t>лопроводности.</w:t>
      </w:r>
    </w:p>
    <w:p w:rsidR="00F230AE" w:rsidRDefault="00F230AE" w:rsidP="00A8178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расчёта плотности исследуемых хладагентов при атмосферном да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составлено следующее уравнение: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5"/>
        <w:gridCol w:w="1134"/>
      </w:tblGrid>
      <w:tr w:rsidR="00F230AE" w:rsidRPr="00A8772E" w:rsidTr="000A3C66">
        <w:trPr>
          <w:trHeight w:val="595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5E6A">
              <w:rPr>
                <w:rFonts w:eastAsia="Times New Roman"/>
                <w:position w:val="-24"/>
                <w:sz w:val="28"/>
                <w:szCs w:val="28"/>
              </w:rPr>
              <w:object w:dxaOrig="1240" w:dyaOrig="600">
                <v:shape id="_x0000_i1027" type="#_x0000_t75" style="width:87.75pt;height:41.25pt" o:ole="">
                  <v:imagedata r:id="rId10" o:title=""/>
                </v:shape>
                <o:OLEObject Type="Embed" ProgID="Equation.3" ShapeID="_x0000_i1027" DrawAspect="Content" ObjectID="_1466332130" r:id="rId11"/>
              </w:objec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(3)</w:t>
            </w:r>
          </w:p>
        </w:tc>
      </w:tr>
    </w:tbl>
    <w:p w:rsidR="00F230AE" w:rsidRDefault="00F230AE" w:rsidP="000A3C66">
      <w:pPr>
        <w:spacing w:after="0" w:line="240" w:lineRule="auto"/>
        <w:jc w:val="both"/>
        <w:rPr>
          <w:sz w:val="28"/>
          <w:szCs w:val="28"/>
        </w:rPr>
      </w:pPr>
      <w:r w:rsidRPr="00771E8E">
        <w:rPr>
          <w:sz w:val="28"/>
          <w:szCs w:val="28"/>
        </w:rPr>
        <w:t>В табл</w:t>
      </w:r>
      <w:r>
        <w:rPr>
          <w:sz w:val="28"/>
          <w:szCs w:val="28"/>
        </w:rPr>
        <w:t>ице</w:t>
      </w:r>
      <w:bookmarkStart w:id="0" w:name="_GoBack"/>
      <w:bookmarkEnd w:id="0"/>
      <w:r w:rsidRPr="000A3C66">
        <w:rPr>
          <w:sz w:val="28"/>
          <w:szCs w:val="28"/>
        </w:rPr>
        <w:t>4</w:t>
      </w:r>
      <w:r w:rsidRPr="00771E8E">
        <w:rPr>
          <w:sz w:val="28"/>
          <w:szCs w:val="28"/>
        </w:rPr>
        <w:t xml:space="preserve"> приведены </w:t>
      </w:r>
      <w:r>
        <w:rPr>
          <w:sz w:val="28"/>
          <w:szCs w:val="28"/>
        </w:rPr>
        <w:t>коэффициенты</w:t>
      </w:r>
      <w:r w:rsidRPr="00771E8E">
        <w:rPr>
          <w:sz w:val="28"/>
          <w:szCs w:val="28"/>
        </w:rPr>
        <w:t xml:space="preserve"> уравнени</w:t>
      </w:r>
      <w:r>
        <w:rPr>
          <w:sz w:val="28"/>
          <w:szCs w:val="28"/>
        </w:rPr>
        <w:t>й</w:t>
      </w:r>
      <w:r w:rsidRPr="00771E8E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771E8E">
        <w:rPr>
          <w:sz w:val="28"/>
          <w:szCs w:val="28"/>
        </w:rPr>
        <w:t>)</w:t>
      </w:r>
      <w:r>
        <w:rPr>
          <w:sz w:val="28"/>
          <w:szCs w:val="28"/>
        </w:rPr>
        <w:t xml:space="preserve"> и (3)</w:t>
      </w:r>
      <w:r w:rsidRPr="00771E8E">
        <w:rPr>
          <w:sz w:val="28"/>
          <w:szCs w:val="28"/>
        </w:rPr>
        <w:t xml:space="preserve"> для расч</w:t>
      </w:r>
      <w:r>
        <w:rPr>
          <w:sz w:val="28"/>
          <w:szCs w:val="28"/>
        </w:rPr>
        <w:t>ё</w:t>
      </w:r>
      <w:r w:rsidRPr="00771E8E">
        <w:rPr>
          <w:sz w:val="28"/>
          <w:szCs w:val="28"/>
        </w:rPr>
        <w:t xml:space="preserve">та вязкости </w:t>
      </w:r>
      <w:r>
        <w:rPr>
          <w:sz w:val="28"/>
          <w:szCs w:val="28"/>
        </w:rPr>
        <w:t>и плотности при атмосферном давлении трёх фреонов, а в таблице 5 –– коэ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фициенты уравнения (2) для расчёта их теплопроводности.</w:t>
      </w:r>
    </w:p>
    <w:p w:rsidR="00F230AE" w:rsidRDefault="00F230AE" w:rsidP="00A8178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230AE" w:rsidRDefault="00F230AE" w:rsidP="00A8178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0A3C66">
        <w:rPr>
          <w:sz w:val="28"/>
          <w:szCs w:val="28"/>
        </w:rPr>
        <w:t>4</w:t>
      </w:r>
      <w:r>
        <w:rPr>
          <w:sz w:val="28"/>
          <w:szCs w:val="28"/>
        </w:rPr>
        <w:t>. Коэффициенты уравнений для вязкости и плотности R32, R125 и R134a при атмосферном давлении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842"/>
        <w:gridCol w:w="1701"/>
        <w:gridCol w:w="1701"/>
        <w:gridCol w:w="1586"/>
        <w:gridCol w:w="1775"/>
      </w:tblGrid>
      <w:tr w:rsidR="00F230AE" w:rsidRPr="00A8772E" w:rsidTr="00A8772E">
        <w:trPr>
          <w:trHeight w:val="158"/>
        </w:trPr>
        <w:tc>
          <w:tcPr>
            <w:tcW w:w="993" w:type="dxa"/>
            <w:vMerge w:val="restart"/>
            <w:vAlign w:val="center"/>
          </w:tcPr>
          <w:p w:rsidR="00F230AE" w:rsidRPr="000E2B3B" w:rsidRDefault="00F230AE" w:rsidP="003A1C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еще-ство</w:t>
            </w:r>
          </w:p>
        </w:tc>
        <w:tc>
          <w:tcPr>
            <w:tcW w:w="8605" w:type="dxa"/>
            <w:gridSpan w:val="5"/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Коэффициенты</w:t>
            </w:r>
          </w:p>
        </w:tc>
      </w:tr>
      <w:tr w:rsidR="00F230AE" w:rsidRPr="00A8772E" w:rsidTr="00340891">
        <w:trPr>
          <w:trHeight w:val="158"/>
        </w:trPr>
        <w:tc>
          <w:tcPr>
            <w:tcW w:w="993" w:type="dxa"/>
            <w:vMerge/>
            <w:vAlign w:val="center"/>
          </w:tcPr>
          <w:p w:rsidR="00F230AE" w:rsidRPr="000A3C66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230AE" w:rsidRPr="000A3C66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b</w:t>
            </w:r>
            <w:r w:rsidRPr="000A3C66">
              <w:rPr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701" w:type="dxa"/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b</w:t>
            </w:r>
            <w:r w:rsidRPr="00A8772E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701" w:type="dxa"/>
            <w:vAlign w:val="center"/>
          </w:tcPr>
          <w:p w:rsidR="00F230AE" w:rsidRPr="000A3C66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b</w:t>
            </w:r>
            <w:r w:rsidRPr="000A3C6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86" w:type="dxa"/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c</w:t>
            </w:r>
            <w:r w:rsidRPr="00A8772E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775" w:type="dxa"/>
            <w:vAlign w:val="center"/>
          </w:tcPr>
          <w:p w:rsidR="00F230AE" w:rsidRPr="000A3C66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i/>
                <w:sz w:val="28"/>
                <w:szCs w:val="28"/>
                <w:lang w:val="en-US"/>
              </w:rPr>
              <w:t>c</w:t>
            </w:r>
            <w:r w:rsidRPr="000A3C66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F230AE" w:rsidRPr="00A8772E" w:rsidTr="00340891">
        <w:trPr>
          <w:trHeight w:val="331"/>
        </w:trPr>
        <w:tc>
          <w:tcPr>
            <w:tcW w:w="993" w:type="dxa"/>
            <w:tcBorders>
              <w:bottom w:val="nil"/>
            </w:tcBorders>
            <w:vAlign w:val="center"/>
          </w:tcPr>
          <w:p w:rsidR="00F230AE" w:rsidRPr="000A3C66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  <w:lang w:val="en-US"/>
              </w:rPr>
              <w:t>R</w:t>
            </w:r>
            <w:r w:rsidRPr="000A3C66">
              <w:rPr>
                <w:sz w:val="28"/>
                <w:szCs w:val="28"/>
              </w:rPr>
              <w:t>32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F230AE" w:rsidRPr="00A8772E" w:rsidRDefault="00F230AE" w:rsidP="00236057">
            <w:pPr>
              <w:spacing w:after="0" w:line="240" w:lineRule="auto"/>
              <w:ind w:left="113"/>
              <w:jc w:val="center"/>
              <w:rPr>
                <w:sz w:val="28"/>
                <w:szCs w:val="28"/>
                <w:vertAlign w:val="superscript"/>
              </w:rPr>
            </w:pPr>
            <w:r w:rsidRPr="00A8772E">
              <w:rPr>
                <w:sz w:val="28"/>
                <w:szCs w:val="28"/>
              </w:rPr>
              <w:t>5,7221·10</w:t>
            </w:r>
            <w:r w:rsidRPr="00A8772E">
              <w:rPr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A8772E">
              <w:rPr>
                <w:sz w:val="28"/>
                <w:szCs w:val="28"/>
              </w:rPr>
              <w:t>4,2000·10</w:t>
            </w:r>
            <w:r w:rsidRPr="00A8772E"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0</w:t>
            </w:r>
          </w:p>
        </w:tc>
        <w:tc>
          <w:tcPr>
            <w:tcW w:w="1586" w:type="dxa"/>
            <w:tcBorders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A8772E">
              <w:rPr>
                <w:sz w:val="28"/>
                <w:szCs w:val="28"/>
              </w:rPr>
              <w:t>6,1274·10</w:t>
            </w:r>
            <w:r w:rsidRPr="00A8772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75" w:type="dxa"/>
            <w:tcBorders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A8772E">
              <w:rPr>
                <w:sz w:val="28"/>
                <w:szCs w:val="28"/>
              </w:rPr>
              <w:t>8,9754·10</w:t>
            </w:r>
            <w:r w:rsidRPr="00A8772E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F230AE" w:rsidRPr="00A8772E" w:rsidTr="00340891">
        <w:trPr>
          <w:trHeight w:val="331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230AE" w:rsidRPr="000A3C66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  <w:lang w:val="en-US"/>
              </w:rPr>
              <w:t>R</w:t>
            </w:r>
            <w:r w:rsidRPr="000A3C66">
              <w:rPr>
                <w:sz w:val="28"/>
                <w:szCs w:val="28"/>
              </w:rPr>
              <w:t>125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–</w:t>
            </w:r>
            <w:r w:rsidRPr="00A8772E">
              <w:rPr>
                <w:sz w:val="28"/>
                <w:szCs w:val="28"/>
              </w:rPr>
              <w:t>1,6662·10</w:t>
            </w:r>
            <w:r w:rsidRPr="00A8772E"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4,5963·10</w:t>
            </w:r>
            <w:r w:rsidRPr="00A8772E"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A8772E">
              <w:rPr>
                <w:sz w:val="28"/>
                <w:szCs w:val="28"/>
              </w:rPr>
              <w:t>8,7431·10</w:t>
            </w:r>
            <w:r w:rsidRPr="00A8772E">
              <w:rPr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586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1,4265·10</w:t>
            </w:r>
            <w:r w:rsidRPr="00A8772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75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1,7471·10</w:t>
            </w:r>
            <w:r w:rsidRPr="00A8772E">
              <w:rPr>
                <w:sz w:val="28"/>
                <w:szCs w:val="28"/>
                <w:vertAlign w:val="superscript"/>
              </w:rPr>
              <w:t>4</w:t>
            </w:r>
          </w:p>
        </w:tc>
      </w:tr>
      <w:tr w:rsidR="00F230AE" w:rsidRPr="00A8772E" w:rsidTr="00340891">
        <w:trPr>
          <w:trHeight w:val="347"/>
        </w:trPr>
        <w:tc>
          <w:tcPr>
            <w:tcW w:w="993" w:type="dxa"/>
            <w:tcBorders>
              <w:top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8772E">
              <w:rPr>
                <w:sz w:val="28"/>
                <w:szCs w:val="28"/>
                <w:lang w:val="en-US"/>
              </w:rPr>
              <w:t>R134a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A8772E">
              <w:rPr>
                <w:sz w:val="28"/>
                <w:szCs w:val="28"/>
              </w:rPr>
              <w:t>5,8528·10</w:t>
            </w:r>
            <w:r w:rsidRPr="00A8772E"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4,1477·10</w:t>
            </w:r>
            <w:r w:rsidRPr="00A8772E"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A8772E">
              <w:rPr>
                <w:sz w:val="28"/>
                <w:szCs w:val="28"/>
              </w:rPr>
              <w:t>4,8686·10</w:t>
            </w:r>
            <w:r w:rsidRPr="00A8772E">
              <w:rPr>
                <w:sz w:val="28"/>
                <w:szCs w:val="28"/>
                <w:vertAlign w:val="superscript"/>
              </w:rPr>
              <w:t>-6</w:t>
            </w:r>
          </w:p>
        </w:tc>
        <w:tc>
          <w:tcPr>
            <w:tcW w:w="1586" w:type="dxa"/>
            <w:tcBorders>
              <w:top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1,1753·10</w:t>
            </w:r>
            <w:r w:rsidRPr="00A8772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75" w:type="dxa"/>
            <w:tcBorders>
              <w:top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2,8049·10</w:t>
            </w:r>
            <w:r w:rsidRPr="00A8772E">
              <w:rPr>
                <w:sz w:val="28"/>
                <w:szCs w:val="28"/>
                <w:vertAlign w:val="superscript"/>
              </w:rPr>
              <w:t>4</w:t>
            </w:r>
          </w:p>
        </w:tc>
      </w:tr>
    </w:tbl>
    <w:p w:rsidR="00F230AE" w:rsidRDefault="00F230AE" w:rsidP="00A8178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230AE" w:rsidRDefault="00F230AE" w:rsidP="00D258F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 Коэффициенты уравнений для теплопроводности R32, R125 и R134a при атмосферном давлении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8"/>
        <w:gridCol w:w="2278"/>
        <w:gridCol w:w="2103"/>
        <w:gridCol w:w="2103"/>
        <w:gridCol w:w="1961"/>
      </w:tblGrid>
      <w:tr w:rsidR="00F230AE" w:rsidRPr="00A8772E" w:rsidTr="00A8772E">
        <w:trPr>
          <w:trHeight w:val="168"/>
        </w:trPr>
        <w:tc>
          <w:tcPr>
            <w:tcW w:w="1228" w:type="dxa"/>
            <w:vMerge w:val="restart"/>
            <w:vAlign w:val="center"/>
          </w:tcPr>
          <w:p w:rsidR="00F230AE" w:rsidRPr="000E2B3B" w:rsidRDefault="00F230AE" w:rsidP="003A1C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E2B3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еще-ство</w:t>
            </w:r>
          </w:p>
        </w:tc>
        <w:tc>
          <w:tcPr>
            <w:tcW w:w="8445" w:type="dxa"/>
            <w:gridSpan w:val="4"/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Коэффициенты</w:t>
            </w:r>
          </w:p>
        </w:tc>
      </w:tr>
      <w:tr w:rsidR="00F230AE" w:rsidRPr="00A8772E" w:rsidTr="00340891">
        <w:trPr>
          <w:trHeight w:val="191"/>
        </w:trPr>
        <w:tc>
          <w:tcPr>
            <w:tcW w:w="1228" w:type="dxa"/>
            <w:vMerge/>
            <w:vAlign w:val="center"/>
          </w:tcPr>
          <w:p w:rsidR="00F230AE" w:rsidRPr="007E5E6A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:rsidR="00F230AE" w:rsidRPr="007E5E6A" w:rsidRDefault="00F230AE" w:rsidP="007E5E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b</w:t>
            </w:r>
            <w:r w:rsidRPr="007E5E6A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03" w:type="dxa"/>
            <w:vAlign w:val="center"/>
          </w:tcPr>
          <w:p w:rsidR="00F230AE" w:rsidRPr="007E5E6A" w:rsidRDefault="00F230AE" w:rsidP="007E5E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b</w:t>
            </w:r>
            <w:r w:rsidRPr="007E5E6A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03" w:type="dxa"/>
            <w:vAlign w:val="center"/>
          </w:tcPr>
          <w:p w:rsidR="00F230AE" w:rsidRPr="007E5E6A" w:rsidRDefault="00F230AE" w:rsidP="007E5E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b</w:t>
            </w:r>
            <w:r w:rsidRPr="007E5E6A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961" w:type="dxa"/>
            <w:vAlign w:val="center"/>
          </w:tcPr>
          <w:p w:rsidR="00F230AE" w:rsidRPr="007E5E6A" w:rsidRDefault="00F230AE" w:rsidP="007E5E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b</w:t>
            </w:r>
            <w:r w:rsidRPr="007E5E6A">
              <w:rPr>
                <w:sz w:val="28"/>
                <w:szCs w:val="28"/>
                <w:vertAlign w:val="subscript"/>
              </w:rPr>
              <w:t>4</w:t>
            </w:r>
          </w:p>
        </w:tc>
      </w:tr>
      <w:tr w:rsidR="00F230AE" w:rsidRPr="00A8772E" w:rsidTr="00340891">
        <w:trPr>
          <w:trHeight w:val="268"/>
        </w:trPr>
        <w:tc>
          <w:tcPr>
            <w:tcW w:w="1228" w:type="dxa"/>
            <w:tcBorders>
              <w:bottom w:val="nil"/>
            </w:tcBorders>
            <w:vAlign w:val="center"/>
          </w:tcPr>
          <w:p w:rsidR="00F230AE" w:rsidRPr="007E5E6A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  <w:lang w:val="en-US"/>
              </w:rPr>
              <w:t>R</w:t>
            </w:r>
            <w:r w:rsidRPr="007E5E6A">
              <w:rPr>
                <w:sz w:val="28"/>
                <w:szCs w:val="28"/>
              </w:rPr>
              <w:t>32</w:t>
            </w:r>
          </w:p>
        </w:tc>
        <w:tc>
          <w:tcPr>
            <w:tcW w:w="2278" w:type="dxa"/>
            <w:tcBorders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7E5E6A">
              <w:rPr>
                <w:sz w:val="28"/>
                <w:szCs w:val="28"/>
              </w:rPr>
              <w:t>4</w:t>
            </w:r>
            <w:r w:rsidRPr="00A8772E">
              <w:rPr>
                <w:sz w:val="28"/>
                <w:szCs w:val="28"/>
              </w:rPr>
              <w:t>,3939·10</w:t>
            </w:r>
            <w:r w:rsidRPr="00A8772E">
              <w:rPr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2103" w:type="dxa"/>
            <w:tcBorders>
              <w:bottom w:val="nil"/>
            </w:tcBorders>
            <w:vAlign w:val="center"/>
          </w:tcPr>
          <w:p w:rsidR="00F230AE" w:rsidRPr="00A8772E" w:rsidRDefault="00F230AE" w:rsidP="00236057">
            <w:pPr>
              <w:spacing w:after="0" w:line="240" w:lineRule="auto"/>
              <w:ind w:right="113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–</w:t>
            </w:r>
            <w:r w:rsidRPr="00A8772E">
              <w:rPr>
                <w:sz w:val="28"/>
                <w:szCs w:val="28"/>
              </w:rPr>
              <w:t>9,1784·10</w:t>
            </w:r>
            <w:r w:rsidRPr="00A8772E">
              <w:rPr>
                <w:sz w:val="28"/>
                <w:szCs w:val="28"/>
                <w:vertAlign w:val="superscript"/>
              </w:rPr>
              <w:t>-5</w:t>
            </w:r>
          </w:p>
        </w:tc>
        <w:tc>
          <w:tcPr>
            <w:tcW w:w="2103" w:type="dxa"/>
            <w:tcBorders>
              <w:bottom w:val="nil"/>
            </w:tcBorders>
            <w:vAlign w:val="center"/>
          </w:tcPr>
          <w:p w:rsidR="00F230AE" w:rsidRPr="00A8772E" w:rsidRDefault="00F230AE" w:rsidP="00236057">
            <w:pPr>
              <w:spacing w:after="0" w:line="240" w:lineRule="auto"/>
              <w:ind w:left="113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2,8945·10</w:t>
            </w:r>
            <w:r w:rsidRPr="00A8772E">
              <w:rPr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1961" w:type="dxa"/>
            <w:tcBorders>
              <w:bottom w:val="nil"/>
            </w:tcBorders>
            <w:vAlign w:val="center"/>
          </w:tcPr>
          <w:p w:rsidR="00F230AE" w:rsidRPr="007E5E6A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7E5E6A">
              <w:rPr>
                <w:sz w:val="28"/>
                <w:szCs w:val="28"/>
              </w:rPr>
              <w:t>0</w:t>
            </w:r>
          </w:p>
        </w:tc>
      </w:tr>
      <w:tr w:rsidR="00F230AE" w:rsidRPr="00A8772E" w:rsidTr="00340891">
        <w:trPr>
          <w:trHeight w:val="201"/>
        </w:trPr>
        <w:tc>
          <w:tcPr>
            <w:tcW w:w="1228" w:type="dxa"/>
            <w:tcBorders>
              <w:top w:val="nil"/>
              <w:bottom w:val="nil"/>
            </w:tcBorders>
            <w:vAlign w:val="center"/>
          </w:tcPr>
          <w:p w:rsidR="00F230AE" w:rsidRPr="007E5E6A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  <w:lang w:val="en-US"/>
              </w:rPr>
              <w:t>R</w:t>
            </w:r>
            <w:r w:rsidRPr="007E5E6A">
              <w:rPr>
                <w:sz w:val="28"/>
                <w:szCs w:val="28"/>
              </w:rPr>
              <w:t>125</w:t>
            </w:r>
          </w:p>
        </w:tc>
        <w:tc>
          <w:tcPr>
            <w:tcW w:w="2278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vertAlign w:val="superscript"/>
              </w:rPr>
            </w:pPr>
            <w:r w:rsidRPr="00A8772E">
              <w:rPr>
                <w:sz w:val="28"/>
                <w:szCs w:val="28"/>
              </w:rPr>
              <w:t>0</w:t>
            </w:r>
          </w:p>
        </w:tc>
        <w:tc>
          <w:tcPr>
            <w:tcW w:w="2103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2,3743·10</w:t>
            </w:r>
            <w:r w:rsidRPr="00A8772E"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2103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A8772E">
              <w:rPr>
                <w:sz w:val="28"/>
                <w:szCs w:val="28"/>
              </w:rPr>
              <w:t>3,2840·10</w:t>
            </w:r>
            <w:r w:rsidRPr="00A8772E">
              <w:rPr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1961" w:type="dxa"/>
            <w:tcBorders>
              <w:top w:val="nil"/>
              <w:bottom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2,0156·10</w:t>
            </w:r>
            <w:r w:rsidRPr="00A8772E">
              <w:rPr>
                <w:sz w:val="28"/>
                <w:szCs w:val="28"/>
                <w:vertAlign w:val="superscript"/>
              </w:rPr>
              <w:t>-10</w:t>
            </w:r>
          </w:p>
        </w:tc>
      </w:tr>
      <w:tr w:rsidR="00F230AE" w:rsidRPr="00A8772E" w:rsidTr="00340891">
        <w:trPr>
          <w:trHeight w:val="264"/>
        </w:trPr>
        <w:tc>
          <w:tcPr>
            <w:tcW w:w="1228" w:type="dxa"/>
            <w:tcBorders>
              <w:top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A8772E">
              <w:rPr>
                <w:sz w:val="28"/>
                <w:szCs w:val="28"/>
                <w:lang w:val="en-US"/>
              </w:rPr>
              <w:t>R</w:t>
            </w:r>
            <w:r w:rsidRPr="007E5E6A">
              <w:rPr>
                <w:sz w:val="28"/>
                <w:szCs w:val="28"/>
              </w:rPr>
              <w:t>134</w:t>
            </w:r>
            <w:r w:rsidRPr="00A8772E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278" w:type="dxa"/>
            <w:tcBorders>
              <w:top w:val="nil"/>
            </w:tcBorders>
            <w:vAlign w:val="center"/>
          </w:tcPr>
          <w:p w:rsidR="00F230AE" w:rsidRPr="00A8772E" w:rsidRDefault="00F230AE" w:rsidP="00236057">
            <w:pPr>
              <w:spacing w:after="0" w:line="240" w:lineRule="auto"/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A8772E">
              <w:rPr>
                <w:sz w:val="28"/>
                <w:szCs w:val="28"/>
              </w:rPr>
              <w:t>4,9949·10</w:t>
            </w:r>
            <w:r w:rsidRPr="00A8772E">
              <w:rPr>
                <w:sz w:val="28"/>
                <w:szCs w:val="28"/>
                <w:vertAlign w:val="superscript"/>
              </w:rPr>
              <w:t>-3</w:t>
            </w:r>
          </w:p>
        </w:tc>
        <w:tc>
          <w:tcPr>
            <w:tcW w:w="2103" w:type="dxa"/>
            <w:tcBorders>
              <w:top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2,2339·10</w:t>
            </w:r>
            <w:r w:rsidRPr="00A8772E"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2103" w:type="dxa"/>
            <w:tcBorders>
              <w:top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A8772E">
              <w:rPr>
                <w:sz w:val="28"/>
                <w:szCs w:val="28"/>
              </w:rPr>
              <w:t>1,9038·10</w:t>
            </w:r>
            <w:r w:rsidRPr="00A8772E">
              <w:rPr>
                <w:sz w:val="28"/>
                <w:szCs w:val="28"/>
                <w:vertAlign w:val="superscript"/>
              </w:rPr>
              <w:t>-7</w:t>
            </w:r>
          </w:p>
        </w:tc>
        <w:tc>
          <w:tcPr>
            <w:tcW w:w="1961" w:type="dxa"/>
            <w:tcBorders>
              <w:top w:val="nil"/>
            </w:tcBorders>
            <w:vAlign w:val="center"/>
          </w:tcPr>
          <w:p w:rsidR="00F230AE" w:rsidRPr="00A8772E" w:rsidRDefault="00F230AE" w:rsidP="00A877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72E">
              <w:rPr>
                <w:sz w:val="28"/>
                <w:szCs w:val="28"/>
              </w:rPr>
              <w:t>0</w:t>
            </w:r>
          </w:p>
        </w:tc>
      </w:tr>
    </w:tbl>
    <w:p w:rsidR="00F230AE" w:rsidRPr="0004025F" w:rsidRDefault="00F230AE" w:rsidP="008B04F6">
      <w:pPr>
        <w:spacing w:after="0" w:line="240" w:lineRule="auto"/>
        <w:jc w:val="center"/>
        <w:rPr>
          <w:sz w:val="28"/>
          <w:szCs w:val="28"/>
        </w:rPr>
      </w:pPr>
    </w:p>
    <w:p w:rsidR="00F230AE" w:rsidRDefault="00F230AE" w:rsidP="0004025F">
      <w:pPr>
        <w:spacing w:after="0" w:line="240" w:lineRule="auto"/>
        <w:ind w:firstLine="720"/>
        <w:jc w:val="both"/>
        <w:rPr>
          <w:sz w:val="28"/>
          <w:szCs w:val="28"/>
        </w:rPr>
      </w:pPr>
      <w:r w:rsidRPr="0004025F">
        <w:rPr>
          <w:sz w:val="28"/>
          <w:szCs w:val="28"/>
        </w:rPr>
        <w:t>Составленные</w:t>
      </w:r>
      <w:r>
        <w:rPr>
          <w:sz w:val="28"/>
          <w:szCs w:val="28"/>
        </w:rPr>
        <w:t xml:space="preserve"> уравнения, описывающие накопленные опытные данные с точностью, соответствующей точности эксперимента, можно рекомендовать для расчёта вязкости и теплопроводности трёх озонобезопасных хладагентов.</w:t>
      </w:r>
    </w:p>
    <w:p w:rsidR="00F230AE" w:rsidRPr="0004025F" w:rsidRDefault="00F230AE" w:rsidP="0004025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F230AE" w:rsidRPr="00771E8E" w:rsidRDefault="00F230AE" w:rsidP="008B04F6">
      <w:pPr>
        <w:spacing w:after="0" w:line="240" w:lineRule="auto"/>
        <w:jc w:val="center"/>
        <w:rPr>
          <w:b/>
          <w:sz w:val="28"/>
          <w:szCs w:val="28"/>
        </w:rPr>
      </w:pPr>
      <w:r w:rsidRPr="00771E8E">
        <w:rPr>
          <w:b/>
          <w:sz w:val="28"/>
          <w:szCs w:val="28"/>
        </w:rPr>
        <w:t>ЛИТЕРАТУРА</w:t>
      </w:r>
    </w:p>
    <w:p w:rsidR="00F230AE" w:rsidRPr="00771E8E" w:rsidRDefault="00F230AE" w:rsidP="008B04F6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230AE" w:rsidRDefault="00F230AE" w:rsidP="00B532AD">
      <w:pPr>
        <w:spacing w:after="0" w:line="240" w:lineRule="auto"/>
        <w:jc w:val="both"/>
        <w:rPr>
          <w:sz w:val="28"/>
          <w:szCs w:val="28"/>
        </w:rPr>
      </w:pPr>
      <w:r w:rsidRPr="00771E8E">
        <w:rPr>
          <w:sz w:val="28"/>
          <w:szCs w:val="28"/>
        </w:rPr>
        <w:t xml:space="preserve">1. </w:t>
      </w:r>
      <w:r>
        <w:rPr>
          <w:sz w:val="28"/>
          <w:szCs w:val="28"/>
        </w:rPr>
        <w:t>В.В. Алтунин</w:t>
      </w:r>
      <w:r w:rsidRPr="00757C5F">
        <w:rPr>
          <w:sz w:val="28"/>
          <w:szCs w:val="28"/>
        </w:rPr>
        <w:t>.</w:t>
      </w:r>
      <w:r w:rsidRPr="00857385">
        <w:rPr>
          <w:i/>
          <w:sz w:val="28"/>
          <w:szCs w:val="28"/>
        </w:rPr>
        <w:t>Теплофизические свойства двуокиси углерода</w:t>
      </w:r>
      <w:r>
        <w:rPr>
          <w:sz w:val="28"/>
          <w:szCs w:val="28"/>
        </w:rPr>
        <w:t>. – М.: Изд.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дартов, 1975. – 551с.</w:t>
      </w:r>
    </w:p>
    <w:p w:rsidR="00F230AE" w:rsidRPr="00A12051" w:rsidRDefault="00F230AE" w:rsidP="00B532AD">
      <w:pPr>
        <w:spacing w:after="0"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2</w:t>
      </w:r>
      <w:r w:rsidRPr="00757C5F">
        <w:rPr>
          <w:sz w:val="28"/>
          <w:szCs w:val="28"/>
        </w:rPr>
        <w:t xml:space="preserve">. Н.Б. Варгафтик, Л.П. Филиппов, А.А. Тарзиманов, Е.Е. Тоцкий. </w:t>
      </w:r>
      <w:r w:rsidRPr="00757C5F">
        <w:rPr>
          <w:i/>
          <w:sz w:val="28"/>
          <w:szCs w:val="28"/>
        </w:rPr>
        <w:t>Справочник по теплопроводности жидкостей и газов.</w:t>
      </w:r>
      <w:r>
        <w:rPr>
          <w:sz w:val="28"/>
          <w:szCs w:val="28"/>
        </w:rPr>
        <w:t xml:space="preserve">– </w:t>
      </w:r>
      <w:r w:rsidRPr="00757C5F">
        <w:rPr>
          <w:sz w:val="28"/>
          <w:szCs w:val="28"/>
        </w:rPr>
        <w:t>М</w:t>
      </w:r>
      <w:r w:rsidRPr="00A12051">
        <w:rPr>
          <w:sz w:val="28"/>
          <w:szCs w:val="28"/>
          <w:lang w:val="en-GB"/>
        </w:rPr>
        <w:t xml:space="preserve">.: </w:t>
      </w:r>
      <w:r w:rsidRPr="00757C5F">
        <w:rPr>
          <w:sz w:val="28"/>
          <w:szCs w:val="28"/>
        </w:rPr>
        <w:t>Энергоатомиздат</w:t>
      </w:r>
      <w:r w:rsidRPr="00A12051">
        <w:rPr>
          <w:sz w:val="28"/>
          <w:szCs w:val="28"/>
          <w:lang w:val="en-GB"/>
        </w:rPr>
        <w:t>, 1990. –352</w:t>
      </w:r>
      <w:r w:rsidRPr="00757C5F">
        <w:rPr>
          <w:sz w:val="28"/>
          <w:szCs w:val="28"/>
        </w:rPr>
        <w:t>с</w:t>
      </w:r>
      <w:r w:rsidRPr="00A12051">
        <w:rPr>
          <w:sz w:val="28"/>
          <w:szCs w:val="28"/>
          <w:lang w:val="en-GB"/>
        </w:rPr>
        <w:t>.</w:t>
      </w:r>
    </w:p>
    <w:p w:rsidR="00F230AE" w:rsidRPr="004F1CA4" w:rsidRDefault="00F230AE" w:rsidP="00B532AD">
      <w:pPr>
        <w:spacing w:after="0" w:line="240" w:lineRule="auto"/>
        <w:jc w:val="both"/>
        <w:rPr>
          <w:sz w:val="28"/>
          <w:szCs w:val="28"/>
          <w:highlight w:val="yellow"/>
          <w:lang w:val="en-US"/>
        </w:rPr>
      </w:pPr>
      <w:smartTag w:uri="urn:schemas-microsoft-com:office:smarttags" w:element="metricconverter">
        <w:smartTagPr>
          <w:attr w:name="ProductID" w:val="3. A"/>
        </w:smartTagPr>
        <w:r w:rsidRPr="0004025F">
          <w:rPr>
            <w:sz w:val="28"/>
            <w:szCs w:val="28"/>
            <w:lang w:val="en-GB"/>
          </w:rPr>
          <w:t>3</w:t>
        </w:r>
        <w:r w:rsidRPr="004F1CA4">
          <w:rPr>
            <w:sz w:val="28"/>
            <w:szCs w:val="28"/>
            <w:lang w:val="en-US"/>
          </w:rPr>
          <w:t xml:space="preserve">. </w:t>
        </w:r>
        <w:r>
          <w:rPr>
            <w:sz w:val="28"/>
            <w:szCs w:val="28"/>
            <w:lang w:val="en-US"/>
          </w:rPr>
          <w:t>A</w:t>
        </w:r>
      </w:smartTag>
      <w:r>
        <w:rPr>
          <w:sz w:val="28"/>
          <w:szCs w:val="28"/>
          <w:lang w:val="en-US"/>
        </w:rPr>
        <w:t xml:space="preserve">.A. Vasserman, D.V. Fominsky. </w:t>
      </w:r>
      <w:r w:rsidRPr="00413752">
        <w:rPr>
          <w:i/>
          <w:sz w:val="28"/>
          <w:szCs w:val="28"/>
          <w:lang w:val="en-US"/>
        </w:rPr>
        <w:t>Int. J. Thermophysics.</w:t>
      </w:r>
      <w:r>
        <w:rPr>
          <w:sz w:val="28"/>
          <w:szCs w:val="28"/>
          <w:lang w:val="en-US"/>
        </w:rPr>
        <w:t xml:space="preserve"> – 2001. – </w:t>
      </w:r>
      <w:r w:rsidRPr="00413752">
        <w:rPr>
          <w:b/>
          <w:sz w:val="28"/>
          <w:szCs w:val="28"/>
          <w:lang w:val="en-US"/>
        </w:rPr>
        <w:t>V.22.</w:t>
      </w:r>
      <w:r>
        <w:rPr>
          <w:b/>
          <w:sz w:val="28"/>
          <w:szCs w:val="28"/>
          <w:lang w:val="en-US"/>
        </w:rPr>
        <w:t xml:space="preserve"> –</w:t>
      </w:r>
      <w:r>
        <w:rPr>
          <w:sz w:val="28"/>
          <w:szCs w:val="28"/>
          <w:lang w:val="en-US"/>
        </w:rPr>
        <w:t xml:space="preserve"> No.</w:t>
      </w:r>
      <w:r w:rsidRPr="00814BE4">
        <w:rPr>
          <w:sz w:val="28"/>
          <w:szCs w:val="28"/>
          <w:lang w:val="en-US"/>
        </w:rPr>
        <w:t>4</w:t>
      </w:r>
      <w:r w:rsidRPr="00ED265E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– P. 1089 – 1098.</w:t>
      </w:r>
    </w:p>
    <w:p w:rsidR="00F230AE" w:rsidRPr="00413752" w:rsidRDefault="00F230AE" w:rsidP="00B532AD">
      <w:pPr>
        <w:spacing w:after="0" w:line="240" w:lineRule="auto"/>
        <w:jc w:val="both"/>
        <w:rPr>
          <w:sz w:val="28"/>
          <w:szCs w:val="28"/>
          <w:lang w:val="en-US"/>
        </w:rPr>
      </w:pPr>
      <w:r w:rsidRPr="0004025F">
        <w:rPr>
          <w:sz w:val="28"/>
          <w:szCs w:val="28"/>
          <w:lang w:val="en-GB"/>
        </w:rPr>
        <w:t>4</w:t>
      </w:r>
      <w:r w:rsidRPr="00413752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R. </w:t>
      </w:r>
      <w:r w:rsidRPr="00413752">
        <w:rPr>
          <w:sz w:val="28"/>
          <w:szCs w:val="28"/>
          <w:lang w:val="en-US"/>
        </w:rPr>
        <w:t>Tillner-Roth,</w:t>
      </w:r>
      <w:r>
        <w:rPr>
          <w:sz w:val="28"/>
          <w:szCs w:val="28"/>
          <w:lang w:val="en-US"/>
        </w:rPr>
        <w:t xml:space="preserve"> H.D. Baehr. </w:t>
      </w:r>
      <w:r w:rsidRPr="00B7443A">
        <w:rPr>
          <w:i/>
          <w:sz w:val="28"/>
          <w:szCs w:val="28"/>
          <w:lang w:val="en-US"/>
        </w:rPr>
        <w:t>J. Phys. Chem. Ref. Data.</w:t>
      </w:r>
      <w:r>
        <w:rPr>
          <w:sz w:val="28"/>
          <w:szCs w:val="28"/>
          <w:lang w:val="en-US"/>
        </w:rPr>
        <w:t xml:space="preserve"> –</w:t>
      </w:r>
      <w:r w:rsidRPr="00413752">
        <w:rPr>
          <w:sz w:val="28"/>
          <w:szCs w:val="28"/>
          <w:lang w:val="en-US"/>
        </w:rPr>
        <w:t xml:space="preserve"> 1994</w:t>
      </w:r>
      <w:r>
        <w:rPr>
          <w:sz w:val="28"/>
          <w:szCs w:val="28"/>
          <w:lang w:val="en-US"/>
        </w:rPr>
        <w:t xml:space="preserve">. – </w:t>
      </w:r>
      <w:r w:rsidRPr="00B7443A">
        <w:rPr>
          <w:b/>
          <w:sz w:val="28"/>
          <w:szCs w:val="28"/>
          <w:lang w:val="en-US"/>
        </w:rPr>
        <w:t>V. 23.</w:t>
      </w:r>
      <w:r>
        <w:rPr>
          <w:b/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No</w:t>
      </w:r>
      <w:r w:rsidRPr="00814BE4">
        <w:rPr>
          <w:sz w:val="28"/>
          <w:szCs w:val="28"/>
          <w:lang w:val="en-GB"/>
        </w:rPr>
        <w:t xml:space="preserve"> 5.</w:t>
      </w:r>
      <w:r w:rsidRPr="0004025F">
        <w:rPr>
          <w:sz w:val="28"/>
          <w:szCs w:val="28"/>
          <w:lang w:val="en-GB"/>
        </w:rPr>
        <w:t xml:space="preserve"> – P</w:t>
      </w:r>
      <w:r>
        <w:rPr>
          <w:sz w:val="28"/>
          <w:szCs w:val="28"/>
          <w:lang w:val="en-US"/>
        </w:rPr>
        <w:t>.</w:t>
      </w:r>
      <w:r w:rsidRPr="00413752">
        <w:rPr>
          <w:sz w:val="28"/>
          <w:szCs w:val="28"/>
          <w:lang w:val="en-US"/>
        </w:rPr>
        <w:t xml:space="preserve"> 657–729.</w:t>
      </w:r>
    </w:p>
    <w:sectPr w:rsidR="00F230AE" w:rsidRPr="00413752" w:rsidSect="00CC761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0AE" w:rsidRDefault="00F230AE" w:rsidP="005C1BC9">
      <w:pPr>
        <w:spacing w:after="0" w:line="240" w:lineRule="auto"/>
      </w:pPr>
      <w:r>
        <w:separator/>
      </w:r>
    </w:p>
  </w:endnote>
  <w:endnote w:type="continuationSeparator" w:id="1">
    <w:p w:rsidR="00F230AE" w:rsidRDefault="00F230AE" w:rsidP="005C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0AE" w:rsidRDefault="00F230AE" w:rsidP="005C1BC9">
      <w:pPr>
        <w:spacing w:after="0" w:line="240" w:lineRule="auto"/>
      </w:pPr>
      <w:r>
        <w:separator/>
      </w:r>
    </w:p>
  </w:footnote>
  <w:footnote w:type="continuationSeparator" w:id="1">
    <w:p w:rsidR="00F230AE" w:rsidRDefault="00F230AE" w:rsidP="005C1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612"/>
    <w:rsid w:val="00006568"/>
    <w:rsid w:val="0004025F"/>
    <w:rsid w:val="0004160B"/>
    <w:rsid w:val="000579D9"/>
    <w:rsid w:val="00084E06"/>
    <w:rsid w:val="000A3C66"/>
    <w:rsid w:val="000B564A"/>
    <w:rsid w:val="000E2B3B"/>
    <w:rsid w:val="000F2B63"/>
    <w:rsid w:val="000F77CB"/>
    <w:rsid w:val="001156A5"/>
    <w:rsid w:val="0012755E"/>
    <w:rsid w:val="00152D1A"/>
    <w:rsid w:val="001578F2"/>
    <w:rsid w:val="00167D4D"/>
    <w:rsid w:val="00195372"/>
    <w:rsid w:val="001A7FF1"/>
    <w:rsid w:val="00204EE8"/>
    <w:rsid w:val="00205E04"/>
    <w:rsid w:val="00217AC8"/>
    <w:rsid w:val="00236057"/>
    <w:rsid w:val="00242011"/>
    <w:rsid w:val="0026335E"/>
    <w:rsid w:val="00266ABF"/>
    <w:rsid w:val="00276E0F"/>
    <w:rsid w:val="002E22BC"/>
    <w:rsid w:val="00340891"/>
    <w:rsid w:val="00344969"/>
    <w:rsid w:val="003910CC"/>
    <w:rsid w:val="003A1C7A"/>
    <w:rsid w:val="003A4FDE"/>
    <w:rsid w:val="003D0246"/>
    <w:rsid w:val="00413752"/>
    <w:rsid w:val="00421D23"/>
    <w:rsid w:val="00421ECE"/>
    <w:rsid w:val="0044603C"/>
    <w:rsid w:val="004979D8"/>
    <w:rsid w:val="004C39F3"/>
    <w:rsid w:val="004F1CA4"/>
    <w:rsid w:val="00505053"/>
    <w:rsid w:val="00527FF5"/>
    <w:rsid w:val="005434DA"/>
    <w:rsid w:val="005454D8"/>
    <w:rsid w:val="00564975"/>
    <w:rsid w:val="005C1BC9"/>
    <w:rsid w:val="005F2F55"/>
    <w:rsid w:val="005F5E0E"/>
    <w:rsid w:val="00640302"/>
    <w:rsid w:val="00696AAE"/>
    <w:rsid w:val="006E1069"/>
    <w:rsid w:val="007455EB"/>
    <w:rsid w:val="00757C5F"/>
    <w:rsid w:val="00761D54"/>
    <w:rsid w:val="00771E8E"/>
    <w:rsid w:val="007E1EBA"/>
    <w:rsid w:val="007E5E6A"/>
    <w:rsid w:val="007F005D"/>
    <w:rsid w:val="00814BE4"/>
    <w:rsid w:val="00830965"/>
    <w:rsid w:val="00835115"/>
    <w:rsid w:val="00852405"/>
    <w:rsid w:val="00857385"/>
    <w:rsid w:val="008B04F6"/>
    <w:rsid w:val="008B69B4"/>
    <w:rsid w:val="008F57C6"/>
    <w:rsid w:val="00903BAB"/>
    <w:rsid w:val="009443AD"/>
    <w:rsid w:val="00973941"/>
    <w:rsid w:val="00987C28"/>
    <w:rsid w:val="00A01AAB"/>
    <w:rsid w:val="00A12051"/>
    <w:rsid w:val="00A21D14"/>
    <w:rsid w:val="00A233F2"/>
    <w:rsid w:val="00A415E6"/>
    <w:rsid w:val="00A62BC3"/>
    <w:rsid w:val="00A657FA"/>
    <w:rsid w:val="00A81785"/>
    <w:rsid w:val="00A8772E"/>
    <w:rsid w:val="00B15005"/>
    <w:rsid w:val="00B532AD"/>
    <w:rsid w:val="00B569EE"/>
    <w:rsid w:val="00B56EE3"/>
    <w:rsid w:val="00B70B31"/>
    <w:rsid w:val="00B7443A"/>
    <w:rsid w:val="00B85641"/>
    <w:rsid w:val="00BB57B4"/>
    <w:rsid w:val="00BC427C"/>
    <w:rsid w:val="00BE4059"/>
    <w:rsid w:val="00C01041"/>
    <w:rsid w:val="00C206B1"/>
    <w:rsid w:val="00C33A1E"/>
    <w:rsid w:val="00C6246C"/>
    <w:rsid w:val="00C84046"/>
    <w:rsid w:val="00C9182A"/>
    <w:rsid w:val="00CC7612"/>
    <w:rsid w:val="00CE7995"/>
    <w:rsid w:val="00D1081D"/>
    <w:rsid w:val="00D258F9"/>
    <w:rsid w:val="00D40A08"/>
    <w:rsid w:val="00D54D99"/>
    <w:rsid w:val="00D56B83"/>
    <w:rsid w:val="00D815B9"/>
    <w:rsid w:val="00D81703"/>
    <w:rsid w:val="00D94E0B"/>
    <w:rsid w:val="00DB30D3"/>
    <w:rsid w:val="00DC7BD4"/>
    <w:rsid w:val="00E15D27"/>
    <w:rsid w:val="00EB1D59"/>
    <w:rsid w:val="00EB7E98"/>
    <w:rsid w:val="00ED265E"/>
    <w:rsid w:val="00ED52D2"/>
    <w:rsid w:val="00EE5F6B"/>
    <w:rsid w:val="00EF57D8"/>
    <w:rsid w:val="00F22C45"/>
    <w:rsid w:val="00F230AE"/>
    <w:rsid w:val="00F42948"/>
    <w:rsid w:val="00FF068B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03C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33F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71E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C1BC9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1BC9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5C1BC9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1BC9"/>
    <w:rPr>
      <w:rFonts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3</Pages>
  <Words>849</Words>
  <Characters>4845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УРАВНЕНИЯ ДЛЯ РАСЧЕТА ВЯЗКОСТИ И ТЕПЛОПРОВОДНОСТИ ХЛАДАГЕНТОВ R32, R125 ИR134A</dc:title>
  <dc:subject/>
  <dc:creator>BEST</dc:creator>
  <cp:keywords/>
  <dc:description/>
  <cp:lastModifiedBy>avas</cp:lastModifiedBy>
  <cp:revision>10</cp:revision>
  <dcterms:created xsi:type="dcterms:W3CDTF">2014-07-01T17:22:00Z</dcterms:created>
  <dcterms:modified xsi:type="dcterms:W3CDTF">2014-07-08T10:42:00Z</dcterms:modified>
</cp:coreProperties>
</file>