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8" w:rsidRDefault="00762E53" w:rsidP="00762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E53">
        <w:rPr>
          <w:rFonts w:ascii="Times New Roman" w:hAnsi="Times New Roman" w:cs="Times New Roman"/>
          <w:b/>
          <w:sz w:val="28"/>
          <w:szCs w:val="28"/>
        </w:rPr>
        <w:t>ТЛЕЮЩ</w:t>
      </w:r>
      <w:r w:rsidR="00616BC8">
        <w:rPr>
          <w:rFonts w:ascii="Times New Roman" w:hAnsi="Times New Roman" w:cs="Times New Roman"/>
          <w:b/>
          <w:sz w:val="28"/>
          <w:szCs w:val="28"/>
        </w:rPr>
        <w:t>ИЙ</w:t>
      </w:r>
      <w:r w:rsidR="00616BC8" w:rsidRPr="006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E53">
        <w:rPr>
          <w:rFonts w:ascii="Times New Roman" w:hAnsi="Times New Roman" w:cs="Times New Roman"/>
          <w:b/>
          <w:sz w:val="28"/>
          <w:szCs w:val="28"/>
        </w:rPr>
        <w:t xml:space="preserve">РАЗРЯД </w:t>
      </w:r>
      <w:r w:rsidR="003C79A0">
        <w:rPr>
          <w:rFonts w:ascii="Times New Roman" w:hAnsi="Times New Roman" w:cs="Times New Roman"/>
          <w:b/>
          <w:sz w:val="28"/>
          <w:szCs w:val="28"/>
        </w:rPr>
        <w:t xml:space="preserve">С ПЛОСКИМИ ЭЛЕКТРОДАМИ </w:t>
      </w:r>
      <w:r w:rsidRPr="00762E5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10E18">
        <w:rPr>
          <w:rFonts w:ascii="Times New Roman" w:hAnsi="Times New Roman" w:cs="Times New Roman"/>
          <w:b/>
          <w:sz w:val="28"/>
          <w:szCs w:val="28"/>
        </w:rPr>
        <w:t xml:space="preserve">ПОПЕРЕЧНОМ </w:t>
      </w:r>
      <w:r w:rsidRPr="00762E53">
        <w:rPr>
          <w:rFonts w:ascii="Times New Roman" w:hAnsi="Times New Roman" w:cs="Times New Roman"/>
          <w:b/>
          <w:sz w:val="28"/>
          <w:szCs w:val="28"/>
        </w:rPr>
        <w:t>СВЕРХЗВУКОВОМ ПОТОКЕ ГАЗА</w:t>
      </w:r>
    </w:p>
    <w:p w:rsidR="00762E53" w:rsidRDefault="00762E53" w:rsidP="00762E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2E53">
        <w:rPr>
          <w:rFonts w:ascii="Times New Roman" w:hAnsi="Times New Roman" w:cs="Times New Roman"/>
          <w:sz w:val="28"/>
          <w:szCs w:val="28"/>
          <w:u w:val="single"/>
        </w:rPr>
        <w:t>Залялиев Б.Р.</w:t>
      </w:r>
      <w:r w:rsidR="00C1526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C1526C">
        <w:rPr>
          <w:rFonts w:ascii="Times New Roman" w:hAnsi="Times New Roman" w:cs="Times New Roman"/>
          <w:sz w:val="28"/>
          <w:szCs w:val="28"/>
          <w:u w:val="single"/>
        </w:rPr>
        <w:t>Тимеркаев</w:t>
      </w:r>
      <w:proofErr w:type="spellEnd"/>
      <w:r w:rsidR="00C1526C">
        <w:rPr>
          <w:rFonts w:ascii="Times New Roman" w:hAnsi="Times New Roman" w:cs="Times New Roman"/>
          <w:sz w:val="28"/>
          <w:szCs w:val="28"/>
          <w:u w:val="single"/>
        </w:rPr>
        <w:t xml:space="preserve"> Б.А.</w:t>
      </w:r>
    </w:p>
    <w:p w:rsidR="00762E53" w:rsidRDefault="00762E53" w:rsidP="00762E5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Казанский </w:t>
      </w:r>
      <w:r w:rsidR="00C1526C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ациональный </w:t>
      </w:r>
      <w:r w:rsidR="00C1526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сследовательский </w:t>
      </w:r>
      <w:r w:rsidR="00C1526C">
        <w:rPr>
          <w:rFonts w:ascii="Times New Roman" w:hAnsi="Times New Roman" w:cs="Times New Roman"/>
          <w:i/>
          <w:sz w:val="28"/>
          <w:szCs w:val="28"/>
        </w:rPr>
        <w:t>технический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им. А.Н.Туполева, Россия,420111, г.</w:t>
      </w:r>
      <w:r w:rsidR="00C1526C">
        <w:rPr>
          <w:rFonts w:ascii="Times New Roman" w:hAnsi="Times New Roman" w:cs="Times New Roman"/>
          <w:i/>
          <w:sz w:val="28"/>
          <w:szCs w:val="28"/>
        </w:rPr>
        <w:t xml:space="preserve"> К</w:t>
      </w:r>
      <w:r>
        <w:rPr>
          <w:rFonts w:ascii="Times New Roman" w:hAnsi="Times New Roman" w:cs="Times New Roman"/>
          <w:i/>
          <w:sz w:val="28"/>
          <w:szCs w:val="28"/>
        </w:rPr>
        <w:t>азань, Карла Маркса, 10.</w:t>
      </w:r>
    </w:p>
    <w:p w:rsidR="00762E53" w:rsidRPr="001B6BFD" w:rsidRDefault="000E254F" w:rsidP="00762E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="00762E53" w:rsidRPr="008E2E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zalyaliev</w:t>
        </w:r>
        <w:r w:rsidR="00762E53" w:rsidRPr="00762E53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="00762E53" w:rsidRPr="008E2E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bk</w:t>
        </w:r>
        <w:r w:rsidR="00762E53" w:rsidRPr="00762E5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762E53" w:rsidRPr="008E2E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="001B6BFD">
        <w:t xml:space="preserve">, </w:t>
      </w:r>
      <w:proofErr w:type="spellStart"/>
      <w:r w:rsidR="001B6BFD" w:rsidRPr="001B6BFD">
        <w:rPr>
          <w:rFonts w:ascii="Times New Roman" w:hAnsi="Times New Roman" w:cs="Times New Roman"/>
          <w:sz w:val="28"/>
          <w:szCs w:val="28"/>
          <w:lang w:val="en-US"/>
        </w:rPr>
        <w:t>btimerkaev</w:t>
      </w:r>
      <w:proofErr w:type="spellEnd"/>
      <w:r w:rsidR="001B6BFD" w:rsidRPr="001B6BF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B6BFD" w:rsidRPr="001B6BFD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1B6BFD" w:rsidRPr="001B6BFD">
        <w:rPr>
          <w:rFonts w:ascii="Times New Roman" w:hAnsi="Times New Roman" w:cs="Times New Roman"/>
          <w:sz w:val="28"/>
          <w:szCs w:val="28"/>
        </w:rPr>
        <w:t>.</w:t>
      </w:r>
      <w:r w:rsidR="001B6BFD" w:rsidRPr="001B6BF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5F32C3" w:rsidRDefault="00C1526C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E53">
        <w:rPr>
          <w:rFonts w:ascii="Times New Roman" w:hAnsi="Times New Roman" w:cs="Times New Roman"/>
          <w:sz w:val="28"/>
          <w:szCs w:val="28"/>
        </w:rPr>
        <w:t>Предметом исследования является тлеющий разряд в поперечном сверхзвуковом потоке газа при сверхнизких давлениях</w:t>
      </w:r>
      <w:r w:rsidR="00580845">
        <w:rPr>
          <w:rFonts w:ascii="Times New Roman" w:hAnsi="Times New Roman" w:cs="Times New Roman"/>
          <w:sz w:val="28"/>
          <w:szCs w:val="28"/>
        </w:rPr>
        <w:t xml:space="preserve">. </w:t>
      </w:r>
      <w:r w:rsidR="005F32C3">
        <w:rPr>
          <w:rFonts w:ascii="Times New Roman" w:hAnsi="Times New Roman" w:cs="Times New Roman"/>
          <w:sz w:val="28"/>
          <w:szCs w:val="28"/>
        </w:rPr>
        <w:t>Одним из необходимых условий существования тлеющего разряда является наличие всех приэлектродных зон, а с уменьшением давления длина пр</w:t>
      </w:r>
      <w:r w:rsidR="00551F72">
        <w:rPr>
          <w:rFonts w:ascii="Times New Roman" w:hAnsi="Times New Roman" w:cs="Times New Roman"/>
          <w:sz w:val="28"/>
          <w:szCs w:val="28"/>
        </w:rPr>
        <w:t>икатодных зон увеличивается, так как</w:t>
      </w:r>
      <w:r w:rsidR="005F32C3">
        <w:rPr>
          <w:rFonts w:ascii="Times New Roman" w:hAnsi="Times New Roman" w:cs="Times New Roman"/>
          <w:sz w:val="28"/>
          <w:szCs w:val="28"/>
        </w:rPr>
        <w:t xml:space="preserve"> длина каждой зоны, главным образом определяется количеством ионизирующих столкновений электронов с нейтральными частицами. </w:t>
      </w:r>
      <w:r w:rsidR="00551F72">
        <w:rPr>
          <w:rFonts w:ascii="Times New Roman" w:hAnsi="Times New Roman" w:cs="Times New Roman"/>
          <w:sz w:val="28"/>
          <w:szCs w:val="28"/>
        </w:rPr>
        <w:t>Это приводит к тому, что в условиях высокого вакуума для самоорганизации тлеющего разряда ему не хватает межэлектродного пространства</w:t>
      </w:r>
      <w:r w:rsidR="007117B0">
        <w:rPr>
          <w:rFonts w:ascii="Times New Roman" w:hAnsi="Times New Roman" w:cs="Times New Roman"/>
          <w:sz w:val="28"/>
          <w:szCs w:val="28"/>
        </w:rPr>
        <w:t xml:space="preserve">, и разряд не зажигается. </w:t>
      </w:r>
    </w:p>
    <w:p w:rsidR="007117B0" w:rsidRDefault="00C1526C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7B0">
        <w:rPr>
          <w:rFonts w:ascii="Times New Roman" w:hAnsi="Times New Roman" w:cs="Times New Roman"/>
          <w:sz w:val="28"/>
          <w:szCs w:val="28"/>
        </w:rPr>
        <w:t>Исторически в устройствах плазменного нанесения покрытий данная проблема решается применением магнитного поля, которое существенно увеличивает возможность столкновения электронов с нейтральными частицами за счет совместного действия электрического и магнитного полей на движущиеся заряды и обеспечивает условия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17B0">
        <w:rPr>
          <w:rFonts w:ascii="Times New Roman" w:hAnsi="Times New Roman" w:cs="Times New Roman"/>
          <w:sz w:val="28"/>
          <w:szCs w:val="28"/>
        </w:rPr>
        <w:t xml:space="preserve"> необходимые для существования разряда.</w:t>
      </w:r>
    </w:p>
    <w:p w:rsidR="0082618C" w:rsidRDefault="00C1526C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0845">
        <w:rPr>
          <w:rFonts w:ascii="Times New Roman" w:hAnsi="Times New Roman" w:cs="Times New Roman"/>
          <w:sz w:val="28"/>
          <w:szCs w:val="28"/>
        </w:rPr>
        <w:t>Однако возможен другой подход к решению проблемы зажигания тлеющего разряда при сверхнизких давлениях. Он заключается в создании разных концентраций нейтральных атомов в разных областях межэлектродного пространства, при котором в прикатодной области концентрация частиц газа должна быть такой, что</w:t>
      </w:r>
      <w:r w:rsidR="0082618C">
        <w:rPr>
          <w:rFonts w:ascii="Times New Roman" w:hAnsi="Times New Roman" w:cs="Times New Roman"/>
          <w:sz w:val="28"/>
          <w:szCs w:val="28"/>
        </w:rPr>
        <w:t>бы</w:t>
      </w:r>
      <w:r w:rsidR="00580845">
        <w:rPr>
          <w:rFonts w:ascii="Times New Roman" w:hAnsi="Times New Roman" w:cs="Times New Roman"/>
          <w:sz w:val="28"/>
          <w:szCs w:val="28"/>
        </w:rPr>
        <w:t xml:space="preserve"> длина свободного пробега превышала расстояние между электро</w:t>
      </w:r>
      <w:r w:rsidR="0082618C">
        <w:rPr>
          <w:rFonts w:ascii="Times New Roman" w:hAnsi="Times New Roman" w:cs="Times New Roman"/>
          <w:sz w:val="28"/>
          <w:szCs w:val="28"/>
        </w:rPr>
        <w:t>дами и</w:t>
      </w:r>
      <w:r w:rsidR="00580845">
        <w:rPr>
          <w:rFonts w:ascii="Times New Roman" w:hAnsi="Times New Roman" w:cs="Times New Roman"/>
          <w:sz w:val="28"/>
          <w:szCs w:val="28"/>
        </w:rPr>
        <w:t xml:space="preserve"> выбитые с катода за счет бомба</w:t>
      </w:r>
      <w:r w:rsidR="0082618C">
        <w:rPr>
          <w:rFonts w:ascii="Times New Roman" w:hAnsi="Times New Roman" w:cs="Times New Roman"/>
          <w:sz w:val="28"/>
          <w:szCs w:val="28"/>
        </w:rPr>
        <w:t>рдировки ионами, не рассеивались</w:t>
      </w:r>
      <w:r w:rsidR="00580845">
        <w:rPr>
          <w:rFonts w:ascii="Times New Roman" w:hAnsi="Times New Roman" w:cs="Times New Roman"/>
          <w:sz w:val="28"/>
          <w:szCs w:val="28"/>
        </w:rPr>
        <w:t xml:space="preserve"> нейтральными частицами газа. А в прианодной зоне концентрация частиц должна быть достаточной для того чтобы электр</w:t>
      </w:r>
      <w:r w:rsidR="0082618C">
        <w:rPr>
          <w:rFonts w:ascii="Times New Roman" w:hAnsi="Times New Roman" w:cs="Times New Roman"/>
          <w:sz w:val="28"/>
          <w:szCs w:val="28"/>
        </w:rPr>
        <w:t>он испытал десятки столкновений.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8C">
        <w:rPr>
          <w:rFonts w:ascii="Times New Roman" w:hAnsi="Times New Roman" w:cs="Times New Roman"/>
          <w:sz w:val="28"/>
          <w:szCs w:val="28"/>
        </w:rPr>
        <w:t xml:space="preserve">Такие условия можно </w:t>
      </w:r>
      <w:r w:rsidR="00F531F5">
        <w:rPr>
          <w:rFonts w:ascii="Times New Roman" w:hAnsi="Times New Roman" w:cs="Times New Roman"/>
          <w:sz w:val="28"/>
          <w:szCs w:val="28"/>
        </w:rPr>
        <w:t>поддерживать, осуществляя</w:t>
      </w:r>
      <w:r w:rsidR="0082618C">
        <w:rPr>
          <w:rFonts w:ascii="Times New Roman" w:hAnsi="Times New Roman" w:cs="Times New Roman"/>
          <w:sz w:val="28"/>
          <w:szCs w:val="28"/>
        </w:rPr>
        <w:t xml:space="preserve"> сверхзвуковую прокачку газа в направлении, перпендикулярном электрическому полю.</w:t>
      </w:r>
    </w:p>
    <w:p w:rsidR="007117B0" w:rsidRDefault="00C1526C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31F5">
        <w:rPr>
          <w:rFonts w:ascii="Times New Roman" w:hAnsi="Times New Roman" w:cs="Times New Roman"/>
          <w:sz w:val="28"/>
          <w:szCs w:val="28"/>
        </w:rPr>
        <w:t xml:space="preserve">В работах </w:t>
      </w:r>
      <w:r w:rsidR="00F531F5" w:rsidRPr="00F531F5">
        <w:rPr>
          <w:rFonts w:ascii="Times New Roman" w:hAnsi="Times New Roman" w:cs="Times New Roman"/>
          <w:sz w:val="28"/>
          <w:szCs w:val="28"/>
        </w:rPr>
        <w:t>[</w:t>
      </w:r>
      <w:r w:rsidR="00F32F85">
        <w:rPr>
          <w:rFonts w:ascii="Times New Roman" w:hAnsi="Times New Roman" w:cs="Times New Roman"/>
          <w:sz w:val="28"/>
          <w:szCs w:val="28"/>
        </w:rPr>
        <w:t>1-4</w:t>
      </w:r>
      <w:r w:rsidR="00F531F5" w:rsidRPr="00F531F5">
        <w:rPr>
          <w:rFonts w:ascii="Times New Roman" w:hAnsi="Times New Roman" w:cs="Times New Roman"/>
          <w:sz w:val="28"/>
          <w:szCs w:val="28"/>
        </w:rPr>
        <w:t>]</w:t>
      </w:r>
      <w:r w:rsidR="00F531F5">
        <w:rPr>
          <w:rFonts w:ascii="Times New Roman" w:hAnsi="Times New Roman" w:cs="Times New Roman"/>
          <w:sz w:val="28"/>
          <w:szCs w:val="28"/>
        </w:rPr>
        <w:t xml:space="preserve">  был детально изучен тлеющий разряд в сверхзвуковом потоке газа в сверхзвуковых соплах с центральным телом, где были подчеркнуты преимущества сверхзвуковой прокачки газа через разрядную область.</w:t>
      </w:r>
      <w:r w:rsidR="00552B59">
        <w:rPr>
          <w:rFonts w:ascii="Times New Roman" w:hAnsi="Times New Roman" w:cs="Times New Roman"/>
          <w:sz w:val="28"/>
          <w:szCs w:val="28"/>
        </w:rPr>
        <w:t xml:space="preserve"> В этих исследованиях разряд зажигался между соплом-анодом и центральным телом-катодом. В таких устройствах тлеющий разряд самоорганизовывался таким образом, чтобы для осуществления разряда нужно было минимальное напряжение</w:t>
      </w:r>
      <w:r w:rsidR="004F74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этих работах о</w:t>
      </w:r>
      <w:r w:rsidR="00F531F5">
        <w:rPr>
          <w:rFonts w:ascii="Times New Roman" w:hAnsi="Times New Roman" w:cs="Times New Roman"/>
          <w:sz w:val="28"/>
          <w:szCs w:val="28"/>
        </w:rPr>
        <w:t>тмечалась стабильность условий даже при высоких мощностях разряда</w:t>
      </w:r>
      <w:r w:rsidR="00552B59">
        <w:rPr>
          <w:rFonts w:ascii="Times New Roman" w:hAnsi="Times New Roman" w:cs="Times New Roman"/>
          <w:sz w:val="28"/>
          <w:szCs w:val="28"/>
        </w:rPr>
        <w:t>, так как выдел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52B59">
        <w:rPr>
          <w:rFonts w:ascii="Times New Roman" w:hAnsi="Times New Roman" w:cs="Times New Roman"/>
          <w:sz w:val="28"/>
          <w:szCs w:val="28"/>
        </w:rPr>
        <w:t xml:space="preserve">вшаяся тепловая </w:t>
      </w:r>
      <w:r w:rsidR="00552B59">
        <w:rPr>
          <w:rFonts w:ascii="Times New Roman" w:hAnsi="Times New Roman" w:cs="Times New Roman"/>
          <w:sz w:val="28"/>
          <w:szCs w:val="28"/>
        </w:rPr>
        <w:lastRenderedPageBreak/>
        <w:t>энергия в разряде эффективно</w:t>
      </w:r>
      <w:r w:rsidR="00F531F5">
        <w:rPr>
          <w:rFonts w:ascii="Times New Roman" w:hAnsi="Times New Roman" w:cs="Times New Roman"/>
          <w:sz w:val="28"/>
          <w:szCs w:val="28"/>
        </w:rPr>
        <w:t xml:space="preserve"> </w:t>
      </w:r>
      <w:r w:rsidR="00552B59">
        <w:rPr>
          <w:rFonts w:ascii="Times New Roman" w:hAnsi="Times New Roman" w:cs="Times New Roman"/>
          <w:sz w:val="28"/>
          <w:szCs w:val="28"/>
        </w:rPr>
        <w:t>выноси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52B59">
        <w:rPr>
          <w:rFonts w:ascii="Times New Roman" w:hAnsi="Times New Roman" w:cs="Times New Roman"/>
          <w:sz w:val="28"/>
          <w:szCs w:val="28"/>
        </w:rPr>
        <w:t xml:space="preserve">ся потоком газа. Также влияние сверхзвукового потока на разряд рассматривалось в статье </w:t>
      </w:r>
      <w:r w:rsidR="00F32F85">
        <w:rPr>
          <w:rFonts w:ascii="Times New Roman" w:hAnsi="Times New Roman" w:cs="Times New Roman"/>
          <w:sz w:val="28"/>
          <w:szCs w:val="28"/>
        </w:rPr>
        <w:t>[5</w:t>
      </w:r>
      <w:r w:rsidR="00552B59" w:rsidRPr="00552B59">
        <w:rPr>
          <w:rFonts w:ascii="Times New Roman" w:hAnsi="Times New Roman" w:cs="Times New Roman"/>
          <w:sz w:val="28"/>
          <w:szCs w:val="28"/>
        </w:rPr>
        <w:t>]</w:t>
      </w:r>
      <w:r w:rsidR="00552B59">
        <w:rPr>
          <w:rFonts w:ascii="Times New Roman" w:hAnsi="Times New Roman" w:cs="Times New Roman"/>
          <w:sz w:val="28"/>
          <w:szCs w:val="28"/>
        </w:rPr>
        <w:t>.</w:t>
      </w:r>
    </w:p>
    <w:p w:rsidR="002D28C9" w:rsidRDefault="00C1526C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7475">
        <w:rPr>
          <w:rFonts w:ascii="Times New Roman" w:hAnsi="Times New Roman" w:cs="Times New Roman"/>
          <w:sz w:val="28"/>
          <w:szCs w:val="28"/>
        </w:rPr>
        <w:t>В работе</w:t>
      </w:r>
      <w:r w:rsidR="006F5D45">
        <w:rPr>
          <w:rFonts w:ascii="Times New Roman" w:hAnsi="Times New Roman" w:cs="Times New Roman"/>
          <w:sz w:val="28"/>
          <w:szCs w:val="28"/>
        </w:rPr>
        <w:t xml:space="preserve"> </w:t>
      </w:r>
      <w:r w:rsidR="00F32F85">
        <w:rPr>
          <w:rFonts w:ascii="Times New Roman" w:hAnsi="Times New Roman" w:cs="Times New Roman"/>
          <w:sz w:val="28"/>
          <w:szCs w:val="28"/>
        </w:rPr>
        <w:t>[6-7</w:t>
      </w:r>
      <w:r w:rsidR="006F5D45" w:rsidRPr="006F5D45">
        <w:rPr>
          <w:rFonts w:ascii="Times New Roman" w:hAnsi="Times New Roman" w:cs="Times New Roman"/>
          <w:sz w:val="28"/>
          <w:szCs w:val="28"/>
        </w:rPr>
        <w:t>]</w:t>
      </w:r>
      <w:r w:rsidR="004F7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 исследования</w:t>
      </w:r>
      <w:r w:rsidR="004F7475">
        <w:rPr>
          <w:rFonts w:ascii="Times New Roman" w:hAnsi="Times New Roman" w:cs="Times New Roman"/>
          <w:sz w:val="28"/>
          <w:szCs w:val="28"/>
        </w:rPr>
        <w:t xml:space="preserve"> тлеющ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F7475">
        <w:rPr>
          <w:rFonts w:ascii="Times New Roman" w:hAnsi="Times New Roman" w:cs="Times New Roman"/>
          <w:sz w:val="28"/>
          <w:szCs w:val="28"/>
        </w:rPr>
        <w:t xml:space="preserve"> разряд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7475">
        <w:rPr>
          <w:rFonts w:ascii="Times New Roman" w:hAnsi="Times New Roman" w:cs="Times New Roman"/>
          <w:sz w:val="28"/>
          <w:szCs w:val="28"/>
        </w:rPr>
        <w:t xml:space="preserve"> при низких давлениях с различной плотностью газа в разрядном промежутке</w:t>
      </w:r>
      <w:r w:rsidR="006F5D45" w:rsidRPr="006F5D45">
        <w:rPr>
          <w:rFonts w:ascii="Times New Roman" w:hAnsi="Times New Roman" w:cs="Times New Roman"/>
          <w:sz w:val="28"/>
          <w:szCs w:val="28"/>
        </w:rPr>
        <w:t xml:space="preserve">. </w:t>
      </w:r>
      <w:r w:rsidR="006F5D45">
        <w:rPr>
          <w:rFonts w:ascii="Times New Roman" w:hAnsi="Times New Roman" w:cs="Times New Roman"/>
          <w:sz w:val="28"/>
          <w:szCs w:val="28"/>
        </w:rPr>
        <w:t>Неодинаковая</w:t>
      </w:r>
      <w:r w:rsidR="00845C8D">
        <w:rPr>
          <w:rFonts w:ascii="Times New Roman" w:hAnsi="Times New Roman" w:cs="Times New Roman"/>
          <w:sz w:val="28"/>
          <w:szCs w:val="28"/>
        </w:rPr>
        <w:t xml:space="preserve"> плотность частиц в разрядном промежутке создается системой </w:t>
      </w:r>
      <w:proofErr w:type="spellStart"/>
      <w:r w:rsidR="00845C8D">
        <w:rPr>
          <w:rFonts w:ascii="Times New Roman" w:hAnsi="Times New Roman" w:cs="Times New Roman"/>
          <w:sz w:val="28"/>
          <w:szCs w:val="28"/>
        </w:rPr>
        <w:t>диффузор-конфузор</w:t>
      </w:r>
      <w:proofErr w:type="spellEnd"/>
      <w:r w:rsidR="00845C8D">
        <w:rPr>
          <w:rFonts w:ascii="Times New Roman" w:hAnsi="Times New Roman" w:cs="Times New Roman"/>
          <w:sz w:val="28"/>
          <w:szCs w:val="28"/>
        </w:rPr>
        <w:t>, которая обеспечивает повышенную концентрацию частиц газа в области, границами которой являются границы сверхзвукового потока.</w:t>
      </w:r>
    </w:p>
    <w:p w:rsidR="00845C8D" w:rsidRDefault="002D28C9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- схема экспериментальной установки</w:t>
      </w:r>
      <w:r w:rsidR="00251ABE">
        <w:rPr>
          <w:rFonts w:ascii="Times New Roman" w:hAnsi="Times New Roman" w:cs="Times New Roman"/>
          <w:sz w:val="28"/>
          <w:szCs w:val="28"/>
        </w:rPr>
        <w:t xml:space="preserve"> представлена на рис.1</w:t>
      </w:r>
    </w:p>
    <w:p w:rsidR="002D28C9" w:rsidRDefault="002D28C9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8C9" w:rsidRDefault="002D28C9" w:rsidP="00762E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0342" cy="2586678"/>
            <wp:effectExtent l="19050" t="0" r="7658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39" cy="25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C9" w:rsidRDefault="002D28C9" w:rsidP="002D28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</w:t>
      </w:r>
      <w:r w:rsidRPr="002D28C9">
        <w:rPr>
          <w:rFonts w:ascii="Times New Roman" w:hAnsi="Times New Roman" w:cs="Times New Roman"/>
          <w:sz w:val="28"/>
          <w:szCs w:val="28"/>
        </w:rPr>
        <w:t xml:space="preserve">Блок-схема экспериментальной установки: </w:t>
      </w:r>
      <w:r w:rsidRPr="002D28C9">
        <w:rPr>
          <w:rFonts w:ascii="Times New Roman" w:hAnsi="Times New Roman" w:cs="Times New Roman"/>
          <w:i/>
          <w:sz w:val="28"/>
          <w:szCs w:val="28"/>
        </w:rPr>
        <w:t>1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источник питания, </w:t>
      </w:r>
      <w:r w:rsidRPr="002D28C9">
        <w:rPr>
          <w:rFonts w:ascii="Times New Roman" w:hAnsi="Times New Roman" w:cs="Times New Roman"/>
          <w:i/>
          <w:sz w:val="28"/>
          <w:szCs w:val="28"/>
        </w:rPr>
        <w:t>2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балластное сопротивление, </w:t>
      </w:r>
      <w:r w:rsidRPr="002D28C9">
        <w:rPr>
          <w:rFonts w:ascii="Times New Roman" w:hAnsi="Times New Roman" w:cs="Times New Roman"/>
          <w:i/>
          <w:sz w:val="28"/>
          <w:szCs w:val="28"/>
        </w:rPr>
        <w:t>3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вакуумный насос, </w:t>
      </w:r>
      <w:r w:rsidRPr="002D28C9">
        <w:rPr>
          <w:rFonts w:ascii="Times New Roman" w:hAnsi="Times New Roman" w:cs="Times New Roman"/>
          <w:i/>
          <w:sz w:val="28"/>
          <w:szCs w:val="28"/>
        </w:rPr>
        <w:t>4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конфузор, </w:t>
      </w:r>
      <w:r w:rsidRPr="002D28C9">
        <w:rPr>
          <w:rFonts w:ascii="Times New Roman" w:hAnsi="Times New Roman" w:cs="Times New Roman"/>
          <w:i/>
          <w:sz w:val="28"/>
          <w:szCs w:val="28"/>
        </w:rPr>
        <w:t>5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амперметр, </w:t>
      </w:r>
      <w:r w:rsidRPr="002D28C9">
        <w:rPr>
          <w:rFonts w:ascii="Times New Roman" w:hAnsi="Times New Roman" w:cs="Times New Roman"/>
          <w:i/>
          <w:sz w:val="28"/>
          <w:szCs w:val="28"/>
        </w:rPr>
        <w:t>6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анод, </w:t>
      </w:r>
      <w:r w:rsidRPr="002D28C9">
        <w:rPr>
          <w:rFonts w:ascii="Times New Roman" w:hAnsi="Times New Roman" w:cs="Times New Roman"/>
          <w:i/>
          <w:sz w:val="28"/>
          <w:szCs w:val="28"/>
        </w:rPr>
        <w:t>7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катод, </w:t>
      </w:r>
      <w:r w:rsidRPr="002D28C9">
        <w:rPr>
          <w:rFonts w:ascii="Times New Roman" w:hAnsi="Times New Roman" w:cs="Times New Roman"/>
          <w:i/>
          <w:sz w:val="28"/>
          <w:szCs w:val="28"/>
        </w:rPr>
        <w:t>8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вольтметр, </w:t>
      </w:r>
      <w:r w:rsidRPr="002D28C9">
        <w:rPr>
          <w:rFonts w:ascii="Times New Roman" w:hAnsi="Times New Roman" w:cs="Times New Roman"/>
          <w:i/>
          <w:sz w:val="28"/>
          <w:szCs w:val="28"/>
        </w:rPr>
        <w:t>9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вакуумная камера, </w:t>
      </w:r>
      <w:r w:rsidRPr="002D28C9">
        <w:rPr>
          <w:rFonts w:ascii="Times New Roman" w:hAnsi="Times New Roman" w:cs="Times New Roman"/>
          <w:i/>
          <w:sz w:val="28"/>
          <w:szCs w:val="28"/>
        </w:rPr>
        <w:t>10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сопло Лаваля, </w:t>
      </w:r>
      <w:r w:rsidRPr="002D28C9">
        <w:rPr>
          <w:rFonts w:ascii="Times New Roman" w:hAnsi="Times New Roman" w:cs="Times New Roman"/>
          <w:i/>
          <w:sz w:val="28"/>
          <w:szCs w:val="28"/>
        </w:rPr>
        <w:t>11</w:t>
      </w:r>
      <w:r w:rsidRPr="002D28C9">
        <w:rPr>
          <w:rFonts w:ascii="Times New Roman" w:hAnsi="Times New Roman" w:cs="Times New Roman"/>
          <w:sz w:val="28"/>
          <w:szCs w:val="28"/>
        </w:rPr>
        <w:t xml:space="preserve"> – кран напуска газа в вакуумную камеру.</w:t>
      </w:r>
    </w:p>
    <w:p w:rsidR="002D28C9" w:rsidRDefault="00616BC8" w:rsidP="002D28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7pt;margin-top:228.7pt;width:292.85pt;height:42.2pt;z-index:251664384" stroked="f">
            <v:textbox style="mso-fit-shape-to-text:t" inset="0,0,0,0">
              <w:txbxContent>
                <w:p w:rsidR="00616BC8" w:rsidRPr="00616BC8" w:rsidRDefault="00616BC8" w:rsidP="00616BC8">
                  <w:pPr>
                    <w:pStyle w:val="a7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16BC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Рис.2. Картина тлеющего разряда в воздухе при низком давлении с медными электродами.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75565</wp:posOffset>
            </wp:positionV>
            <wp:extent cx="3716020" cy="274320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8C9">
        <w:rPr>
          <w:rFonts w:ascii="Times New Roman" w:hAnsi="Times New Roman" w:cs="Times New Roman"/>
          <w:sz w:val="28"/>
          <w:szCs w:val="28"/>
        </w:rPr>
        <w:t>и представляет собой вакуумную камеру, в которой тлеющий разряд зажигается между медными электродами, расположенными друг напротив друга на расстоянии 5 см. Сверхзвуковая прокачка осуществляется через систему</w:t>
      </w:r>
      <w:r w:rsidR="00112AE0">
        <w:rPr>
          <w:rFonts w:ascii="Times New Roman" w:hAnsi="Times New Roman" w:cs="Times New Roman"/>
          <w:sz w:val="28"/>
          <w:szCs w:val="28"/>
        </w:rPr>
        <w:t xml:space="preserve"> </w:t>
      </w:r>
      <w:r w:rsidR="002D28C9">
        <w:rPr>
          <w:rFonts w:ascii="Times New Roman" w:hAnsi="Times New Roman" w:cs="Times New Roman"/>
          <w:sz w:val="28"/>
          <w:szCs w:val="28"/>
        </w:rPr>
        <w:t>сопло Лаваля</w:t>
      </w:r>
      <w:r w:rsidR="00112AE0">
        <w:rPr>
          <w:rFonts w:ascii="Times New Roman" w:hAnsi="Times New Roman" w:cs="Times New Roman"/>
          <w:sz w:val="28"/>
          <w:szCs w:val="28"/>
        </w:rPr>
        <w:t xml:space="preserve"> – </w:t>
      </w:r>
      <w:r w:rsidR="002D28C9">
        <w:rPr>
          <w:rFonts w:ascii="Times New Roman" w:hAnsi="Times New Roman" w:cs="Times New Roman"/>
          <w:sz w:val="28"/>
          <w:szCs w:val="28"/>
        </w:rPr>
        <w:t>конфузор</w:t>
      </w:r>
      <w:r w:rsidR="00C4021B">
        <w:rPr>
          <w:rFonts w:ascii="Times New Roman" w:hAnsi="Times New Roman" w:cs="Times New Roman"/>
          <w:sz w:val="28"/>
          <w:szCs w:val="28"/>
        </w:rPr>
        <w:t>.</w:t>
      </w:r>
      <w:r w:rsidR="00112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21B">
        <w:rPr>
          <w:rFonts w:ascii="Times New Roman" w:hAnsi="Times New Roman" w:cs="Times New Roman"/>
          <w:sz w:val="28"/>
          <w:szCs w:val="28"/>
        </w:rPr>
        <w:t>Конфузор подключен к вакуумному насосу и через</w:t>
      </w:r>
      <w:r w:rsidR="00112AE0">
        <w:rPr>
          <w:rFonts w:ascii="Times New Roman" w:hAnsi="Times New Roman" w:cs="Times New Roman"/>
          <w:sz w:val="28"/>
          <w:szCs w:val="28"/>
        </w:rPr>
        <w:t xml:space="preserve"> </w:t>
      </w:r>
      <w:r w:rsidR="00C4021B">
        <w:rPr>
          <w:rFonts w:ascii="Times New Roman" w:hAnsi="Times New Roman" w:cs="Times New Roman"/>
          <w:sz w:val="28"/>
          <w:szCs w:val="28"/>
        </w:rPr>
        <w:t>него</w:t>
      </w:r>
      <w:r w:rsidR="00112AE0">
        <w:rPr>
          <w:rFonts w:ascii="Times New Roman" w:hAnsi="Times New Roman" w:cs="Times New Roman"/>
          <w:sz w:val="28"/>
          <w:szCs w:val="28"/>
        </w:rPr>
        <w:t xml:space="preserve"> происходила откачка </w:t>
      </w:r>
      <w:r w:rsidR="00C4021B">
        <w:rPr>
          <w:rFonts w:ascii="Times New Roman" w:hAnsi="Times New Roman" w:cs="Times New Roman"/>
          <w:sz w:val="28"/>
          <w:szCs w:val="28"/>
        </w:rPr>
        <w:t>газа</w:t>
      </w:r>
      <w:r w:rsidR="00112AE0">
        <w:rPr>
          <w:rFonts w:ascii="Times New Roman" w:hAnsi="Times New Roman" w:cs="Times New Roman"/>
          <w:sz w:val="28"/>
          <w:szCs w:val="28"/>
        </w:rPr>
        <w:t xml:space="preserve"> из камеры.</w:t>
      </w:r>
      <w:proofErr w:type="gramEnd"/>
      <w:r w:rsidR="00112AE0">
        <w:rPr>
          <w:rFonts w:ascii="Times New Roman" w:hAnsi="Times New Roman" w:cs="Times New Roman"/>
          <w:sz w:val="28"/>
          <w:szCs w:val="28"/>
        </w:rPr>
        <w:t xml:space="preserve"> </w:t>
      </w:r>
      <w:r w:rsidR="00C4021B">
        <w:rPr>
          <w:rFonts w:ascii="Times New Roman" w:hAnsi="Times New Roman" w:cs="Times New Roman"/>
          <w:sz w:val="28"/>
          <w:szCs w:val="28"/>
        </w:rPr>
        <w:t>Д</w:t>
      </w:r>
      <w:r w:rsidR="00112AE0">
        <w:rPr>
          <w:rFonts w:ascii="Times New Roman" w:hAnsi="Times New Roman" w:cs="Times New Roman"/>
          <w:sz w:val="28"/>
          <w:szCs w:val="28"/>
        </w:rPr>
        <w:t>авление в камере составляло 1 Тор.</w:t>
      </w:r>
    </w:p>
    <w:p w:rsidR="00616BC8" w:rsidRDefault="00C4021B" w:rsidP="00251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6BC8" w:rsidRDefault="00616BC8" w:rsidP="00251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1ABE" w:rsidRDefault="00C4021B" w:rsidP="00251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Из-за низкого давления в камере </w:t>
      </w:r>
      <w:r w:rsidR="00112AE0">
        <w:rPr>
          <w:rFonts w:ascii="Times New Roman" w:hAnsi="Times New Roman" w:cs="Times New Roman"/>
          <w:sz w:val="28"/>
          <w:szCs w:val="28"/>
        </w:rPr>
        <w:t>все межэлектродное пространство занимали расширенные прикатодные области</w:t>
      </w:r>
      <w:r w:rsidR="00692685">
        <w:rPr>
          <w:rFonts w:ascii="Times New Roman" w:hAnsi="Times New Roman" w:cs="Times New Roman"/>
          <w:sz w:val="28"/>
          <w:szCs w:val="28"/>
        </w:rPr>
        <w:t>, необходимые для поддержания разряда. На рис.2 представлена фотография тлеющего разряда в отсутствие прокачки газа при давлении 1 Т</w:t>
      </w:r>
      <w:r w:rsidR="00251ABE">
        <w:rPr>
          <w:rFonts w:ascii="Times New Roman" w:hAnsi="Times New Roman" w:cs="Times New Roman"/>
          <w:sz w:val="28"/>
          <w:szCs w:val="28"/>
        </w:rPr>
        <w:t>ор, где отчетливо наблюдается отрицательное свечение, катодное и анодное пятна.</w:t>
      </w:r>
    </w:p>
    <w:p w:rsidR="00405DCC" w:rsidRDefault="00C4021B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Картина свечения тлеющего разряда со </w:t>
      </w:r>
      <w:r w:rsidR="00405DCC">
        <w:rPr>
          <w:rFonts w:ascii="Times New Roman" w:hAnsi="Times New Roman" w:cs="Times New Roman"/>
          <w:sz w:val="28"/>
          <w:szCs w:val="28"/>
        </w:rPr>
        <w:t>сверхзвуковой прокачк</w:t>
      </w:r>
      <w:r>
        <w:rPr>
          <w:rFonts w:ascii="Times New Roman" w:hAnsi="Times New Roman" w:cs="Times New Roman"/>
          <w:sz w:val="28"/>
          <w:szCs w:val="28"/>
        </w:rPr>
        <w:t>ой газа</w:t>
      </w:r>
      <w:r w:rsidR="00405DCC">
        <w:rPr>
          <w:rFonts w:ascii="Times New Roman" w:hAnsi="Times New Roman" w:cs="Times New Roman"/>
          <w:sz w:val="28"/>
          <w:szCs w:val="28"/>
        </w:rPr>
        <w:t xml:space="preserve"> через межэлектродное пространство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5DCC">
        <w:rPr>
          <w:rFonts w:ascii="Times New Roman" w:hAnsi="Times New Roman" w:cs="Times New Roman"/>
          <w:sz w:val="28"/>
          <w:szCs w:val="28"/>
        </w:rPr>
        <w:t xml:space="preserve"> на </w:t>
      </w:r>
      <w:r w:rsidR="00251ABE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5D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DCC">
        <w:rPr>
          <w:rFonts w:ascii="Times New Roman" w:hAnsi="Times New Roman" w:cs="Times New Roman"/>
          <w:sz w:val="28"/>
          <w:szCs w:val="28"/>
        </w:rPr>
        <w:t>Подача атмосферного в</w:t>
      </w:r>
      <w:r w:rsidR="00251ABE">
        <w:rPr>
          <w:rFonts w:ascii="Times New Roman" w:hAnsi="Times New Roman" w:cs="Times New Roman"/>
          <w:sz w:val="28"/>
          <w:szCs w:val="28"/>
        </w:rPr>
        <w:t>оздуха через сопло Лаваля в приан</w:t>
      </w:r>
      <w:r w:rsidR="00405DCC">
        <w:rPr>
          <w:rFonts w:ascii="Times New Roman" w:hAnsi="Times New Roman" w:cs="Times New Roman"/>
          <w:sz w:val="28"/>
          <w:szCs w:val="28"/>
        </w:rPr>
        <w:t>одную область</w:t>
      </w:r>
      <w:r w:rsidR="00251ABE">
        <w:rPr>
          <w:rFonts w:ascii="Times New Roman" w:hAnsi="Times New Roman" w:cs="Times New Roman"/>
          <w:sz w:val="28"/>
          <w:szCs w:val="28"/>
        </w:rPr>
        <w:t xml:space="preserve"> (рис.3</w:t>
      </w:r>
      <w:r w:rsidR="00405DCC">
        <w:rPr>
          <w:rFonts w:ascii="Times New Roman" w:hAnsi="Times New Roman" w:cs="Times New Roman"/>
          <w:sz w:val="28"/>
          <w:szCs w:val="28"/>
        </w:rPr>
        <w:t>)  приводит к появлению положительного столба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DCC">
        <w:rPr>
          <w:rFonts w:ascii="Times New Roman" w:hAnsi="Times New Roman" w:cs="Times New Roman"/>
          <w:sz w:val="28"/>
          <w:szCs w:val="28"/>
        </w:rPr>
        <w:t xml:space="preserve"> </w:t>
      </w:r>
      <w:r w:rsidR="0013480A">
        <w:rPr>
          <w:rFonts w:ascii="Times New Roman" w:hAnsi="Times New Roman" w:cs="Times New Roman"/>
          <w:sz w:val="28"/>
          <w:szCs w:val="28"/>
        </w:rPr>
        <w:t>Разряд отчетливо проявляет</w:t>
      </w:r>
      <w:r w:rsidR="00405DCC">
        <w:rPr>
          <w:rFonts w:ascii="Times New Roman" w:hAnsi="Times New Roman" w:cs="Times New Roman"/>
          <w:sz w:val="28"/>
          <w:szCs w:val="28"/>
        </w:rPr>
        <w:t xml:space="preserve"> границы потока газа. </w:t>
      </w:r>
      <w:r w:rsidR="0013480A">
        <w:rPr>
          <w:rFonts w:ascii="Times New Roman" w:hAnsi="Times New Roman" w:cs="Times New Roman"/>
          <w:sz w:val="28"/>
          <w:szCs w:val="28"/>
        </w:rPr>
        <w:t>Г</w:t>
      </w:r>
      <w:r w:rsidR="00405DCC">
        <w:rPr>
          <w:rFonts w:ascii="Times New Roman" w:hAnsi="Times New Roman" w:cs="Times New Roman"/>
          <w:sz w:val="28"/>
          <w:szCs w:val="28"/>
        </w:rPr>
        <w:t>раниц</w:t>
      </w:r>
      <w:r w:rsidR="0013480A">
        <w:rPr>
          <w:rFonts w:ascii="Times New Roman" w:hAnsi="Times New Roman" w:cs="Times New Roman"/>
          <w:sz w:val="28"/>
          <w:szCs w:val="28"/>
        </w:rPr>
        <w:t>а</w:t>
      </w:r>
      <w:r w:rsidR="00405DCC">
        <w:rPr>
          <w:rFonts w:ascii="Times New Roman" w:hAnsi="Times New Roman" w:cs="Times New Roman"/>
          <w:sz w:val="28"/>
          <w:szCs w:val="28"/>
        </w:rPr>
        <w:t xml:space="preserve"> сверхзвукового потока совпада</w:t>
      </w:r>
      <w:r w:rsidR="0013480A">
        <w:rPr>
          <w:rFonts w:ascii="Times New Roman" w:hAnsi="Times New Roman" w:cs="Times New Roman"/>
          <w:sz w:val="28"/>
          <w:szCs w:val="28"/>
        </w:rPr>
        <w:t>е</w:t>
      </w:r>
      <w:r w:rsidR="00405DCC">
        <w:rPr>
          <w:rFonts w:ascii="Times New Roman" w:hAnsi="Times New Roman" w:cs="Times New Roman"/>
          <w:sz w:val="28"/>
          <w:szCs w:val="28"/>
        </w:rPr>
        <w:t xml:space="preserve">т с границей положительного столба и фарадеева темного пространства. </w:t>
      </w:r>
      <w:r w:rsidR="0013480A">
        <w:rPr>
          <w:rFonts w:ascii="Times New Roman" w:hAnsi="Times New Roman" w:cs="Times New Roman"/>
          <w:sz w:val="28"/>
          <w:szCs w:val="28"/>
        </w:rPr>
        <w:t>Из-за уменьшения длины свободного пробега в области сверхзвукового течения газа п</w:t>
      </w:r>
      <w:r w:rsidR="00405DCC">
        <w:rPr>
          <w:rFonts w:ascii="Times New Roman" w:hAnsi="Times New Roman" w:cs="Times New Roman"/>
          <w:sz w:val="28"/>
          <w:szCs w:val="28"/>
        </w:rPr>
        <w:t xml:space="preserve">роисходит сокращение прикатодных областей. </w:t>
      </w:r>
      <w:r w:rsidR="0013480A">
        <w:rPr>
          <w:rFonts w:ascii="Times New Roman" w:hAnsi="Times New Roman" w:cs="Times New Roman"/>
          <w:sz w:val="28"/>
          <w:szCs w:val="28"/>
        </w:rPr>
        <w:t>При этом давление газа в камере не изменятся, так как поток газа попадает в конфузор и успешно удаляется из разрядной области.</w:t>
      </w:r>
    </w:p>
    <w:p w:rsidR="00251ABE" w:rsidRDefault="00616BC8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6" type="#_x0000_t202" style="position:absolute;left:0;text-align:left;margin-left:1.45pt;margin-top:321.05pt;width:320.2pt;height:.05pt;z-index:251662336" stroked="f">
            <v:textbox style="mso-fit-shape-to-text:t" inset="0,0,0,0">
              <w:txbxContent>
                <w:p w:rsidR="00616BC8" w:rsidRPr="00616BC8" w:rsidRDefault="00616BC8" w:rsidP="00616BC8">
                  <w:pPr>
                    <w:pStyle w:val="a7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16BC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Рис.3. Картина тлеющего разряда при низком давлении с медными электродами и поперечной сверхзвуковой прокачкой воздуха</w:t>
                  </w:r>
                </w:p>
              </w:txbxContent>
            </v:textbox>
            <w10:wrap type="square"/>
          </v:shape>
        </w:pict>
      </w:r>
      <w:r w:rsidR="007163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1222375</wp:posOffset>
            </wp:positionV>
            <wp:extent cx="4066540" cy="2797810"/>
            <wp:effectExtent l="19050" t="0" r="0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80A">
        <w:rPr>
          <w:rFonts w:ascii="Times New Roman" w:hAnsi="Times New Roman" w:cs="Times New Roman"/>
          <w:sz w:val="28"/>
          <w:szCs w:val="28"/>
        </w:rPr>
        <w:tab/>
      </w:r>
      <w:r w:rsidR="00251ABE">
        <w:rPr>
          <w:rFonts w:ascii="Times New Roman" w:hAnsi="Times New Roman" w:cs="Times New Roman"/>
          <w:sz w:val="28"/>
          <w:szCs w:val="28"/>
        </w:rPr>
        <w:t xml:space="preserve">Положительный столб имеет </w:t>
      </w:r>
      <w:r w:rsidR="0013480A">
        <w:rPr>
          <w:rFonts w:ascii="Times New Roman" w:hAnsi="Times New Roman" w:cs="Times New Roman"/>
          <w:sz w:val="28"/>
          <w:szCs w:val="28"/>
        </w:rPr>
        <w:t>рез</w:t>
      </w:r>
      <w:r w:rsidR="00251ABE">
        <w:rPr>
          <w:rFonts w:ascii="Times New Roman" w:hAnsi="Times New Roman" w:cs="Times New Roman"/>
          <w:sz w:val="28"/>
          <w:szCs w:val="28"/>
        </w:rPr>
        <w:t xml:space="preserve">кие границы. Была проведена серия экспериментов по изучению влияния сверхзвукового потока газа на месторасположения положительного столба. В ходе этих экспериментов сверхзвуковой поток был организован в разных участках межэлектродного промежутка. </w:t>
      </w:r>
      <w:r w:rsidR="0013480A">
        <w:rPr>
          <w:rFonts w:ascii="Times New Roman" w:hAnsi="Times New Roman" w:cs="Times New Roman"/>
          <w:sz w:val="28"/>
          <w:szCs w:val="28"/>
        </w:rPr>
        <w:t>Во всех этих экспериментах н</w:t>
      </w:r>
      <w:r w:rsidR="00251ABE">
        <w:rPr>
          <w:rFonts w:ascii="Times New Roman" w:hAnsi="Times New Roman" w:cs="Times New Roman"/>
          <w:sz w:val="28"/>
          <w:szCs w:val="28"/>
        </w:rPr>
        <w:t xml:space="preserve">аблюдалась привязка границы положительного столба </w:t>
      </w:r>
      <w:r w:rsidR="0013480A">
        <w:rPr>
          <w:rFonts w:ascii="Times New Roman" w:hAnsi="Times New Roman" w:cs="Times New Roman"/>
          <w:sz w:val="28"/>
          <w:szCs w:val="28"/>
        </w:rPr>
        <w:t xml:space="preserve">к </w:t>
      </w:r>
      <w:r w:rsidR="00251ABE">
        <w:rPr>
          <w:rFonts w:ascii="Times New Roman" w:hAnsi="Times New Roman" w:cs="Times New Roman"/>
          <w:sz w:val="28"/>
          <w:szCs w:val="28"/>
        </w:rPr>
        <w:t>границ</w:t>
      </w:r>
      <w:r w:rsidR="0013480A">
        <w:rPr>
          <w:rFonts w:ascii="Times New Roman" w:hAnsi="Times New Roman" w:cs="Times New Roman"/>
          <w:sz w:val="28"/>
          <w:szCs w:val="28"/>
        </w:rPr>
        <w:t>е</w:t>
      </w:r>
      <w:r w:rsidR="00251ABE">
        <w:rPr>
          <w:rFonts w:ascii="Times New Roman" w:hAnsi="Times New Roman" w:cs="Times New Roman"/>
          <w:sz w:val="28"/>
          <w:szCs w:val="28"/>
        </w:rPr>
        <w:t xml:space="preserve"> области сверхзвукового потока. </w:t>
      </w:r>
    </w:p>
    <w:p w:rsidR="00405DCC" w:rsidRDefault="00405DCC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ABE" w:rsidRPr="00C421A8" w:rsidRDefault="00251ABE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A8">
        <w:rPr>
          <w:rFonts w:ascii="Times New Roman" w:hAnsi="Times New Roman" w:cs="Times New Roman"/>
          <w:sz w:val="28"/>
          <w:szCs w:val="28"/>
        </w:rPr>
        <w:t xml:space="preserve">На рис.4 представлена </w:t>
      </w:r>
      <w:proofErr w:type="spellStart"/>
      <w:r w:rsidRPr="00C421A8">
        <w:rPr>
          <w:rFonts w:ascii="Times New Roman" w:hAnsi="Times New Roman" w:cs="Times New Roman"/>
          <w:sz w:val="28"/>
          <w:szCs w:val="28"/>
        </w:rPr>
        <w:t>вольт-амперная</w:t>
      </w:r>
      <w:proofErr w:type="spellEnd"/>
      <w:r w:rsidRPr="00C421A8">
        <w:rPr>
          <w:rFonts w:ascii="Times New Roman" w:hAnsi="Times New Roman" w:cs="Times New Roman"/>
          <w:sz w:val="28"/>
          <w:szCs w:val="28"/>
        </w:rPr>
        <w:t xml:space="preserve"> характеристика разряда при выключенном и включенном (верхняя кривая) сверхзвуковом потоке. </w:t>
      </w:r>
      <w:proofErr w:type="spellStart"/>
      <w:r w:rsidRPr="00C421A8">
        <w:rPr>
          <w:rFonts w:ascii="Times New Roman" w:hAnsi="Times New Roman" w:cs="Times New Roman"/>
          <w:sz w:val="28"/>
          <w:szCs w:val="28"/>
        </w:rPr>
        <w:t>Вольт-амперная</w:t>
      </w:r>
      <w:proofErr w:type="spellEnd"/>
      <w:r w:rsidRPr="00C421A8">
        <w:rPr>
          <w:rFonts w:ascii="Times New Roman" w:hAnsi="Times New Roman" w:cs="Times New Roman"/>
          <w:sz w:val="28"/>
          <w:szCs w:val="28"/>
        </w:rPr>
        <w:t xml:space="preserve"> характеристика разряда стала возрастающей, а напряжение разряда стало выше, чем без прокачки газа.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Увеличение напряжения горения легко объясняется наличием в последнем случае протяженного положительного столба, падение напряжение на котором дополнительно увеличивает напряжение разряда. Стоит отметить, что напряжение горения разряда зависит от места дислокации сверхзвукового потока в межэлектродном промежутке. Когда сверхзвук</w:t>
      </w:r>
      <w:r w:rsidR="0013480A">
        <w:rPr>
          <w:rFonts w:ascii="Times New Roman" w:hAnsi="Times New Roman" w:cs="Times New Roman"/>
          <w:sz w:val="28"/>
          <w:szCs w:val="28"/>
        </w:rPr>
        <w:t>овой поток организован в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близи катода напряжение еще больше </w:t>
      </w:r>
      <w:r w:rsidR="00C421A8" w:rsidRPr="00C421A8">
        <w:rPr>
          <w:rFonts w:ascii="Times New Roman" w:hAnsi="Times New Roman" w:cs="Times New Roman"/>
          <w:sz w:val="28"/>
          <w:szCs w:val="28"/>
        </w:rPr>
        <w:lastRenderedPageBreak/>
        <w:t xml:space="preserve">возрастает. </w:t>
      </w:r>
      <w:r w:rsidR="0071636C">
        <w:rPr>
          <w:rFonts w:ascii="Times New Roman" w:hAnsi="Times New Roman" w:cs="Times New Roman"/>
          <w:sz w:val="28"/>
          <w:szCs w:val="28"/>
        </w:rPr>
        <w:t>В</w:t>
      </w:r>
      <w:r w:rsidR="00C421A8" w:rsidRPr="00C421A8">
        <w:rPr>
          <w:rFonts w:ascii="Times New Roman" w:hAnsi="Times New Roman" w:cs="Times New Roman"/>
          <w:sz w:val="28"/>
          <w:szCs w:val="28"/>
        </w:rPr>
        <w:t>озраста</w:t>
      </w:r>
      <w:r w:rsidR="0071636C">
        <w:rPr>
          <w:rFonts w:ascii="Times New Roman" w:hAnsi="Times New Roman" w:cs="Times New Roman"/>
          <w:sz w:val="28"/>
          <w:szCs w:val="28"/>
        </w:rPr>
        <w:t>ющая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1A8" w:rsidRPr="00C421A8">
        <w:rPr>
          <w:rFonts w:ascii="Times New Roman" w:hAnsi="Times New Roman" w:cs="Times New Roman"/>
          <w:sz w:val="28"/>
          <w:szCs w:val="28"/>
        </w:rPr>
        <w:t>вольт-амперн</w:t>
      </w:r>
      <w:r w:rsidR="0071636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C421A8" w:rsidRPr="00C421A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71636C">
        <w:rPr>
          <w:rFonts w:ascii="Times New Roman" w:hAnsi="Times New Roman" w:cs="Times New Roman"/>
          <w:sz w:val="28"/>
          <w:szCs w:val="28"/>
        </w:rPr>
        <w:t>а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объясн</w:t>
      </w:r>
      <w:r w:rsidR="0071636C">
        <w:rPr>
          <w:rFonts w:ascii="Times New Roman" w:hAnsi="Times New Roman" w:cs="Times New Roman"/>
          <w:sz w:val="28"/>
          <w:szCs w:val="28"/>
        </w:rPr>
        <w:t>яется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влиянием потока на </w:t>
      </w:r>
      <w:r w:rsidR="00F32F85" w:rsidRPr="00C421A8">
        <w:rPr>
          <w:rFonts w:ascii="Times New Roman" w:hAnsi="Times New Roman" w:cs="Times New Roman"/>
          <w:sz w:val="28"/>
          <w:szCs w:val="28"/>
        </w:rPr>
        <w:t>характеристики,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как положительного столба, так и приэлектродных областей.</w:t>
      </w:r>
    </w:p>
    <w:p w:rsidR="00C421A8" w:rsidRDefault="00616BC8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1.45pt;margin-top:221.8pt;width:293.55pt;height:.05pt;z-index:251666432" stroked="f">
            <v:textbox style="mso-fit-shape-to-text:t" inset="0,0,0,0">
              <w:txbxContent>
                <w:p w:rsidR="00616BC8" w:rsidRPr="00616BC8" w:rsidRDefault="00616BC8" w:rsidP="00616BC8">
                  <w:pPr>
                    <w:pStyle w:val="a7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8"/>
                      <w:szCs w:val="28"/>
                    </w:rPr>
                  </w:pPr>
                  <w:r w:rsidRPr="00616BC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Рис.4. </w:t>
                  </w:r>
                  <w:proofErr w:type="spellStart"/>
                  <w:r w:rsidRPr="00616BC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>Вольт-амперная</w:t>
                  </w:r>
                  <w:proofErr w:type="spellEnd"/>
                  <w:r w:rsidRPr="00616BC8">
                    <w:rPr>
                      <w:rFonts w:ascii="Times New Roman" w:hAnsi="Times New Roman" w:cs="Times New Roman"/>
                      <w:b w:val="0"/>
                      <w:color w:val="auto"/>
                      <w:sz w:val="28"/>
                      <w:szCs w:val="28"/>
                    </w:rPr>
                    <w:t xml:space="preserve"> характеристика тлеющего разряда в поперечном сверхзвуковом потоке вблизи анода.</w:t>
                  </w:r>
                </w:p>
              </w:txbxContent>
            </v:textbox>
            <w10:wrap type="square"/>
          </v:shape>
        </w:pict>
      </w:r>
      <w:r w:rsidR="00C421A8" w:rsidRPr="00C421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18807</wp:posOffset>
            </wp:positionH>
            <wp:positionV relativeFrom="paragraph">
              <wp:posOffset>-2702</wp:posOffset>
            </wp:positionV>
            <wp:extent cx="3728206" cy="2762655"/>
            <wp:effectExtent l="19050" t="0" r="5594" b="0"/>
            <wp:wrapSquare wrapText="bothSides"/>
            <wp:docPr id="6" name="Рисунок 4" descr="F:\рисунок 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исунок 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206" cy="27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36C">
        <w:rPr>
          <w:rFonts w:ascii="Times New Roman" w:hAnsi="Times New Roman" w:cs="Times New Roman"/>
          <w:sz w:val="28"/>
          <w:szCs w:val="28"/>
        </w:rPr>
        <w:tab/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F32F85" w:rsidRPr="00C421A8">
        <w:rPr>
          <w:rFonts w:ascii="Times New Roman" w:hAnsi="Times New Roman" w:cs="Times New Roman"/>
          <w:sz w:val="28"/>
          <w:szCs w:val="28"/>
        </w:rPr>
        <w:t>образом,</w:t>
      </w:r>
      <w:r w:rsidR="00C421A8" w:rsidRPr="00C421A8">
        <w:rPr>
          <w:rFonts w:ascii="Times New Roman" w:hAnsi="Times New Roman" w:cs="Times New Roman"/>
          <w:sz w:val="28"/>
          <w:szCs w:val="28"/>
        </w:rPr>
        <w:t xml:space="preserve"> организация сверхзвукового потока газа в ограниченной области межэлектродного пространства позволяет управлять приэлектродными процессами в тлеющем разряде. Полученные результаты определяют новое направление в технологии плазменного нанесения покрытий и плазменных технологий. В установках плазменного напыления можно отказаться от постоян</w:t>
      </w:r>
      <w:r w:rsidR="00F32F85">
        <w:rPr>
          <w:rFonts w:ascii="Times New Roman" w:hAnsi="Times New Roman" w:cs="Times New Roman"/>
          <w:sz w:val="28"/>
          <w:szCs w:val="28"/>
        </w:rPr>
        <w:t>ных ма</w:t>
      </w:r>
      <w:r w:rsidR="00C421A8" w:rsidRPr="00C421A8">
        <w:rPr>
          <w:rFonts w:ascii="Times New Roman" w:hAnsi="Times New Roman" w:cs="Times New Roman"/>
          <w:sz w:val="28"/>
          <w:szCs w:val="28"/>
        </w:rPr>
        <w:t>г</w:t>
      </w:r>
      <w:r w:rsidR="00F32F85">
        <w:rPr>
          <w:rFonts w:ascii="Times New Roman" w:hAnsi="Times New Roman" w:cs="Times New Roman"/>
          <w:sz w:val="28"/>
          <w:szCs w:val="28"/>
        </w:rPr>
        <w:t>н</w:t>
      </w:r>
      <w:r w:rsidR="00C421A8" w:rsidRPr="00C421A8">
        <w:rPr>
          <w:rFonts w:ascii="Times New Roman" w:hAnsi="Times New Roman" w:cs="Times New Roman"/>
          <w:sz w:val="28"/>
          <w:szCs w:val="28"/>
        </w:rPr>
        <w:t>итов и существенно повысить эффективность катодного распыления.</w:t>
      </w:r>
    </w:p>
    <w:p w:rsidR="00C421A8" w:rsidRPr="00C421A8" w:rsidRDefault="00C421A8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1A8" w:rsidRDefault="00C421A8" w:rsidP="002D28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A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421A8" w:rsidRDefault="00C421A8" w:rsidP="002D28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F85" w:rsidRPr="00F32F85" w:rsidRDefault="00F32F85" w:rsidP="002D28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F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.Г.Даутов, Б.Тимеркаев, </w:t>
      </w:r>
      <w:r>
        <w:rPr>
          <w:rFonts w:ascii="Times New Roman" w:hAnsi="Times New Roman" w:cs="Times New Roman"/>
          <w:i/>
          <w:sz w:val="28"/>
          <w:szCs w:val="28"/>
        </w:rPr>
        <w:t xml:space="preserve">Генераторы неравновесной плазмы. </w:t>
      </w:r>
      <w:r>
        <w:rPr>
          <w:rFonts w:ascii="Times New Roman" w:hAnsi="Times New Roman" w:cs="Times New Roman"/>
          <w:sz w:val="28"/>
          <w:szCs w:val="28"/>
        </w:rPr>
        <w:t>Фэн, Казань, 1996.</w:t>
      </w:r>
    </w:p>
    <w:p w:rsidR="00C421A8" w:rsidRDefault="00F32F85" w:rsidP="00F32F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2.И.Галеев, В.Гончаров, Б.Тимеркаев, </w:t>
      </w:r>
      <w:r>
        <w:rPr>
          <w:rFonts w:ascii="Times New Roman" w:hAnsi="Times New Roman" w:cs="Times New Roman"/>
          <w:i/>
          <w:sz w:val="28"/>
          <w:szCs w:val="28"/>
        </w:rPr>
        <w:t>Теплофизика Высоких Температур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.28, №5</w:t>
      </w:r>
      <w:r>
        <w:rPr>
          <w:rFonts w:ascii="Times New Roman" w:hAnsi="Times New Roman" w:cs="Times New Roman"/>
          <w:sz w:val="28"/>
          <w:szCs w:val="28"/>
        </w:rPr>
        <w:t>(1990).</w:t>
      </w:r>
    </w:p>
    <w:p w:rsidR="00F32F85" w:rsidRDefault="00F32F85" w:rsidP="00F32F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3.И.Галеев, В.Гончаров, Б.Тимеркаев, </w:t>
      </w:r>
      <w:r>
        <w:rPr>
          <w:rFonts w:ascii="Times New Roman" w:hAnsi="Times New Roman" w:cs="Times New Roman"/>
          <w:i/>
          <w:sz w:val="28"/>
          <w:szCs w:val="28"/>
        </w:rPr>
        <w:t>Теплофизика Высоких Температур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.30</w:t>
      </w:r>
      <w:r>
        <w:rPr>
          <w:rFonts w:ascii="Times New Roman" w:hAnsi="Times New Roman" w:cs="Times New Roman"/>
          <w:sz w:val="28"/>
          <w:szCs w:val="28"/>
        </w:rPr>
        <w:t>(1992).</w:t>
      </w:r>
    </w:p>
    <w:p w:rsidR="00F32F85" w:rsidRDefault="00F32F85" w:rsidP="00D92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4.В.Алферов,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А.Бушмин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А.Дмитриев,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Приборы и техника эксперимента. </w:t>
      </w:r>
      <w:r w:rsidRPr="00F32F85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(1985).</w:t>
      </w:r>
    </w:p>
    <w:p w:rsidR="00F32F85" w:rsidRDefault="00F32F85" w:rsidP="00D92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5.Б.Ефимов, В.Иванов, С.Иншаков и др. </w:t>
      </w:r>
      <w:r>
        <w:rPr>
          <w:rFonts w:ascii="Times New Roman" w:hAnsi="Times New Roman" w:cs="Times New Roman"/>
          <w:i/>
          <w:sz w:val="28"/>
          <w:szCs w:val="28"/>
        </w:rPr>
        <w:t>Теплофизика Высоких Температур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D92250" w:rsidRPr="00D9225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92250" w:rsidRPr="00D92250">
        <w:rPr>
          <w:rFonts w:ascii="Times New Roman" w:hAnsi="Times New Roman" w:cs="Times New Roman"/>
          <w:b/>
          <w:sz w:val="28"/>
          <w:szCs w:val="28"/>
        </w:rPr>
        <w:t>.49, №4</w:t>
      </w:r>
      <w:r w:rsidR="00D92250" w:rsidRPr="00D92250">
        <w:rPr>
          <w:rFonts w:ascii="Times New Roman" w:hAnsi="Times New Roman" w:cs="Times New Roman"/>
          <w:sz w:val="28"/>
          <w:szCs w:val="28"/>
        </w:rPr>
        <w:t>(</w:t>
      </w:r>
      <w:r w:rsidR="00D92250">
        <w:rPr>
          <w:rFonts w:ascii="Times New Roman" w:hAnsi="Times New Roman" w:cs="Times New Roman"/>
          <w:sz w:val="28"/>
          <w:szCs w:val="28"/>
        </w:rPr>
        <w:t>2011).</w:t>
      </w:r>
    </w:p>
    <w:p w:rsidR="00D92250" w:rsidRDefault="00D92250" w:rsidP="00D922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6.Б.Тимеркаев,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Б.Залялиев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Теплофизика Высоких Температур.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250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>(2014).</w:t>
      </w:r>
    </w:p>
    <w:p w:rsidR="00D92250" w:rsidRPr="00D92250" w:rsidRDefault="00D92250" w:rsidP="00F32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7.Б.Тимеркаев,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Б.Залялиев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Б.Каримов и др.</w:t>
      </w:r>
      <w:r w:rsidRPr="00D9225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Вестник КГТУ.</w:t>
      </w:r>
      <w:r w:rsidRPr="00D92250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 (2013).</w:t>
      </w:r>
    </w:p>
    <w:p w:rsidR="00D92250" w:rsidRPr="00F32F85" w:rsidRDefault="00D92250" w:rsidP="00F32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250" w:rsidRPr="00F32F85" w:rsidSect="00762E5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2492F"/>
    <w:multiLevelType w:val="hybridMultilevel"/>
    <w:tmpl w:val="673E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762E53"/>
    <w:rsid w:val="000E254F"/>
    <w:rsid w:val="00112AE0"/>
    <w:rsid w:val="0013480A"/>
    <w:rsid w:val="001B6BFD"/>
    <w:rsid w:val="00251ABE"/>
    <w:rsid w:val="00291D38"/>
    <w:rsid w:val="002A5F4E"/>
    <w:rsid w:val="002D28C9"/>
    <w:rsid w:val="003C79A0"/>
    <w:rsid w:val="00405DCC"/>
    <w:rsid w:val="004F7475"/>
    <w:rsid w:val="00523AE7"/>
    <w:rsid w:val="00551F72"/>
    <w:rsid w:val="00552B59"/>
    <w:rsid w:val="00580845"/>
    <w:rsid w:val="005F32C3"/>
    <w:rsid w:val="00616BC8"/>
    <w:rsid w:val="00666E5D"/>
    <w:rsid w:val="00692685"/>
    <w:rsid w:val="006B10D0"/>
    <w:rsid w:val="006F5D45"/>
    <w:rsid w:val="007117B0"/>
    <w:rsid w:val="0071636C"/>
    <w:rsid w:val="00762E53"/>
    <w:rsid w:val="00802973"/>
    <w:rsid w:val="0082618C"/>
    <w:rsid w:val="00845C8D"/>
    <w:rsid w:val="00910E18"/>
    <w:rsid w:val="00C1526C"/>
    <w:rsid w:val="00C4021B"/>
    <w:rsid w:val="00C421A8"/>
    <w:rsid w:val="00C43088"/>
    <w:rsid w:val="00D92250"/>
    <w:rsid w:val="00DA1F30"/>
    <w:rsid w:val="00F32F85"/>
    <w:rsid w:val="00F5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E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8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2F85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616BC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zalyaliev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Булат</cp:lastModifiedBy>
  <cp:revision>6</cp:revision>
  <dcterms:created xsi:type="dcterms:W3CDTF">2014-04-15T09:50:00Z</dcterms:created>
  <dcterms:modified xsi:type="dcterms:W3CDTF">2014-04-15T10:56:00Z</dcterms:modified>
</cp:coreProperties>
</file>