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8A" w:rsidRDefault="0003138A" w:rsidP="000313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8A" w:rsidRDefault="0003138A" w:rsidP="000313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A2F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ОРМИРОВАНИЕ МОНОЛОГИЧЕСКОЙ И ДИАЛОГИЧЕСКОЙ РЕЧИ КАК СРЕДСТВО РАЗВИТИЯ  КОММУНИКАТИВНОЙ КОМПЕТЕНЦИИ НА УРОКАХ АНГЛИЙСКОГО ЯЗЫКА</w:t>
      </w:r>
      <w:r w:rsidRPr="009E2A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932" w:rsidRDefault="0003138A" w:rsidP="0003138A">
      <w:pPr>
        <w:spacing w:after="0" w:line="360" w:lineRule="auto"/>
        <w:jc w:val="center"/>
        <w:rPr>
          <w:rFonts w:ascii="Sylfaen" w:hAnsi="Sylfaen" w:cs="Times New Roman"/>
          <w:sz w:val="28"/>
          <w:szCs w:val="28"/>
        </w:rPr>
      </w:pPr>
      <w:proofErr w:type="spellStart"/>
      <w:r w:rsidRPr="008F011C">
        <w:rPr>
          <w:rFonts w:ascii="Times New Roman" w:hAnsi="Times New Roman" w:cs="Times New Roman"/>
          <w:sz w:val="28"/>
          <w:szCs w:val="28"/>
        </w:rPr>
        <w:t>Манташашвили</w:t>
      </w:r>
      <w:proofErr w:type="spellEnd"/>
      <w:r w:rsidRPr="008F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11C">
        <w:rPr>
          <w:rFonts w:ascii="Times New Roman" w:hAnsi="Times New Roman" w:cs="Times New Roman"/>
          <w:sz w:val="28"/>
          <w:szCs w:val="28"/>
        </w:rPr>
        <w:t>Магдана</w:t>
      </w:r>
      <w:proofErr w:type="spellEnd"/>
      <w:r w:rsidRPr="008F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11C">
        <w:rPr>
          <w:rFonts w:ascii="Times New Roman" w:hAnsi="Times New Roman" w:cs="Times New Roman"/>
          <w:sz w:val="28"/>
          <w:szCs w:val="28"/>
        </w:rPr>
        <w:t>Зурабовна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4" w:history="1">
        <w:r w:rsidRPr="006801BB">
          <w:rPr>
            <w:rStyle w:val="a3"/>
            <w:rFonts w:ascii="Sylfaen" w:hAnsi="Sylfaen" w:cs="Times New Roman"/>
            <w:sz w:val="28"/>
            <w:szCs w:val="28"/>
            <w:lang w:val="en-US"/>
          </w:rPr>
          <w:t>magda</w:t>
        </w:r>
        <w:r w:rsidRPr="006801BB">
          <w:rPr>
            <w:rStyle w:val="a3"/>
            <w:rFonts w:ascii="Sylfaen" w:hAnsi="Sylfaen" w:cs="Times New Roman"/>
            <w:sz w:val="28"/>
            <w:szCs w:val="28"/>
          </w:rPr>
          <w:t>.</w:t>
        </w:r>
        <w:r w:rsidRPr="006801BB">
          <w:rPr>
            <w:rStyle w:val="a3"/>
            <w:rFonts w:ascii="Sylfaen" w:hAnsi="Sylfaen" w:cs="Times New Roman"/>
            <w:sz w:val="28"/>
            <w:szCs w:val="28"/>
            <w:lang w:val="en-US"/>
          </w:rPr>
          <w:t>mantashashvili</w:t>
        </w:r>
        <w:r w:rsidRPr="006801BB">
          <w:rPr>
            <w:rStyle w:val="a3"/>
            <w:rFonts w:ascii="Sylfaen" w:hAnsi="Sylfaen" w:cs="Times New Roman"/>
            <w:sz w:val="28"/>
            <w:szCs w:val="28"/>
          </w:rPr>
          <w:t>@</w:t>
        </w:r>
        <w:r w:rsidRPr="006801BB">
          <w:rPr>
            <w:rStyle w:val="a3"/>
            <w:rFonts w:ascii="Sylfaen" w:hAnsi="Sylfaen" w:cs="Times New Roman"/>
            <w:sz w:val="28"/>
            <w:szCs w:val="28"/>
            <w:lang w:val="en-US"/>
          </w:rPr>
          <w:t>yandex</w:t>
        </w:r>
        <w:r w:rsidRPr="006801BB">
          <w:rPr>
            <w:rStyle w:val="a3"/>
            <w:rFonts w:ascii="Sylfaen" w:hAnsi="Sylfaen" w:cs="Times New Roman"/>
            <w:sz w:val="28"/>
            <w:szCs w:val="28"/>
          </w:rPr>
          <w:t>.</w:t>
        </w:r>
        <w:r w:rsidRPr="006801BB">
          <w:rPr>
            <w:rStyle w:val="a3"/>
            <w:rFonts w:ascii="Sylfaen" w:hAnsi="Sylfaen" w:cs="Times New Roman"/>
            <w:sz w:val="28"/>
            <w:szCs w:val="28"/>
            <w:lang w:val="en-US"/>
          </w:rPr>
          <w:t>ru</w:t>
        </w:r>
      </w:hyperlink>
      <w:r>
        <w:rPr>
          <w:rFonts w:ascii="Sylfaen" w:hAnsi="Sylfaen" w:cs="Times New Roman"/>
          <w:sz w:val="28"/>
          <w:szCs w:val="28"/>
        </w:rPr>
        <w:t xml:space="preserve">, </w:t>
      </w:r>
    </w:p>
    <w:p w:rsidR="0003138A" w:rsidRPr="008F011C" w:rsidRDefault="0003138A" w:rsidP="000313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lfaen" w:hAnsi="Sylfaen" w:cs="Times New Roman"/>
          <w:sz w:val="28"/>
          <w:szCs w:val="28"/>
        </w:rPr>
        <w:t>ЦПМФ ФК «РУБИН»</w:t>
      </w:r>
    </w:p>
    <w:p w:rsidR="0003138A" w:rsidRPr="009E2A2F" w:rsidRDefault="0003138A" w:rsidP="000313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3138A" w:rsidRPr="009E2A2F" w:rsidRDefault="0003138A" w:rsidP="000313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 xml:space="preserve">В связи с усилением социальной мобильности нашего общества и резкими изменениями ценностных ориентиров, особенно актуальной становиться проблема формирования толерантного сознания и коммуникативной компетенции как стабильных характеристик личности подрастающего человека. В соответствии с концепцией модернизации российского образования коммуникативное обучение иностранным языкам  приобретает особое значение, т.к. коммуникативная компетенция выступает как интегративная, ориентированная на достижение практического результата в овладении иностранными языками, а также на образование, воспитание и развитие личности школьника. </w:t>
      </w:r>
    </w:p>
    <w:p w:rsidR="0003138A" w:rsidRPr="009E2A2F" w:rsidRDefault="0003138A" w:rsidP="000313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Коммуникативная компетенция представляет собой совокупность составляющих ее отдельных компетенций: речевая, языковая, или лингвистическая. Поскольку стандарт предназначен для обучения, то при его формировании целесообразно учитывать и совершенствование учебно-познавательной компетенции. Совокупность указанных компетенций составит исходную точку для формирования образовательного стандарта по иностранным языкам.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A2F">
        <w:rPr>
          <w:rFonts w:ascii="Times New Roman" w:hAnsi="Times New Roman" w:cs="Times New Roman"/>
          <w:sz w:val="28"/>
          <w:szCs w:val="28"/>
        </w:rPr>
        <w:t xml:space="preserve">В основе рабочей программы по учебному предмету «Английский язык» лежит </w:t>
      </w:r>
      <w:proofErr w:type="spellStart"/>
      <w:r w:rsidRPr="009E2A2F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9E2A2F">
        <w:rPr>
          <w:rFonts w:ascii="Times New Roman" w:hAnsi="Times New Roman" w:cs="Times New Roman"/>
          <w:sz w:val="28"/>
          <w:szCs w:val="28"/>
        </w:rPr>
        <w:t xml:space="preserve"> подход, ориентированный на становление личностных характеристик. Коммуникативная компетенция, т.е. готовность и способность к взаимодействию, вербальному и невербальному</w:t>
      </w:r>
      <w:proofErr w:type="gramStart"/>
      <w:r w:rsidRPr="009E2A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2A2F">
        <w:rPr>
          <w:rFonts w:ascii="Times New Roman" w:hAnsi="Times New Roman" w:cs="Times New Roman"/>
          <w:sz w:val="28"/>
          <w:szCs w:val="28"/>
        </w:rPr>
        <w:t xml:space="preserve"> с другими людьми, есть важнейшее качество, необходимое человеку во всех ситуациях жизни. Коммуникативными заданиями можно считать задания с реальным жизненным обоснованием, которые приближают их языковое поведение к ситуациям реальной жизни. Главной же задачей учителя </w:t>
      </w:r>
      <w:proofErr w:type="spellStart"/>
      <w:r w:rsidRPr="009E2A2F">
        <w:rPr>
          <w:rFonts w:ascii="Times New Roman" w:hAnsi="Times New Roman" w:cs="Times New Roman"/>
          <w:sz w:val="28"/>
          <w:szCs w:val="28"/>
        </w:rPr>
        <w:t>являеться</w:t>
      </w:r>
      <w:proofErr w:type="spellEnd"/>
      <w:r w:rsidRPr="009E2A2F">
        <w:rPr>
          <w:rFonts w:ascii="Times New Roman" w:hAnsi="Times New Roman" w:cs="Times New Roman"/>
          <w:sz w:val="28"/>
          <w:szCs w:val="28"/>
        </w:rPr>
        <w:t xml:space="preserve">  активизировать познавательную деятельность учащегося в процессе обучения иностранным языкам. </w:t>
      </w:r>
    </w:p>
    <w:p w:rsidR="0003138A" w:rsidRPr="009E2A2F" w:rsidRDefault="0003138A" w:rsidP="000313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9C2">
        <w:rPr>
          <w:rFonts w:ascii="Times New Roman" w:hAnsi="Times New Roman" w:cs="Times New Roman"/>
          <w:sz w:val="28"/>
          <w:szCs w:val="28"/>
        </w:rPr>
        <w:t>Современные педагогические технологии</w:t>
      </w:r>
      <w:r w:rsidRPr="009E2A2F">
        <w:rPr>
          <w:rFonts w:ascii="Times New Roman" w:hAnsi="Times New Roman" w:cs="Times New Roman"/>
          <w:sz w:val="28"/>
          <w:szCs w:val="28"/>
        </w:rPr>
        <w:t xml:space="preserve"> такие, как </w:t>
      </w:r>
      <w:r w:rsidRPr="009E2A2F">
        <w:rPr>
          <w:rFonts w:ascii="Times New Roman" w:hAnsi="Times New Roman" w:cs="Times New Roman"/>
          <w:sz w:val="28"/>
          <w:szCs w:val="28"/>
          <w:u w:val="single"/>
        </w:rPr>
        <w:t>когнитивные</w:t>
      </w:r>
      <w:r w:rsidRPr="009E2A2F">
        <w:rPr>
          <w:rFonts w:ascii="Times New Roman" w:hAnsi="Times New Roman" w:cs="Times New Roman"/>
          <w:sz w:val="28"/>
          <w:szCs w:val="28"/>
        </w:rPr>
        <w:t xml:space="preserve"> (проектная деятельность, конференции, круглые столы, дискуссии), </w:t>
      </w:r>
      <w:r w:rsidRPr="009E2A2F">
        <w:rPr>
          <w:rFonts w:ascii="Times New Roman" w:hAnsi="Times New Roman" w:cs="Times New Roman"/>
          <w:sz w:val="28"/>
          <w:szCs w:val="28"/>
          <w:u w:val="single"/>
        </w:rPr>
        <w:t xml:space="preserve">сотрудничающие </w:t>
      </w:r>
      <w:r w:rsidRPr="009E2A2F">
        <w:rPr>
          <w:rFonts w:ascii="Times New Roman" w:hAnsi="Times New Roman" w:cs="Times New Roman"/>
          <w:sz w:val="28"/>
          <w:szCs w:val="28"/>
        </w:rPr>
        <w:lastRenderedPageBreak/>
        <w:t xml:space="preserve">(драматизация, ролевые игры, интерактивные беседы, совместное составление рассказов), </w:t>
      </w:r>
      <w:r w:rsidRPr="009E2A2F">
        <w:rPr>
          <w:rFonts w:ascii="Times New Roman" w:hAnsi="Times New Roman" w:cs="Times New Roman"/>
          <w:sz w:val="28"/>
          <w:szCs w:val="28"/>
          <w:u w:val="single"/>
        </w:rPr>
        <w:t>контролирующие</w:t>
      </w:r>
      <w:r w:rsidRPr="009E2A2F">
        <w:rPr>
          <w:rFonts w:ascii="Times New Roman" w:hAnsi="Times New Roman" w:cs="Times New Roman"/>
          <w:sz w:val="28"/>
          <w:szCs w:val="28"/>
        </w:rPr>
        <w:t xml:space="preserve"> (тестирование, языковые портфели, конкурсы и олимпиады), </w:t>
      </w:r>
      <w:proofErr w:type="spellStart"/>
      <w:r w:rsidRPr="009E2A2F">
        <w:rPr>
          <w:rFonts w:ascii="Times New Roman" w:hAnsi="Times New Roman" w:cs="Times New Roman"/>
          <w:sz w:val="28"/>
          <w:szCs w:val="28"/>
          <w:u w:val="single"/>
        </w:rPr>
        <w:t>мультимедийные</w:t>
      </w:r>
      <w:proofErr w:type="spellEnd"/>
      <w:r w:rsidRPr="009E2A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E2A2F">
        <w:rPr>
          <w:rFonts w:ascii="Times New Roman" w:hAnsi="Times New Roman" w:cs="Times New Roman"/>
          <w:sz w:val="28"/>
          <w:szCs w:val="28"/>
        </w:rPr>
        <w:t xml:space="preserve">(аудио-, видео-, компьютерные программы, Интернет-ресурсы) и </w:t>
      </w:r>
      <w:proofErr w:type="spellStart"/>
      <w:r w:rsidRPr="009E2A2F">
        <w:rPr>
          <w:rFonts w:ascii="Times New Roman" w:hAnsi="Times New Roman" w:cs="Times New Roman"/>
          <w:sz w:val="28"/>
          <w:szCs w:val="28"/>
          <w:u w:val="single"/>
        </w:rPr>
        <w:t>здоровьесберегающие</w:t>
      </w:r>
      <w:proofErr w:type="spellEnd"/>
      <w:r w:rsidRPr="009E2A2F">
        <w:rPr>
          <w:rFonts w:ascii="Times New Roman" w:hAnsi="Times New Roman" w:cs="Times New Roman"/>
          <w:sz w:val="28"/>
          <w:szCs w:val="28"/>
        </w:rPr>
        <w:t xml:space="preserve"> (смена видов деятельности, музыка, физзарядка, динамические паузы) помогают реализовать личностно-ориентированный подход в обучении, обеспечивают индивидуализацию и дифференциацию обучения с учётом способностей детей, их  склонностей</w:t>
      </w:r>
      <w:proofErr w:type="gramEnd"/>
      <w:r w:rsidRPr="009E2A2F">
        <w:rPr>
          <w:rFonts w:ascii="Times New Roman" w:hAnsi="Times New Roman" w:cs="Times New Roman"/>
          <w:sz w:val="28"/>
          <w:szCs w:val="28"/>
        </w:rPr>
        <w:t xml:space="preserve"> и т.д. Для развития </w:t>
      </w:r>
      <w:r>
        <w:rPr>
          <w:rFonts w:ascii="Times New Roman" w:hAnsi="Times New Roman" w:cs="Times New Roman"/>
          <w:sz w:val="28"/>
          <w:szCs w:val="28"/>
        </w:rPr>
        <w:t xml:space="preserve">монологической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диологической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речи </w:t>
      </w:r>
      <w:r w:rsidRPr="009E2A2F">
        <w:rPr>
          <w:rFonts w:ascii="Times New Roman" w:hAnsi="Times New Roman" w:cs="Times New Roman"/>
          <w:sz w:val="28"/>
          <w:szCs w:val="28"/>
        </w:rPr>
        <w:t>школьников на уроках английского языка можно использовать следующий перечень упражнений, формирующий коммуникативную  компетенцию.</w:t>
      </w:r>
    </w:p>
    <w:p w:rsidR="0003138A" w:rsidRPr="009961F8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A2F">
        <w:rPr>
          <w:rFonts w:ascii="Times New Roman" w:hAnsi="Times New Roman" w:cs="Times New Roman"/>
          <w:b/>
          <w:sz w:val="28"/>
          <w:szCs w:val="28"/>
        </w:rPr>
        <w:t>Коммуникативные приемы по обучению говорению: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A2F">
        <w:rPr>
          <w:rFonts w:ascii="Times New Roman" w:hAnsi="Times New Roman" w:cs="Times New Roman"/>
          <w:sz w:val="28"/>
          <w:szCs w:val="28"/>
          <w:u w:val="single"/>
        </w:rPr>
        <w:t>Речевые упражнения для обучения подготовленной диалогической речи: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1. Ответы на вопросы (краткие, полные, развернутые).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2. Постановка узловых вопросов к тексту.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E2A2F">
        <w:rPr>
          <w:rFonts w:ascii="Times New Roman" w:hAnsi="Times New Roman" w:cs="Times New Roman"/>
          <w:sz w:val="28"/>
          <w:szCs w:val="28"/>
        </w:rPr>
        <w:t>Диалогизация</w:t>
      </w:r>
      <w:proofErr w:type="spellEnd"/>
      <w:r w:rsidRPr="009E2A2F">
        <w:rPr>
          <w:rFonts w:ascii="Times New Roman" w:hAnsi="Times New Roman" w:cs="Times New Roman"/>
          <w:sz w:val="28"/>
          <w:szCs w:val="28"/>
        </w:rPr>
        <w:t xml:space="preserve"> прослушанного и прочитанного монологического текста.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Составление диалога на изучаемую тему и заданную ситуацию.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4. Драматизация монологического текста.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E2A2F">
        <w:rPr>
          <w:rFonts w:ascii="Times New Roman" w:hAnsi="Times New Roman" w:cs="Times New Roman"/>
          <w:sz w:val="28"/>
          <w:szCs w:val="28"/>
        </w:rPr>
        <w:t>Дополнение или видоизменение диалога; составление направленного (или самостоятельного) диалога по содержанию рассказа.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6. Объединение диалогических единств, данных в произвольной последовательности, в диалог.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7. Положительный или отрицательный ответ на вопрос и пояснение его.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8. Завершение диалога с ориентацией на подсказку.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A2F">
        <w:rPr>
          <w:rFonts w:ascii="Times New Roman" w:hAnsi="Times New Roman" w:cs="Times New Roman"/>
          <w:sz w:val="28"/>
          <w:szCs w:val="28"/>
          <w:u w:val="single"/>
        </w:rPr>
        <w:t>Речевые упражнения для обучения подготовительной монологической речи: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E2A2F">
        <w:rPr>
          <w:rFonts w:ascii="Times New Roman" w:hAnsi="Times New Roman" w:cs="Times New Roman"/>
          <w:sz w:val="28"/>
          <w:szCs w:val="28"/>
        </w:rPr>
        <w:t>Воспроизведение связных высказываний с некоторой модификацией (изменением конца или начала, введением нового действующего лица, видоизменением композиции изложения.</w:t>
      </w:r>
      <w:proofErr w:type="gramEnd"/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2. Составление ситуации или рассказа (по ключевым словам, по плану, на заданную тему, изложенную кратко).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3. Описание картины или серии картин, связанных с изучаемо темой.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lastRenderedPageBreak/>
        <w:t>4. Воспроизведение ситуаций, в которых использованы названные обороты и речевые формулы.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5. Объяснение на иностранном языке заголовка (реалий).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6. Определение и краткое обоснование темы прослушанного рассказа.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 xml:space="preserve">7. Выделение в сообщении смысловых частей, </w:t>
      </w:r>
      <w:proofErr w:type="spellStart"/>
      <w:r w:rsidRPr="009E2A2F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9E2A2F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8. Пересказ (близкий к тексту, пересказ-реферат, пересказ-резюме).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9. Сокращение прослушанного сообщения или прочитанного рассказа (незначительное), передача информации несколькими фразами.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10. Составление плана прослушанного рассказа.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11. Изложение диалога в монологической форме.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A2F">
        <w:rPr>
          <w:rFonts w:ascii="Times New Roman" w:hAnsi="Times New Roman" w:cs="Times New Roman"/>
          <w:sz w:val="28"/>
          <w:szCs w:val="28"/>
          <w:u w:val="single"/>
        </w:rPr>
        <w:t>Речевые упражнения для обучения неподготовленной диалогической речи: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1.Составление аргументированных ответов на вопросы.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2. Проведение комбинированных диалогов.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3. Проведение ролевых игр и викторин.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4. Проведение дискуссии и диспута.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5.Беседа за круглым столом.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A2F">
        <w:rPr>
          <w:rFonts w:ascii="Times New Roman" w:hAnsi="Times New Roman" w:cs="Times New Roman"/>
          <w:sz w:val="28"/>
          <w:szCs w:val="28"/>
          <w:u w:val="single"/>
        </w:rPr>
        <w:t>Речевые упражнения для обучения неподготовленной монологической речи: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1.Придумывание заголовка и его обоснование.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2. Описание картин и карикатур, не связанных с изученной темой.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3. Составление ситуации с опорой на жизненный опыт и ранее прочитанное.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4. Обоснование собственного суждения или отношения к фактам.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5. Определение и обоснование квинтэссенции высказывания.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6. Характеристика действующих лиц.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 xml:space="preserve">7. Оценка </w:t>
      </w:r>
      <w:proofErr w:type="gramStart"/>
      <w:r w:rsidRPr="009E2A2F">
        <w:rPr>
          <w:rFonts w:ascii="Times New Roman" w:hAnsi="Times New Roman" w:cs="Times New Roman"/>
          <w:sz w:val="28"/>
          <w:szCs w:val="28"/>
        </w:rPr>
        <w:t>прослушанного</w:t>
      </w:r>
      <w:proofErr w:type="gramEnd"/>
      <w:r w:rsidRPr="009E2A2F">
        <w:rPr>
          <w:rFonts w:ascii="Times New Roman" w:hAnsi="Times New Roman" w:cs="Times New Roman"/>
          <w:sz w:val="28"/>
          <w:szCs w:val="28"/>
        </w:rPr>
        <w:t xml:space="preserve"> или прочитанного.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>8. Составление кратких объявлений и текстов и текстов открыток.</w:t>
      </w:r>
    </w:p>
    <w:p w:rsidR="0003138A" w:rsidRPr="009E2A2F" w:rsidRDefault="0003138A" w:rsidP="0003138A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3138A" w:rsidRPr="009E2A2F" w:rsidRDefault="0003138A" w:rsidP="0003138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E2A2F">
        <w:rPr>
          <w:rFonts w:ascii="Times New Roman" w:hAnsi="Times New Roman" w:cs="Times New Roman"/>
          <w:sz w:val="28"/>
          <w:szCs w:val="28"/>
        </w:rPr>
        <w:t xml:space="preserve">Все вышеперечисленные упражнения, направленные на развитие монологической и </w:t>
      </w:r>
      <w:proofErr w:type="spellStart"/>
      <w:r w:rsidRPr="009E2A2F">
        <w:rPr>
          <w:rFonts w:ascii="Times New Roman" w:hAnsi="Times New Roman" w:cs="Times New Roman"/>
          <w:sz w:val="28"/>
          <w:szCs w:val="28"/>
        </w:rPr>
        <w:t>диологической</w:t>
      </w:r>
      <w:proofErr w:type="spellEnd"/>
      <w:r w:rsidRPr="009E2A2F">
        <w:rPr>
          <w:rFonts w:ascii="Times New Roman" w:hAnsi="Times New Roman" w:cs="Times New Roman"/>
          <w:sz w:val="28"/>
          <w:szCs w:val="28"/>
        </w:rPr>
        <w:t xml:space="preserve"> речи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E2A2F">
        <w:rPr>
          <w:rFonts w:ascii="Times New Roman" w:hAnsi="Times New Roman" w:cs="Times New Roman"/>
          <w:sz w:val="28"/>
          <w:szCs w:val="28"/>
        </w:rPr>
        <w:t xml:space="preserve">формирования коммуникативной компетенции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A2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E2A2F">
        <w:rPr>
          <w:rFonts w:ascii="Times New Roman" w:hAnsi="Times New Roman" w:cs="Times New Roman"/>
          <w:sz w:val="28"/>
          <w:szCs w:val="28"/>
        </w:rPr>
        <w:t xml:space="preserve">позволяют </w:t>
      </w:r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формировать представление об иностранном языке как о средстве общения, способствуют расширению лингвистического кругозора, развитию </w:t>
      </w:r>
      <w:r w:rsidRPr="009E2A2F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личностных качеств, развитию эмоциональной сферы, приобщению к новому социальному опыту, развитию познавательных способностей, </w:t>
      </w:r>
      <w:r w:rsidRPr="001B59C2">
        <w:rPr>
          <w:rFonts w:ascii="Times New Roman" w:hAnsi="Times New Roman" w:cs="Times New Roman"/>
          <w:sz w:val="28"/>
          <w:szCs w:val="28"/>
        </w:rPr>
        <w:t>позволяют ф</w:t>
      </w:r>
      <w:r w:rsidRPr="001B59C2">
        <w:rPr>
          <w:rFonts w:ascii="Times New Roman" w:eastAsia="TimesNewRomanPSMT" w:hAnsi="Times New Roman" w:cs="Times New Roman"/>
          <w:sz w:val="28"/>
          <w:szCs w:val="28"/>
        </w:rPr>
        <w:t xml:space="preserve">ормировать </w:t>
      </w:r>
      <w:r w:rsidRPr="001B59C2">
        <w:rPr>
          <w:rFonts w:ascii="Times New Roman" w:eastAsia="TimesNewRomanPSMT" w:hAnsi="Times New Roman" w:cs="Times New Roman"/>
          <w:bCs/>
          <w:sz w:val="28"/>
          <w:szCs w:val="28"/>
        </w:rPr>
        <w:t xml:space="preserve">коммуникативную культуру </w:t>
      </w:r>
      <w:r w:rsidRPr="001B59C2">
        <w:rPr>
          <w:rFonts w:ascii="Times New Roman" w:eastAsia="TimesNewRomanPSMT" w:hAnsi="Times New Roman" w:cs="Times New Roman"/>
          <w:sz w:val="28"/>
          <w:szCs w:val="28"/>
        </w:rPr>
        <w:t>школьника</w:t>
      </w:r>
      <w:r w:rsidRPr="001B59C2">
        <w:rPr>
          <w:rFonts w:ascii="Times New Roman" w:hAnsi="Times New Roman" w:cs="Times New Roman"/>
          <w:sz w:val="28"/>
          <w:szCs w:val="28"/>
        </w:rPr>
        <w:t>, с</w:t>
      </w:r>
      <w:r w:rsidRPr="001B59C2">
        <w:rPr>
          <w:rFonts w:ascii="Times New Roman" w:eastAsia="TimesNewRomanPSMT" w:hAnsi="Times New Roman" w:cs="Times New Roman"/>
          <w:sz w:val="28"/>
          <w:szCs w:val="28"/>
        </w:rPr>
        <w:t>пособствоват</w:t>
      </w:r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ь  его общему </w:t>
      </w:r>
      <w:r w:rsidRPr="009E2A2F">
        <w:rPr>
          <w:rFonts w:ascii="Times New Roman" w:eastAsia="TimesNewRomanPSMT" w:hAnsi="Times New Roman" w:cs="Times New Roman"/>
          <w:bCs/>
          <w:sz w:val="28"/>
          <w:szCs w:val="28"/>
        </w:rPr>
        <w:t>речевому</w:t>
      </w:r>
      <w:r w:rsidRPr="009E2A2F">
        <w:rPr>
          <w:rFonts w:ascii="Times New Roman" w:hAnsi="Times New Roman" w:cs="Times New Roman"/>
          <w:sz w:val="28"/>
          <w:szCs w:val="28"/>
        </w:rPr>
        <w:t xml:space="preserve"> р</w:t>
      </w:r>
      <w:r w:rsidRPr="009E2A2F">
        <w:rPr>
          <w:rFonts w:ascii="Times New Roman" w:eastAsia="TimesNewRomanPSMT" w:hAnsi="Times New Roman" w:cs="Times New Roman"/>
          <w:bCs/>
          <w:sz w:val="28"/>
          <w:szCs w:val="28"/>
        </w:rPr>
        <w:t>азвитию, расширению кругозора, воспитанию современной</w:t>
      </w:r>
      <w:r w:rsidRPr="009E2A2F">
        <w:rPr>
          <w:rFonts w:ascii="Times New Roman" w:hAnsi="Times New Roman" w:cs="Times New Roman"/>
          <w:sz w:val="28"/>
          <w:szCs w:val="28"/>
        </w:rPr>
        <w:t xml:space="preserve"> </w:t>
      </w:r>
      <w:r w:rsidRPr="009E2A2F">
        <w:rPr>
          <w:rFonts w:ascii="Times New Roman" w:eastAsia="TimesNewRomanPSMT" w:hAnsi="Times New Roman" w:cs="Times New Roman"/>
          <w:bCs/>
          <w:sz w:val="28"/>
          <w:szCs w:val="28"/>
        </w:rPr>
        <w:t>личности и гражданина</w:t>
      </w:r>
      <w:r>
        <w:rPr>
          <w:rFonts w:ascii="Times New Roman" w:eastAsia="TimesNewRomanPSMT" w:hAnsi="Times New Roman" w:cs="Times New Roman"/>
          <w:bCs/>
          <w:sz w:val="28"/>
          <w:szCs w:val="28"/>
        </w:rPr>
        <w:t>.</w:t>
      </w:r>
      <w:r w:rsidRPr="009E2A2F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proofErr w:type="gramStart"/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Развивают такие коммуникативные умения </w:t>
      </w:r>
      <w:r w:rsidRPr="001B59C2">
        <w:rPr>
          <w:rFonts w:ascii="Times New Roman" w:eastAsia="TimesNewRomanPSMT" w:hAnsi="Times New Roman" w:cs="Times New Roman"/>
          <w:sz w:val="28"/>
          <w:szCs w:val="28"/>
        </w:rPr>
        <w:t>как говорение</w:t>
      </w:r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 - </w:t>
      </w:r>
      <w:r w:rsidRPr="009E2A2F">
        <w:rPr>
          <w:rFonts w:ascii="Times New Roman" w:eastAsia="TimesNewRomanPSMT" w:hAnsi="Times New Roman" w:cs="Times New Roman"/>
          <w:sz w:val="28"/>
          <w:szCs w:val="28"/>
          <w:u w:val="single"/>
        </w:rPr>
        <w:t>д</w:t>
      </w:r>
      <w:r w:rsidRPr="009E2A2F">
        <w:rPr>
          <w:rFonts w:ascii="Times New Roman" w:eastAsia="TimesNewRomanPSMT" w:hAnsi="Times New Roman" w:cs="Times New Roman"/>
          <w:bCs/>
          <w:sz w:val="28"/>
          <w:szCs w:val="28"/>
          <w:u w:val="single"/>
        </w:rPr>
        <w:t>иалогическую речь</w:t>
      </w:r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 (этикетный диалог в типичных ситуациях бытового, учебно-трудового, межкультурного общения, диалог-расспрос, диалог-побуждение к действию); </w:t>
      </w:r>
      <w:r w:rsidRPr="009E2A2F">
        <w:rPr>
          <w:rFonts w:ascii="Times New Roman" w:eastAsia="TimesNewRomanPSMT" w:hAnsi="Times New Roman" w:cs="Times New Roman"/>
          <w:sz w:val="28"/>
          <w:szCs w:val="28"/>
          <w:u w:val="single"/>
        </w:rPr>
        <w:t>м</w:t>
      </w:r>
      <w:r w:rsidRPr="009E2A2F">
        <w:rPr>
          <w:rFonts w:ascii="Times New Roman" w:eastAsia="TimesNewRomanPSMT" w:hAnsi="Times New Roman" w:cs="Times New Roman"/>
          <w:bCs/>
          <w:sz w:val="28"/>
          <w:szCs w:val="28"/>
          <w:u w:val="single"/>
        </w:rPr>
        <w:t>онологическую речь</w:t>
      </w:r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 (уметь пользоваться основными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E2A2F">
        <w:rPr>
          <w:rFonts w:ascii="Times New Roman" w:eastAsia="TimesNewRomanPSMT" w:hAnsi="Times New Roman" w:cs="Times New Roman"/>
          <w:sz w:val="28"/>
          <w:szCs w:val="28"/>
        </w:rPr>
        <w:t>коммуникативными типами речи (описание, сообщение, рассказ, характеристика).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Развивают</w:t>
      </w:r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E2A2F">
        <w:rPr>
          <w:rFonts w:ascii="Times New Roman" w:eastAsia="TimesNewRomanPSMT" w:hAnsi="Times New Roman" w:cs="Times New Roman"/>
          <w:sz w:val="28"/>
          <w:szCs w:val="28"/>
          <w:u w:val="single"/>
        </w:rPr>
        <w:t>специальные учебные умения</w:t>
      </w:r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 (пользоваться двуязычным словарём учебника (в том числе транскрипцией), пользоваться справочным материалом (таблицы, схемы, правила, и т.д.), вести словарь (словарную тетрадь), систематизировать слова, пользоваться языковой догадкой, делать обобщения на основе структурн</w:t>
      </w:r>
      <w:proofErr w:type="gramStart"/>
      <w:r w:rsidRPr="009E2A2F">
        <w:rPr>
          <w:rFonts w:ascii="Times New Roman" w:eastAsia="TimesNewRomanPSMT" w:hAnsi="Times New Roman" w:cs="Times New Roman"/>
          <w:sz w:val="28"/>
          <w:szCs w:val="28"/>
        </w:rPr>
        <w:t>о-</w:t>
      </w:r>
      <w:proofErr w:type="gramEnd"/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 функциональных схем простого предложения, опознавать грамматические явления, отсутствующие в родном языке; </w:t>
      </w:r>
      <w:proofErr w:type="gramStart"/>
      <w:r w:rsidRPr="009E2A2F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общие учебные умения </w:t>
      </w:r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(совершенствование приёмов работы с текстом, овладение более разнообразными приёмами раскрытия значения слова, совершенствование </w:t>
      </w:r>
      <w:proofErr w:type="spellStart"/>
      <w:r w:rsidRPr="009E2A2F">
        <w:rPr>
          <w:rFonts w:ascii="Times New Roman" w:eastAsia="TimesNewRomanPSMT" w:hAnsi="Times New Roman" w:cs="Times New Roman"/>
          <w:sz w:val="28"/>
          <w:szCs w:val="28"/>
        </w:rPr>
        <w:t>общеречевых</w:t>
      </w:r>
      <w:proofErr w:type="spellEnd"/>
      <w:r w:rsidRPr="009E2A2F">
        <w:rPr>
          <w:rFonts w:ascii="Times New Roman" w:eastAsia="TimesNewRomanPSMT" w:hAnsi="Times New Roman" w:cs="Times New Roman"/>
          <w:sz w:val="28"/>
          <w:szCs w:val="28"/>
        </w:rPr>
        <w:t xml:space="preserve"> коммуникативных умений.</w:t>
      </w:r>
      <w:proofErr w:type="gramEnd"/>
    </w:p>
    <w:p w:rsidR="0003138A" w:rsidRPr="009E2A2F" w:rsidRDefault="0003138A" w:rsidP="0003138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E2A2F">
        <w:rPr>
          <w:rFonts w:ascii="Times New Roman" w:eastAsia="TimesNewRomanPSMT" w:hAnsi="Times New Roman" w:cs="Times New Roman"/>
          <w:sz w:val="28"/>
          <w:szCs w:val="28"/>
        </w:rPr>
        <w:t>Что, в свою очередь, способствует достижению требований федерального государственного образовательного стандарта.</w:t>
      </w:r>
    </w:p>
    <w:p w:rsidR="0003138A" w:rsidRPr="009E2A2F" w:rsidRDefault="0003138A" w:rsidP="0003138A">
      <w:pPr>
        <w:rPr>
          <w:rFonts w:ascii="Times New Roman" w:hAnsi="Times New Roman" w:cs="Times New Roman"/>
          <w:sz w:val="28"/>
          <w:szCs w:val="28"/>
        </w:rPr>
      </w:pPr>
    </w:p>
    <w:p w:rsidR="005D48B0" w:rsidRDefault="005D48B0"/>
    <w:sectPr w:rsidR="005D48B0" w:rsidSect="00CE4864">
      <w:pgSz w:w="11906" w:h="16838"/>
      <w:pgMar w:top="540" w:right="707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38A"/>
    <w:rsid w:val="0003138A"/>
    <w:rsid w:val="00523970"/>
    <w:rsid w:val="005D48B0"/>
    <w:rsid w:val="0098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3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da.mantashashvil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5836</Characters>
  <Application>Microsoft Office Word</Application>
  <DocSecurity>0</DocSecurity>
  <Lines>48</Lines>
  <Paragraphs>13</Paragraphs>
  <ScaleCrop>false</ScaleCrop>
  <Company>MultiDVD Team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2014-03-17T13:04:00Z</dcterms:created>
  <dcterms:modified xsi:type="dcterms:W3CDTF">2014-03-17T13:06:00Z</dcterms:modified>
</cp:coreProperties>
</file>