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7FA" w:rsidRDefault="00A040A9" w:rsidP="008517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517FA">
        <w:rPr>
          <w:rFonts w:ascii="Times New Roman" w:hAnsi="Times New Roman" w:cs="Times New Roman"/>
          <w:sz w:val="28"/>
          <w:szCs w:val="28"/>
        </w:rPr>
        <w:t>ПРОЕКТНО – ИССЛЕДОВАТЕЛЬСКАЯ ДЕЯТЕЛЬНОСТЬ УЧАЩИХСЯ</w:t>
      </w:r>
    </w:p>
    <w:p w:rsidR="008517FA" w:rsidRDefault="008517FA" w:rsidP="008517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00B73C39">
        <w:rPr>
          <w:rFonts w:ascii="Times New Roman" w:hAnsi="Times New Roman" w:cs="Times New Roman"/>
          <w:sz w:val="28"/>
          <w:szCs w:val="28"/>
        </w:rPr>
        <w:t xml:space="preserve">УРОКАХ </w:t>
      </w:r>
      <w:bookmarkStart w:id="0" w:name="_GoBack"/>
      <w:bookmarkEnd w:id="0"/>
      <w:r>
        <w:rPr>
          <w:rFonts w:ascii="Times New Roman" w:hAnsi="Times New Roman" w:cs="Times New Roman"/>
          <w:sz w:val="28"/>
          <w:szCs w:val="28"/>
        </w:rPr>
        <w:t>ЛИТЕРАТУРЫ И ВО ВНЕУРОЧНОЕ ВРЕМЯ</w:t>
      </w:r>
    </w:p>
    <w:p w:rsidR="008517FA" w:rsidRPr="00035706" w:rsidRDefault="008517FA" w:rsidP="00AD2CBF">
      <w:pPr>
        <w:spacing w:line="240" w:lineRule="auto"/>
        <w:jc w:val="center"/>
        <w:rPr>
          <w:rFonts w:ascii="Arial" w:hAnsi="Arial" w:cs="Arial"/>
          <w:color w:val="006AC3"/>
          <w:sz w:val="18"/>
          <w:szCs w:val="18"/>
          <w:u w:val="single"/>
          <w:bdr w:val="none" w:sz="0" w:space="0" w:color="auto" w:frame="1"/>
          <w:shd w:val="clear" w:color="auto" w:fill="FFFFFF"/>
        </w:rPr>
      </w:pPr>
      <w:r>
        <w:rPr>
          <w:rFonts w:ascii="Times New Roman" w:hAnsi="Times New Roman" w:cs="Times New Roman"/>
          <w:sz w:val="28"/>
          <w:szCs w:val="28"/>
        </w:rPr>
        <w:t>Хабирова Фарида Фагимовна (</w:t>
      </w:r>
      <w:hyperlink r:id="rId5" w:history="1">
        <w:r w:rsidR="00035706" w:rsidRPr="00035706">
          <w:rPr>
            <w:rFonts w:ascii="Arial" w:hAnsi="Arial" w:cs="Arial"/>
            <w:color w:val="006AC3"/>
            <w:sz w:val="18"/>
            <w:szCs w:val="18"/>
            <w:u w:val="single"/>
            <w:bdr w:val="none" w:sz="0" w:space="0" w:color="auto" w:frame="1"/>
            <w:shd w:val="clear" w:color="auto" w:fill="FFFFFF"/>
          </w:rPr>
          <w:t>0109000124@tatar.mail.ru</w:t>
        </w:r>
      </w:hyperlink>
      <w:r>
        <w:rPr>
          <w:rFonts w:ascii="Times New Roman" w:hAnsi="Times New Roman" w:cs="Times New Roman"/>
          <w:sz w:val="28"/>
          <w:szCs w:val="28"/>
        </w:rPr>
        <w:t>)</w:t>
      </w:r>
    </w:p>
    <w:p w:rsidR="008517FA" w:rsidRDefault="008517FA" w:rsidP="008517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МБОУ Исенбаевская средняя общеобразовательная школа Агрызского муниципального района Республики Татарстан</w:t>
      </w:r>
    </w:p>
    <w:p w:rsidR="008517FA" w:rsidRDefault="008517FA" w:rsidP="008517FA">
      <w:pPr>
        <w:spacing w:after="0" w:line="360" w:lineRule="auto"/>
        <w:jc w:val="center"/>
        <w:rPr>
          <w:rFonts w:ascii="Times New Roman" w:hAnsi="Times New Roman" w:cs="Times New Roman"/>
          <w:sz w:val="28"/>
          <w:szCs w:val="28"/>
        </w:rPr>
      </w:pPr>
    </w:p>
    <w:p w:rsidR="008517FA" w:rsidRDefault="008517FA" w:rsidP="008517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Аннотация</w:t>
      </w:r>
    </w:p>
    <w:p w:rsidR="008517FA" w:rsidRPr="00AD2CBF" w:rsidRDefault="00035706" w:rsidP="00C91792">
      <w:pPr>
        <w:spacing w:line="360" w:lineRule="auto"/>
        <w:jc w:val="both"/>
        <w:rPr>
          <w:rFonts w:ascii="Times New Roman" w:hAnsi="Times New Roman" w:cs="Times New Roman"/>
          <w:sz w:val="28"/>
          <w:szCs w:val="28"/>
        </w:rPr>
      </w:pPr>
      <w:r w:rsidRPr="00AD2CBF">
        <w:rPr>
          <w:rFonts w:ascii="Times New Roman" w:hAnsi="Times New Roman" w:cs="Times New Roman"/>
          <w:sz w:val="28"/>
          <w:szCs w:val="28"/>
        </w:rPr>
        <w:t>В данной статье рассматриваются проблемы использования в практике учите</w:t>
      </w:r>
      <w:r w:rsidR="00BA439F" w:rsidRPr="00AD2CBF">
        <w:rPr>
          <w:rFonts w:ascii="Times New Roman" w:hAnsi="Times New Roman" w:cs="Times New Roman"/>
          <w:sz w:val="28"/>
          <w:szCs w:val="28"/>
        </w:rPr>
        <w:t xml:space="preserve">ля проектно-исследовательских технологий, которые помогают готовить выпускников к будущей жизни, чтобы современный молодой человек мог чувствовать себя комфортно в новых социально-экономических условиях.  </w:t>
      </w:r>
    </w:p>
    <w:p w:rsidR="00BA439F" w:rsidRPr="00AD2CBF" w:rsidRDefault="00BA439F" w:rsidP="00C91792">
      <w:pPr>
        <w:spacing w:line="360" w:lineRule="auto"/>
        <w:jc w:val="both"/>
        <w:rPr>
          <w:rFonts w:ascii="Times New Roman" w:hAnsi="Times New Roman" w:cs="Times New Roman"/>
          <w:sz w:val="28"/>
          <w:szCs w:val="28"/>
        </w:rPr>
      </w:pPr>
    </w:p>
    <w:p w:rsidR="00A040A9" w:rsidRPr="00AD2CBF" w:rsidRDefault="00BA439F" w:rsidP="00C91792">
      <w:pPr>
        <w:spacing w:line="360" w:lineRule="auto"/>
        <w:jc w:val="both"/>
        <w:rPr>
          <w:rFonts w:ascii="Times New Roman" w:hAnsi="Times New Roman" w:cs="Times New Roman"/>
          <w:sz w:val="28"/>
          <w:szCs w:val="28"/>
        </w:rPr>
      </w:pPr>
      <w:r w:rsidRPr="00AD2CBF">
        <w:rPr>
          <w:rFonts w:ascii="Times New Roman" w:hAnsi="Times New Roman" w:cs="Times New Roman"/>
          <w:sz w:val="28"/>
          <w:szCs w:val="28"/>
        </w:rPr>
        <w:t xml:space="preserve">   </w:t>
      </w:r>
      <w:r w:rsidR="00A040A9" w:rsidRPr="00AD2CBF">
        <w:rPr>
          <w:rFonts w:ascii="Times New Roman" w:hAnsi="Times New Roman" w:cs="Times New Roman"/>
          <w:sz w:val="28"/>
          <w:szCs w:val="28"/>
        </w:rPr>
        <w:t>Ещё в середине ХХ столетия Антуан де Сент-Экзюпери, человек, далёкий от педагогики, размышляя о многочисленных проблемах человечества, не оставил без внимания и педагогические проблемы. В своём эссе «Цитадель» он пишет: «Не снабжайте детей готовыми формулами, формулы – пустота, обогатите их образами и картинками, на которых видны связующие нити. Успешнее и дальше идёт тот, кто мучительно преодолевает себя и препятствия. Любовь к познанию – вот главное мерило»</w:t>
      </w:r>
      <w:r w:rsidRPr="00AD2CBF">
        <w:rPr>
          <w:rFonts w:ascii="Times New Roman" w:hAnsi="Times New Roman" w:cs="Times New Roman"/>
          <w:sz w:val="28"/>
          <w:szCs w:val="28"/>
        </w:rPr>
        <w:t>.</w:t>
      </w:r>
      <w:r w:rsidR="00A040A9" w:rsidRPr="00AD2CBF">
        <w:rPr>
          <w:rFonts w:ascii="Times New Roman" w:hAnsi="Times New Roman" w:cs="Times New Roman"/>
          <w:sz w:val="28"/>
          <w:szCs w:val="28"/>
        </w:rPr>
        <w:t xml:space="preserve"> Эти советы не потеряли актуальности: образование сегодня должно стать более индивидуализированным, функциональным и эффективным. А для этого важно создать условия для развития творческой, критически мыслящей личности, способной найти своё место в жизни, адаптироваться в обществе. Данные психолого-педагогических исследований свидетельствуют о том, что предъявление детям «готовых знаний» приводит только к одному результату: учащиеся оказываются не способны применять их.</w:t>
      </w:r>
    </w:p>
    <w:p w:rsidR="00A040A9" w:rsidRPr="00AD2CBF" w:rsidRDefault="00A040A9" w:rsidP="00C91792">
      <w:pPr>
        <w:shd w:val="clear" w:color="auto" w:fill="FFFFFF"/>
        <w:spacing w:after="120" w:line="360" w:lineRule="auto"/>
        <w:ind w:firstLine="709"/>
        <w:jc w:val="both"/>
        <w:rPr>
          <w:rFonts w:ascii="Times New Roman" w:eastAsia="SimSun" w:hAnsi="Times New Roman" w:cs="Times New Roman"/>
          <w:bCs/>
          <w:sz w:val="28"/>
          <w:szCs w:val="28"/>
          <w:lang w:eastAsia="zh-CN"/>
        </w:rPr>
      </w:pPr>
      <w:r w:rsidRPr="00AD2CBF">
        <w:rPr>
          <w:rFonts w:ascii="Times New Roman" w:eastAsia="SimSun" w:hAnsi="Times New Roman" w:cs="Times New Roman"/>
          <w:bCs/>
          <w:sz w:val="28"/>
          <w:szCs w:val="28"/>
          <w:lang w:eastAsia="zh-CN"/>
        </w:rPr>
        <w:t xml:space="preserve">Учитель-гуманитарий не должен смотреть на себя лишь как на пропагандиста готовых научных решений и выводов. Он может ставить перед классом и перед собой проблемы нерешенные, дискуссионные, нуждающиеся в </w:t>
      </w:r>
      <w:r w:rsidRPr="00AD2CBF">
        <w:rPr>
          <w:rFonts w:ascii="Times New Roman" w:eastAsia="SimSun" w:hAnsi="Times New Roman" w:cs="Times New Roman"/>
          <w:bCs/>
          <w:sz w:val="28"/>
          <w:szCs w:val="28"/>
          <w:lang w:eastAsia="zh-CN"/>
        </w:rPr>
        <w:lastRenderedPageBreak/>
        <w:t xml:space="preserve">исследовании не только ради упражнения, но и ради поисков истины. И ученикам важно увидеть нечто, выходящее за рамки усвоения готовых решений, регламентированных упражнений. Так, например, анализ художественного текста может проводиться как на уровне ознакомления с уже существующей трактовкой, так и на уровне самостоятельных, полезных, пусть и неоригинальных наблюдений и обобщений, а также на уровне маленьких открытий, позволяющих по-новому взглянуть на знакомый текст, почувствовать его глубину.     </w:t>
      </w:r>
    </w:p>
    <w:p w:rsidR="00A040A9" w:rsidRPr="00AD2CBF" w:rsidRDefault="00A040A9" w:rsidP="00C91792">
      <w:pPr>
        <w:shd w:val="clear" w:color="auto" w:fill="FFFFFF"/>
        <w:tabs>
          <w:tab w:val="left" w:pos="709"/>
        </w:tabs>
        <w:spacing w:after="120" w:line="360" w:lineRule="auto"/>
        <w:ind w:firstLine="709"/>
        <w:jc w:val="both"/>
        <w:rPr>
          <w:rFonts w:ascii="Times New Roman" w:eastAsia="Times New Roman" w:hAnsi="Times New Roman" w:cs="Times New Roman"/>
          <w:color w:val="333333"/>
          <w:sz w:val="28"/>
          <w:szCs w:val="28"/>
          <w:lang w:eastAsia="ru-RU"/>
        </w:rPr>
      </w:pPr>
      <w:r w:rsidRPr="00AD2CBF">
        <w:rPr>
          <w:rFonts w:ascii="Times New Roman" w:eastAsia="Times New Roman" w:hAnsi="Times New Roman" w:cs="Times New Roman"/>
          <w:color w:val="333333"/>
          <w:sz w:val="28"/>
          <w:szCs w:val="28"/>
          <w:lang w:eastAsia="ru-RU"/>
        </w:rPr>
        <w:t>В основу урока литературы должна быть положена учебно-познавательная деятельность учащихся, направленная на стимулирование личностного восприятия литературы, когда каждый подросток, постигая объективное содержание произведений искусства слова, видит в них не только средство получить оценку или обогатить свой словарный запас, но находит в них пищу для размышлений и глубоких переживаний.</w:t>
      </w:r>
    </w:p>
    <w:p w:rsidR="00A040A9" w:rsidRPr="00AD2CBF" w:rsidRDefault="00A040A9" w:rsidP="00C91792">
      <w:pPr>
        <w:shd w:val="clear" w:color="auto" w:fill="FFFFFF"/>
        <w:spacing w:after="120" w:line="360" w:lineRule="auto"/>
        <w:jc w:val="both"/>
        <w:rPr>
          <w:rFonts w:ascii="Times New Roman" w:eastAsia="Times New Roman" w:hAnsi="Times New Roman" w:cs="Times New Roman"/>
          <w:color w:val="333333"/>
          <w:sz w:val="28"/>
          <w:szCs w:val="28"/>
          <w:lang w:eastAsia="ru-RU"/>
        </w:rPr>
      </w:pPr>
      <w:r w:rsidRPr="00AD2CBF">
        <w:rPr>
          <w:rFonts w:ascii="Times New Roman" w:eastAsia="Times New Roman" w:hAnsi="Times New Roman" w:cs="Times New Roman"/>
          <w:color w:val="333333"/>
          <w:sz w:val="28"/>
          <w:szCs w:val="28"/>
          <w:lang w:eastAsia="ru-RU"/>
        </w:rPr>
        <w:t>Поэтому обозначу вопросы, которые для меня и сегодня важны: как организовать уроки литературы исследовательской направленности, как найти тему для исследования, какие алгоритмы дать в помощь ученикам, и самое главное, как сделать занятия увлекательными и плодотворными? Хочу отметить, что всё начинается с создания проблемной ситуации на уроке.</w:t>
      </w:r>
    </w:p>
    <w:p w:rsidR="00A040A9" w:rsidRPr="00AD2CBF" w:rsidRDefault="00A040A9" w:rsidP="00C91792">
      <w:pPr>
        <w:shd w:val="clear" w:color="auto" w:fill="FFFFFF"/>
        <w:spacing w:after="120" w:line="360" w:lineRule="auto"/>
        <w:ind w:firstLine="709"/>
        <w:jc w:val="both"/>
        <w:rPr>
          <w:rFonts w:ascii="Times New Roman" w:eastAsia="Times New Roman" w:hAnsi="Times New Roman" w:cs="Times New Roman"/>
          <w:color w:val="333333"/>
          <w:sz w:val="28"/>
          <w:szCs w:val="28"/>
          <w:lang w:eastAsia="ru-RU"/>
        </w:rPr>
      </w:pPr>
      <w:r w:rsidRPr="00AD2CBF">
        <w:rPr>
          <w:rFonts w:ascii="Times New Roman" w:eastAsia="Times New Roman" w:hAnsi="Times New Roman" w:cs="Times New Roman"/>
          <w:color w:val="333333"/>
          <w:sz w:val="28"/>
          <w:szCs w:val="28"/>
          <w:lang w:eastAsia="ru-RU"/>
        </w:rPr>
        <w:t>Развитию навыков исследовательской деятельности учащихся способствуют педагогические ситуации. Поэтому в процессе обучения использую такие ситуации, в которых школьник должен защищать своё  мнение, приводить в его защиту аргументы, доказательства, факты, использовать способы приобретения знаний и опыта, побуждающие обучающегося задавать вопросы учителю, товарищам, выяснять непонятное, углубляться в осмысление знаний. Ситуациями такого рода являются рецензирование ответов одноклассников, сочинения, что связано с экспертизой, советом, активным поиском нового.</w:t>
      </w:r>
    </w:p>
    <w:p w:rsidR="00A040A9" w:rsidRPr="00AD2CBF" w:rsidRDefault="00A040A9" w:rsidP="00C91792">
      <w:pPr>
        <w:shd w:val="clear" w:color="auto" w:fill="FFFFFF"/>
        <w:spacing w:after="120" w:line="360" w:lineRule="auto"/>
        <w:jc w:val="both"/>
        <w:rPr>
          <w:rFonts w:ascii="Times New Roman" w:eastAsia="Times New Roman" w:hAnsi="Times New Roman" w:cs="Times New Roman"/>
          <w:color w:val="333333"/>
          <w:sz w:val="28"/>
          <w:szCs w:val="28"/>
          <w:lang w:eastAsia="ru-RU"/>
        </w:rPr>
      </w:pPr>
      <w:r w:rsidRPr="00AD2CBF">
        <w:rPr>
          <w:rFonts w:ascii="Times New Roman" w:eastAsia="Times New Roman" w:hAnsi="Times New Roman" w:cs="Times New Roman"/>
          <w:color w:val="333333"/>
          <w:sz w:val="28"/>
          <w:szCs w:val="28"/>
          <w:lang w:eastAsia="ru-RU"/>
        </w:rPr>
        <w:lastRenderedPageBreak/>
        <w:t>Учебное исследование становится реальным, когда мы сумеем подготовить к этому уровню работы и себя, и учащихся. Речь идет о постепенном освоении исследовательског</w:t>
      </w:r>
      <w:r w:rsidR="002D6D18" w:rsidRPr="00AD2CBF">
        <w:rPr>
          <w:rFonts w:ascii="Times New Roman" w:eastAsia="Times New Roman" w:hAnsi="Times New Roman" w:cs="Times New Roman"/>
          <w:color w:val="333333"/>
          <w:sz w:val="28"/>
          <w:szCs w:val="28"/>
          <w:lang w:eastAsia="ru-RU"/>
        </w:rPr>
        <w:t>о подхода к темам;</w:t>
      </w:r>
      <w:r w:rsidRPr="00AD2CBF">
        <w:rPr>
          <w:rFonts w:ascii="Times New Roman" w:eastAsia="Times New Roman" w:hAnsi="Times New Roman" w:cs="Times New Roman"/>
          <w:color w:val="333333"/>
          <w:sz w:val="28"/>
          <w:szCs w:val="28"/>
          <w:lang w:eastAsia="ru-RU"/>
        </w:rPr>
        <w:t xml:space="preserve"> о работе, требующей настойчивости в накоплении знаний и умений, полезной – в том смысле, что она может стать дорогой к творческому труду.</w:t>
      </w:r>
    </w:p>
    <w:p w:rsidR="00A040A9" w:rsidRPr="00AD2CBF" w:rsidRDefault="00A040A9" w:rsidP="00C91792">
      <w:pPr>
        <w:shd w:val="clear" w:color="auto" w:fill="FFFFFF"/>
        <w:spacing w:after="120" w:line="360" w:lineRule="auto"/>
        <w:jc w:val="both"/>
        <w:rPr>
          <w:rFonts w:ascii="Times New Roman" w:eastAsia="Times New Roman" w:hAnsi="Times New Roman" w:cs="Times New Roman"/>
          <w:color w:val="333333"/>
          <w:sz w:val="28"/>
          <w:szCs w:val="28"/>
          <w:lang w:eastAsia="ru-RU"/>
        </w:rPr>
      </w:pPr>
      <w:r w:rsidRPr="00AD2CBF">
        <w:rPr>
          <w:rFonts w:ascii="Times New Roman" w:eastAsia="Times New Roman" w:hAnsi="Times New Roman" w:cs="Times New Roman"/>
          <w:color w:val="333333"/>
          <w:sz w:val="28"/>
          <w:szCs w:val="28"/>
          <w:lang w:eastAsia="ru-RU"/>
        </w:rPr>
        <w:t>Исследование может быть организовано на всех этапах обучения литературе: некоторые элементы исследовательского подхода школьникам следует осваивать уже в среднем звене, тогда более реальным будет подъем к высшему уровню творческой самостоятельности.</w:t>
      </w:r>
    </w:p>
    <w:p w:rsidR="00A040A9" w:rsidRPr="00AD2CBF" w:rsidRDefault="00A040A9" w:rsidP="00C91792">
      <w:pPr>
        <w:pStyle w:val="a3"/>
        <w:spacing w:line="360" w:lineRule="auto"/>
        <w:jc w:val="both"/>
        <w:rPr>
          <w:rFonts w:ascii="Times New Roman" w:hAnsi="Times New Roman" w:cs="Times New Roman"/>
          <w:sz w:val="28"/>
          <w:szCs w:val="28"/>
          <w:lang w:eastAsia="ru-RU"/>
        </w:rPr>
      </w:pPr>
      <w:r w:rsidRPr="00AD2CBF">
        <w:rPr>
          <w:rFonts w:ascii="Times New Roman" w:hAnsi="Times New Roman" w:cs="Times New Roman"/>
          <w:sz w:val="28"/>
          <w:szCs w:val="28"/>
          <w:lang w:eastAsia="ru-RU"/>
        </w:rPr>
        <w:t xml:space="preserve">Курс литературы в 5-7 классах предоставляет много возможностей для этого. Например, изучается сказка К. Г. Паустовского "Тёплый хлеб". Очень добрая и умная, она нравится детям идеей покаяния и очищения. Но ученики сразу обращают внимание на её жанровые особенности. Почему К. Паустовский назвал своё произведение сказкой? Всё ли в нём похоже на сказку? </w:t>
      </w:r>
      <w:r w:rsidRPr="00AD2CBF">
        <w:rPr>
          <w:rFonts w:ascii="Times New Roman" w:hAnsi="Times New Roman" w:cs="Times New Roman"/>
          <w:sz w:val="28"/>
          <w:szCs w:val="28"/>
        </w:rPr>
        <w:t>Так начинается  наблюдение</w:t>
      </w:r>
      <w:r w:rsidR="002D6D18" w:rsidRPr="00AD2CBF">
        <w:rPr>
          <w:rFonts w:ascii="Times New Roman" w:hAnsi="Times New Roman" w:cs="Times New Roman"/>
          <w:sz w:val="28"/>
          <w:szCs w:val="28"/>
        </w:rPr>
        <w:t xml:space="preserve"> </w:t>
      </w:r>
      <w:r w:rsidRPr="00AD2CBF">
        <w:rPr>
          <w:rFonts w:ascii="Times New Roman" w:hAnsi="Times New Roman" w:cs="Times New Roman"/>
          <w:sz w:val="28"/>
          <w:szCs w:val="28"/>
        </w:rPr>
        <w:t xml:space="preserve"> над тем, как переплетаются в произведении сказочные и   реальные мотивы,  как  обычное  превращается  в  сказочное – и к чему  ведёт  нас  автор  своей  фантазией и мудрым словом. </w:t>
      </w:r>
      <w:r w:rsidRPr="00AD2CBF">
        <w:rPr>
          <w:rFonts w:ascii="Times New Roman" w:hAnsi="Times New Roman" w:cs="Times New Roman"/>
          <w:sz w:val="28"/>
          <w:szCs w:val="28"/>
          <w:lang w:eastAsia="ru-RU"/>
        </w:rPr>
        <w:t>Так возникает исследовательская задача, соединяющая учебный и научный смысл. В период изучения сказок А.С. Пушкина возникает вопрос: «Какова история рождения ли</w:t>
      </w:r>
      <w:r w:rsidR="002D6D18" w:rsidRPr="00AD2CBF">
        <w:rPr>
          <w:rFonts w:ascii="Times New Roman" w:hAnsi="Times New Roman" w:cs="Times New Roman"/>
          <w:sz w:val="28"/>
          <w:szCs w:val="28"/>
          <w:lang w:eastAsia="ru-RU"/>
        </w:rPr>
        <w:t>тературных и авторских сказок»</w:t>
      </w:r>
      <w:r w:rsidR="00E17FD0" w:rsidRPr="00AD2CBF">
        <w:rPr>
          <w:rFonts w:ascii="Times New Roman" w:hAnsi="Times New Roman" w:cs="Times New Roman"/>
          <w:sz w:val="28"/>
          <w:szCs w:val="28"/>
          <w:lang w:eastAsia="ru-RU"/>
        </w:rPr>
        <w:t>?</w:t>
      </w:r>
      <w:r w:rsidRPr="00AD2CBF">
        <w:rPr>
          <w:rFonts w:ascii="Times New Roman" w:hAnsi="Times New Roman" w:cs="Times New Roman"/>
          <w:sz w:val="28"/>
          <w:szCs w:val="28"/>
          <w:lang w:eastAsia="ru-RU"/>
        </w:rPr>
        <w:t xml:space="preserve"> Ученикам интересно и важно выдвинуть свои предположения, версии, гипотезы, обсудить их в классе. В соответствии с программой дети в среднем звене должны освоить начальные понятия о литературе как искусстве слова; именно на этой ступени крайне важно вести детей к обобщениям, учить  не  только  повторять  и иллюстрировать теоретические понятия, но пользоваться ими как инструментом познания. С учащимися 5-6 классов приходилось не раз рассматривать литературу в связи с другими видами искусств- музыкой, живописью, театром. Перед ребятами встают вопросы: как с помощью языковых средств художник слова описывает какое-то явление действительности, передает свои ощущения и впечатления и как те же самые явления и внутренние переживания раскрываются в </w:t>
      </w:r>
      <w:r w:rsidRPr="00AD2CBF">
        <w:rPr>
          <w:rFonts w:ascii="Times New Roman" w:hAnsi="Times New Roman" w:cs="Times New Roman"/>
          <w:sz w:val="28"/>
          <w:szCs w:val="28"/>
          <w:lang w:eastAsia="ru-RU"/>
        </w:rPr>
        <w:lastRenderedPageBreak/>
        <w:t xml:space="preserve">произведениях живописца, композитора? Какими приемами пользуются писатели, художники, композиторы при создании близких образов? Какие средства изобразительности, эмоционального воздействия имеются у музыкантов и художников, и как с этими средствами соотносятся языковые возможности в передаче сходных образов? Как взаимодействуют основные роды искусств, какое влияние оказывают роды искусств   друг на друга? </w:t>
      </w:r>
    </w:p>
    <w:p w:rsidR="00A040A9" w:rsidRPr="00AD2CBF" w:rsidRDefault="00A040A9" w:rsidP="00C91792">
      <w:pPr>
        <w:pStyle w:val="a3"/>
        <w:spacing w:line="360" w:lineRule="auto"/>
        <w:ind w:firstLine="709"/>
        <w:jc w:val="both"/>
        <w:rPr>
          <w:rFonts w:ascii="Times New Roman" w:hAnsi="Times New Roman" w:cs="Times New Roman"/>
          <w:sz w:val="28"/>
          <w:szCs w:val="28"/>
        </w:rPr>
      </w:pPr>
      <w:r w:rsidRPr="00AD2CBF">
        <w:rPr>
          <w:rFonts w:ascii="Times New Roman" w:hAnsi="Times New Roman" w:cs="Times New Roman"/>
          <w:sz w:val="28"/>
          <w:szCs w:val="28"/>
          <w:lang w:eastAsia="ru-RU"/>
        </w:rPr>
        <w:t xml:space="preserve">        </w:t>
      </w:r>
      <w:r w:rsidRPr="00AD2CBF">
        <w:rPr>
          <w:rFonts w:ascii="Times New Roman" w:hAnsi="Times New Roman" w:cs="Times New Roman"/>
          <w:color w:val="FF0000"/>
          <w:sz w:val="28"/>
          <w:szCs w:val="28"/>
          <w:lang w:eastAsia="ru-RU"/>
        </w:rPr>
        <w:t xml:space="preserve">   </w:t>
      </w:r>
      <w:r w:rsidRPr="00AD2CBF">
        <w:rPr>
          <w:rFonts w:ascii="Times New Roman" w:hAnsi="Times New Roman" w:cs="Times New Roman"/>
          <w:sz w:val="28"/>
          <w:szCs w:val="28"/>
        </w:rPr>
        <w:t xml:space="preserve"> Работу по проектированию ввожу постепенно, стараюсь брать большие и интересные темы. Ведь с помощью учебного проекта создаются условия для самостоятельной познавательной и творческой деятельности учащихся, а это всегда эффективно, если начинается с сильного мотива. Значит, нужна не просто проблема, она должна быть актуальна с точки зрения ученика и иметь практическую направленность. Деятельность учащихся в учебном проекте подчинена определённой логике, которая реализуется в последовательности её этапов. Вслед за предъявлением проекта учителем (названия, темы и проблемы) следует самостоятельное для учащихся формулирование цели и задач, организация групп, распределение ролей в группах, затем выбор методов, планирование работы и её осуществление. Завершается работа презентацией полученных результатов. Поскольку деятельность детей в проекте в основном самостоятельная, то именно во время защиты проекта мы узнаём, что было сделано во время проектной работы. </w:t>
      </w:r>
    </w:p>
    <w:p w:rsidR="00A040A9" w:rsidRPr="00AD2CBF" w:rsidRDefault="00A040A9" w:rsidP="00C91792">
      <w:pPr>
        <w:pStyle w:val="a3"/>
        <w:spacing w:line="360" w:lineRule="auto"/>
        <w:ind w:firstLine="709"/>
        <w:jc w:val="both"/>
        <w:rPr>
          <w:rFonts w:ascii="Times New Roman" w:hAnsi="Times New Roman" w:cs="Times New Roman"/>
          <w:sz w:val="28"/>
          <w:szCs w:val="28"/>
        </w:rPr>
      </w:pPr>
      <w:r w:rsidRPr="00AD2CBF">
        <w:rPr>
          <w:rFonts w:ascii="Times New Roman" w:hAnsi="Times New Roman" w:cs="Times New Roman"/>
          <w:sz w:val="28"/>
          <w:szCs w:val="28"/>
        </w:rPr>
        <w:t xml:space="preserve">   Проектный метод позволяет отойти от авторитарности в обучении, всегда ориентирован на самостоятельную работу учащихся. С помощью этого метода ученики не только получают сумму тех или иных знаний, но и обучаются приобретать эти знания самостоятельно, пользоваться ими для решения познавательных и практических задач.                                                                 </w:t>
      </w:r>
    </w:p>
    <w:p w:rsidR="00A040A9" w:rsidRPr="00AD2CBF" w:rsidRDefault="00A040A9" w:rsidP="00C91792">
      <w:pPr>
        <w:pStyle w:val="a3"/>
        <w:spacing w:line="360" w:lineRule="auto"/>
        <w:ind w:firstLine="709"/>
        <w:jc w:val="both"/>
        <w:rPr>
          <w:rFonts w:ascii="Times New Roman" w:hAnsi="Times New Roman" w:cs="Times New Roman"/>
          <w:sz w:val="28"/>
          <w:szCs w:val="28"/>
        </w:rPr>
      </w:pPr>
      <w:r w:rsidRPr="00AD2CBF">
        <w:rPr>
          <w:rFonts w:ascii="Times New Roman" w:hAnsi="Times New Roman" w:cs="Times New Roman"/>
          <w:sz w:val="28"/>
          <w:szCs w:val="28"/>
        </w:rPr>
        <w:t xml:space="preserve">Многие считают, что исследователем человек может стать только тогда, когда приобретёт жизненный опыт, будет иметь определённый запас знаний и умений. На самом деле для исследования не нужен запас знаний. Тот, кто исследует, должен сам «узнать», «выяснить», «понять», «сделать вывод». Исследовательская деятельность является врождённой потребностью, нужно </w:t>
      </w:r>
      <w:r w:rsidRPr="00AD2CBF">
        <w:rPr>
          <w:rFonts w:ascii="Times New Roman" w:hAnsi="Times New Roman" w:cs="Times New Roman"/>
          <w:sz w:val="28"/>
          <w:szCs w:val="28"/>
        </w:rPr>
        <w:lastRenderedPageBreak/>
        <w:t xml:space="preserve">только её развивать, а не подавлять. В этом определённую роль играют окружающая среда, родители и образовательные учреждения. Проектный метод активизирует познавательные способности, раскрывает творческие возможности, учитывает интересы учащегося. Но каждый урок не может быть свободным, учитывать только интересы учащегося, так как это лишает процесс обучения систематичности и снижает уровень обучения. «Уместить» метод проектов в классно-урочную систему является трудной задачей для преподавателя. </w:t>
      </w:r>
    </w:p>
    <w:p w:rsidR="00A040A9" w:rsidRPr="00AD2CBF" w:rsidRDefault="00A040A9" w:rsidP="00C91792">
      <w:pPr>
        <w:pStyle w:val="a3"/>
        <w:spacing w:line="360" w:lineRule="auto"/>
        <w:ind w:firstLine="709"/>
        <w:jc w:val="both"/>
        <w:rPr>
          <w:rFonts w:ascii="Times New Roman" w:hAnsi="Times New Roman" w:cs="Times New Roman"/>
          <w:sz w:val="28"/>
          <w:szCs w:val="28"/>
        </w:rPr>
      </w:pPr>
      <w:r w:rsidRPr="00AD2CBF">
        <w:rPr>
          <w:rFonts w:ascii="Times New Roman" w:hAnsi="Times New Roman" w:cs="Times New Roman"/>
          <w:sz w:val="28"/>
          <w:szCs w:val="28"/>
        </w:rPr>
        <w:t xml:space="preserve">  Я пошла по пути разумного совмещения традиционной и личностно-ориентированной систем обучения путем включения элементов проектной деятельности в обычный урок. Эта форма работы обеспечивает учёт индивидуальных особенностей учащихся, открывает большие возможности для возникновения групповой, познавательной деятельности. При этом в значительной степени возрастает индивидуальная помощь каждому нуждающемуся в ней ученику, как со стороны учителя, так и своих товарищей. </w:t>
      </w:r>
    </w:p>
    <w:p w:rsidR="00A040A9" w:rsidRPr="00AD2CBF" w:rsidRDefault="00A040A9" w:rsidP="00C91792">
      <w:pPr>
        <w:pStyle w:val="a3"/>
        <w:tabs>
          <w:tab w:val="left" w:pos="709"/>
        </w:tabs>
        <w:spacing w:line="360" w:lineRule="auto"/>
        <w:ind w:firstLine="709"/>
        <w:jc w:val="both"/>
        <w:rPr>
          <w:rFonts w:ascii="Times New Roman" w:hAnsi="Times New Roman" w:cs="Times New Roman"/>
          <w:sz w:val="28"/>
          <w:szCs w:val="28"/>
        </w:rPr>
      </w:pPr>
      <w:r w:rsidRPr="00AD2CBF">
        <w:rPr>
          <w:rFonts w:ascii="Times New Roman" w:hAnsi="Times New Roman" w:cs="Times New Roman"/>
          <w:sz w:val="28"/>
          <w:szCs w:val="28"/>
        </w:rPr>
        <w:t xml:space="preserve">Таким образом, сложилась следующая система. Сначала  даются базовые теоретические знания, которые нацелены на всеобщее понимание. Затем мы переходим к практическим занятиям, содержание которых соответствует итоговой системе знаний и умений учащихся по базовому курсу. После этого переходим к выполнению проектов, направленных на применение полученных знаний в нетрадиционных ситуациях, желательно имеющих практическое значение.            </w:t>
      </w:r>
    </w:p>
    <w:p w:rsidR="00A040A9" w:rsidRPr="00AD2CBF" w:rsidRDefault="00E17FD0" w:rsidP="00C91792">
      <w:pPr>
        <w:pStyle w:val="a3"/>
        <w:tabs>
          <w:tab w:val="left" w:pos="709"/>
        </w:tabs>
        <w:spacing w:line="360" w:lineRule="auto"/>
        <w:ind w:firstLine="709"/>
        <w:jc w:val="both"/>
        <w:rPr>
          <w:rFonts w:ascii="Times New Roman" w:hAnsi="Times New Roman" w:cs="Times New Roman"/>
          <w:sz w:val="28"/>
          <w:szCs w:val="28"/>
        </w:rPr>
      </w:pPr>
      <w:r w:rsidRPr="00AD2CBF">
        <w:rPr>
          <w:rFonts w:ascii="Times New Roman" w:hAnsi="Times New Roman" w:cs="Times New Roman"/>
          <w:sz w:val="28"/>
          <w:szCs w:val="28"/>
        </w:rPr>
        <w:t xml:space="preserve"> Проектная</w:t>
      </w:r>
      <w:r w:rsidR="00A040A9" w:rsidRPr="00AD2CBF">
        <w:rPr>
          <w:rFonts w:ascii="Times New Roman" w:hAnsi="Times New Roman" w:cs="Times New Roman"/>
          <w:sz w:val="28"/>
          <w:szCs w:val="28"/>
        </w:rPr>
        <w:t xml:space="preserve"> работа учащихся ведет к активному познанию мира и овладению профессиональными навыками. Поэтому очень важно именно в школе выявить всех, кто интересуется различными областями науки и техники, помочь претворить их планы и мечты, вывести школьников на дорогу поиска в науке, в жизни, помочь наиболее п</w:t>
      </w:r>
      <w:r w:rsidR="00AD2CBF" w:rsidRPr="00AD2CBF">
        <w:rPr>
          <w:rFonts w:ascii="Times New Roman" w:hAnsi="Times New Roman" w:cs="Times New Roman"/>
          <w:sz w:val="28"/>
          <w:szCs w:val="28"/>
        </w:rPr>
        <w:t>олно раскрыть свои способности.</w:t>
      </w:r>
      <w:r w:rsidR="00AD2CBF" w:rsidRPr="00AD2CBF">
        <w:rPr>
          <w:rFonts w:ascii="Times New Roman" w:eastAsia="Times New Roman" w:hAnsi="Times New Roman" w:cs="Times New Roman"/>
          <w:sz w:val="28"/>
          <w:szCs w:val="28"/>
          <w:lang w:eastAsia="ru-RU"/>
        </w:rPr>
        <w:t xml:space="preserve"> Через проектную технологию мы готовим ребят к будущей жизни, чтобы современный молодой человек мог чувствовать себя комфортно в новых социально-экономических условиях.</w:t>
      </w:r>
    </w:p>
    <w:sectPr w:rsidR="00A040A9" w:rsidRPr="00AD2CBF" w:rsidSect="00A040A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C7"/>
    <w:rsid w:val="00035706"/>
    <w:rsid w:val="002D6D18"/>
    <w:rsid w:val="00745E30"/>
    <w:rsid w:val="00761EC7"/>
    <w:rsid w:val="008517FA"/>
    <w:rsid w:val="00A040A9"/>
    <w:rsid w:val="00AD2CBF"/>
    <w:rsid w:val="00B73C39"/>
    <w:rsid w:val="00BA439F"/>
    <w:rsid w:val="00C91792"/>
    <w:rsid w:val="00E17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0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40A9"/>
    <w:pPr>
      <w:spacing w:after="0" w:line="240" w:lineRule="auto"/>
    </w:pPr>
  </w:style>
  <w:style w:type="character" w:styleId="a4">
    <w:name w:val="Hyperlink"/>
    <w:basedOn w:val="a0"/>
    <w:uiPriority w:val="99"/>
    <w:semiHidden/>
    <w:unhideWhenUsed/>
    <w:rsid w:val="008517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0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40A9"/>
    <w:pPr>
      <w:spacing w:after="0" w:line="240" w:lineRule="auto"/>
    </w:pPr>
  </w:style>
  <w:style w:type="character" w:styleId="a4">
    <w:name w:val="Hyperlink"/>
    <w:basedOn w:val="a0"/>
    <w:uiPriority w:val="99"/>
    <w:semiHidden/>
    <w:unhideWhenUsed/>
    <w:rsid w:val="008517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40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0109000124@tata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1442</Words>
  <Characters>8221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Фарида</dc:creator>
  <cp:keywords/>
  <dc:description/>
  <cp:lastModifiedBy>Фарида</cp:lastModifiedBy>
  <cp:revision>3</cp:revision>
  <dcterms:created xsi:type="dcterms:W3CDTF">2014-03-14T18:17:00Z</dcterms:created>
  <dcterms:modified xsi:type="dcterms:W3CDTF">2014-03-14T20:00:00Z</dcterms:modified>
</cp:coreProperties>
</file>