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AD" w:rsidRPr="003F25F4" w:rsidRDefault="00AD7586" w:rsidP="00262A93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RF Plasma processing of </w:t>
      </w:r>
      <w:r w:rsidR="001447BA">
        <w:rPr>
          <w:sz w:val="28"/>
          <w:szCs w:val="28"/>
        </w:rPr>
        <w:t>organic powdered</w:t>
      </w:r>
      <w:r>
        <w:rPr>
          <w:sz w:val="28"/>
          <w:szCs w:val="28"/>
        </w:rPr>
        <w:t xml:space="preserve"> materials</w:t>
      </w:r>
    </w:p>
    <w:p w:rsidR="001447BA" w:rsidRDefault="00CF18C7" w:rsidP="00AD7586">
      <w:pPr>
        <w:jc w:val="center"/>
      </w:pPr>
      <w:r w:rsidRPr="00AD7586">
        <w:rPr>
          <w:b/>
        </w:rPr>
        <w:t>G.Paskalov</w:t>
      </w:r>
      <w:r w:rsidRPr="00AD7586">
        <w:t>,</w:t>
      </w:r>
      <w:r w:rsidR="00AD7586">
        <w:t xml:space="preserve"> </w:t>
      </w:r>
    </w:p>
    <w:p w:rsidR="008117F3" w:rsidRPr="00AD7586" w:rsidRDefault="00AD7586" w:rsidP="00AD7586">
      <w:pPr>
        <w:jc w:val="center"/>
      </w:pPr>
      <w:r>
        <w:t>Plasma Microsystem LLC</w:t>
      </w:r>
      <w:r w:rsidR="001447BA">
        <w:t>, Los Angeles, CA USA</w:t>
      </w:r>
    </w:p>
    <w:p w:rsidR="00AD7586" w:rsidRPr="003F25F4" w:rsidRDefault="00AD7586" w:rsidP="00975DCD">
      <w:pPr>
        <w:pStyle w:val="Default"/>
        <w:rPr>
          <w:rFonts w:ascii="Times New Roman" w:hAnsi="Times New Roman" w:cs="Times New Roman"/>
        </w:rPr>
      </w:pPr>
    </w:p>
    <w:p w:rsidR="00AD7586" w:rsidRDefault="00DE1894" w:rsidP="00975DCD">
      <w:pPr>
        <w:pStyle w:val="Default"/>
        <w:rPr>
          <w:rFonts w:ascii="Times New Roman" w:hAnsi="Times New Roman" w:cs="Times New Roman"/>
        </w:rPr>
      </w:pPr>
      <w:r w:rsidRPr="003F25F4">
        <w:rPr>
          <w:rFonts w:ascii="Times New Roman" w:hAnsi="Times New Roman" w:cs="Times New Roman"/>
        </w:rPr>
        <w:t>Current methods of decontamination must weigh the level of microbial reduction with the amount of acceptable product degradation.</w:t>
      </w:r>
      <w:r w:rsidR="003F19AF" w:rsidRPr="003F25F4">
        <w:rPr>
          <w:rFonts w:ascii="Times New Roman" w:hAnsi="Times New Roman" w:cs="Times New Roman"/>
        </w:rPr>
        <w:t xml:space="preserve"> Some current methods </w:t>
      </w:r>
      <w:r w:rsidR="003F25F4" w:rsidRPr="003F25F4">
        <w:rPr>
          <w:rFonts w:ascii="Times New Roman" w:hAnsi="Times New Roman" w:cs="Times New Roman"/>
        </w:rPr>
        <w:t>affect</w:t>
      </w:r>
      <w:r w:rsidR="003F19AF" w:rsidRPr="003F25F4">
        <w:rPr>
          <w:rFonts w:ascii="Times New Roman" w:hAnsi="Times New Roman" w:cs="Times New Roman"/>
        </w:rPr>
        <w:t xml:space="preserve"> </w:t>
      </w:r>
      <w:r w:rsidRPr="003F25F4">
        <w:rPr>
          <w:rFonts w:ascii="Times New Roman" w:hAnsi="Times New Roman" w:cs="Times New Roman"/>
        </w:rPr>
        <w:t>detriment</w:t>
      </w:r>
      <w:r w:rsidR="003F19AF" w:rsidRPr="003F25F4">
        <w:rPr>
          <w:rFonts w:ascii="Times New Roman" w:hAnsi="Times New Roman" w:cs="Times New Roman"/>
        </w:rPr>
        <w:t xml:space="preserve"> upon the substrate. For instance, </w:t>
      </w:r>
      <w:r w:rsidRPr="003F25F4">
        <w:rPr>
          <w:rFonts w:ascii="Times New Roman" w:hAnsi="Times New Roman" w:cs="Times New Roman"/>
        </w:rPr>
        <w:t>substances with</w:t>
      </w:r>
      <w:r w:rsidR="003F19AF" w:rsidRPr="003F25F4">
        <w:rPr>
          <w:rFonts w:ascii="Times New Roman" w:hAnsi="Times New Roman" w:cs="Times New Roman"/>
        </w:rPr>
        <w:t xml:space="preserve"> heat-labile active ingredients are prone to degradation when exposed to high heat; the active element in dry and steam heat treatments.</w:t>
      </w:r>
      <w:r w:rsidRPr="003F25F4">
        <w:rPr>
          <w:rFonts w:ascii="Times New Roman" w:hAnsi="Times New Roman" w:cs="Times New Roman"/>
        </w:rPr>
        <w:t xml:space="preserve"> Oxidizing agents, such as</w:t>
      </w:r>
      <w:r w:rsidR="003F19AF" w:rsidRPr="003F25F4">
        <w:rPr>
          <w:rFonts w:ascii="Times New Roman" w:hAnsi="Times New Roman" w:cs="Times New Roman"/>
        </w:rPr>
        <w:t>, ethylene oxide</w:t>
      </w:r>
      <w:r w:rsidRPr="003F25F4">
        <w:rPr>
          <w:rFonts w:ascii="Times New Roman" w:hAnsi="Times New Roman" w:cs="Times New Roman"/>
        </w:rPr>
        <w:t xml:space="preserve"> or sodium hypochlorit</w:t>
      </w:r>
      <w:r w:rsidR="00327524" w:rsidRPr="003F25F4">
        <w:rPr>
          <w:rFonts w:ascii="Times New Roman" w:hAnsi="Times New Roman" w:cs="Times New Roman"/>
        </w:rPr>
        <w:t>e can either be reactive toward or be absorbed into the processed material.</w:t>
      </w:r>
      <w:r w:rsidR="00AD7586">
        <w:rPr>
          <w:rFonts w:ascii="Times New Roman" w:hAnsi="Times New Roman" w:cs="Times New Roman"/>
        </w:rPr>
        <w:t xml:space="preserve"> </w:t>
      </w:r>
    </w:p>
    <w:p w:rsidR="00975DCD" w:rsidRPr="003F25F4" w:rsidRDefault="00AD7586" w:rsidP="00975D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787F" w:rsidRPr="003F25F4">
        <w:rPr>
          <w:rFonts w:ascii="Times New Roman" w:hAnsi="Times New Roman" w:cs="Times New Roman"/>
        </w:rPr>
        <w:t xml:space="preserve"> RF </w:t>
      </w:r>
      <w:r w:rsidRPr="003F25F4">
        <w:rPr>
          <w:rFonts w:ascii="Times New Roman" w:hAnsi="Times New Roman" w:cs="Times New Roman"/>
        </w:rPr>
        <w:t>plasma was</w:t>
      </w:r>
      <w:r w:rsidR="0026787F" w:rsidRPr="003F25F4">
        <w:rPr>
          <w:rFonts w:ascii="Times New Roman" w:hAnsi="Times New Roman" w:cs="Times New Roman"/>
        </w:rPr>
        <w:t xml:space="preserve"> modeled for decontamination </w:t>
      </w:r>
      <w:r w:rsidRPr="003F25F4">
        <w:rPr>
          <w:rFonts w:ascii="Times New Roman" w:hAnsi="Times New Roman" w:cs="Times New Roman"/>
        </w:rPr>
        <w:t>of powdered</w:t>
      </w:r>
      <w:r w:rsidR="00C02C12" w:rsidRPr="003F25F4">
        <w:rPr>
          <w:rFonts w:ascii="Times New Roman" w:hAnsi="Times New Roman" w:cs="Times New Roman"/>
        </w:rPr>
        <w:t xml:space="preserve"> </w:t>
      </w:r>
      <w:r w:rsidR="0026787F" w:rsidRPr="003F25F4">
        <w:rPr>
          <w:rFonts w:ascii="Times New Roman" w:hAnsi="Times New Roman" w:cs="Times New Roman"/>
        </w:rPr>
        <w:t>botanicals</w:t>
      </w:r>
      <w:r w:rsidR="00C02C12" w:rsidRPr="003F25F4">
        <w:rPr>
          <w:rFonts w:ascii="Times New Roman" w:hAnsi="Times New Roman" w:cs="Times New Roman"/>
        </w:rPr>
        <w:t xml:space="preserve">, such as: </w:t>
      </w:r>
      <w:r w:rsidR="0026787F" w:rsidRPr="003F25F4">
        <w:rPr>
          <w:rFonts w:ascii="Times New Roman" w:hAnsi="Times New Roman" w:cs="Times New Roman"/>
        </w:rPr>
        <w:t>h</w:t>
      </w:r>
      <w:r w:rsidR="00C02C12" w:rsidRPr="003F25F4">
        <w:rPr>
          <w:rFonts w:ascii="Times New Roman" w:hAnsi="Times New Roman" w:cs="Times New Roman"/>
        </w:rPr>
        <w:t xml:space="preserve">ydrilla, </w:t>
      </w:r>
      <w:r w:rsidR="0026787F" w:rsidRPr="003F25F4">
        <w:rPr>
          <w:rFonts w:ascii="Times New Roman" w:hAnsi="Times New Roman" w:cs="Times New Roman"/>
        </w:rPr>
        <w:t>s</w:t>
      </w:r>
      <w:r w:rsidR="00C02C12" w:rsidRPr="003F25F4">
        <w:rPr>
          <w:rFonts w:ascii="Times New Roman" w:hAnsi="Times New Roman" w:cs="Times New Roman"/>
        </w:rPr>
        <w:t xml:space="preserve">tinging </w:t>
      </w:r>
      <w:r w:rsidR="0026787F" w:rsidRPr="003F25F4">
        <w:rPr>
          <w:rFonts w:ascii="Times New Roman" w:hAnsi="Times New Roman" w:cs="Times New Roman"/>
        </w:rPr>
        <w:t>n</w:t>
      </w:r>
      <w:r w:rsidR="00C02C12" w:rsidRPr="003F25F4">
        <w:rPr>
          <w:rFonts w:ascii="Times New Roman" w:hAnsi="Times New Roman" w:cs="Times New Roman"/>
        </w:rPr>
        <w:t xml:space="preserve">ettle </w:t>
      </w:r>
      <w:r w:rsidR="0026787F" w:rsidRPr="003F25F4">
        <w:rPr>
          <w:rFonts w:ascii="Times New Roman" w:hAnsi="Times New Roman" w:cs="Times New Roman"/>
        </w:rPr>
        <w:t>l</w:t>
      </w:r>
      <w:r w:rsidR="00C02C12" w:rsidRPr="003F25F4">
        <w:rPr>
          <w:rFonts w:ascii="Times New Roman" w:hAnsi="Times New Roman" w:cs="Times New Roman"/>
        </w:rPr>
        <w:t>eaf, organic wheat grass powder</w:t>
      </w:r>
      <w:r w:rsidR="0026787F" w:rsidRPr="003F25F4">
        <w:rPr>
          <w:rFonts w:ascii="Times New Roman" w:hAnsi="Times New Roman" w:cs="Times New Roman"/>
        </w:rPr>
        <w:t xml:space="preserve"> and</w:t>
      </w:r>
      <w:r w:rsidR="008C5952" w:rsidRPr="003F25F4">
        <w:rPr>
          <w:rFonts w:ascii="Times New Roman" w:hAnsi="Times New Roman" w:cs="Times New Roman"/>
        </w:rPr>
        <w:t xml:space="preserve"> </w:t>
      </w:r>
      <w:r w:rsidR="00C02C12" w:rsidRPr="003F25F4">
        <w:rPr>
          <w:rFonts w:ascii="Times New Roman" w:hAnsi="Times New Roman" w:cs="Times New Roman"/>
        </w:rPr>
        <w:t>saw palmetto</w:t>
      </w:r>
      <w:r w:rsidR="0026787F" w:rsidRPr="003F25F4">
        <w:rPr>
          <w:rFonts w:ascii="Times New Roman" w:hAnsi="Times New Roman" w:cs="Times New Roman"/>
        </w:rPr>
        <w:t xml:space="preserve">. Chia seeds were tested as a coarse-material </w:t>
      </w:r>
      <w:r w:rsidR="008C5952" w:rsidRPr="003F25F4">
        <w:rPr>
          <w:rFonts w:ascii="Times New Roman" w:hAnsi="Times New Roman" w:cs="Times New Roman"/>
        </w:rPr>
        <w:t>out-group</w:t>
      </w:r>
      <w:r w:rsidR="0026787F" w:rsidRPr="003F25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RF plasma </w:t>
      </w:r>
      <w:r w:rsidRPr="003F25F4">
        <w:rPr>
          <w:rFonts w:ascii="Times New Roman" w:hAnsi="Times New Roman" w:cs="Times New Roman"/>
        </w:rPr>
        <w:t>can</w:t>
      </w:r>
      <w:r w:rsidR="003F19AF" w:rsidRPr="003F25F4">
        <w:rPr>
          <w:rFonts w:ascii="Times New Roman" w:hAnsi="Times New Roman" w:cs="Times New Roman"/>
        </w:rPr>
        <w:t xml:space="preserve"> decontaminate without </w:t>
      </w:r>
      <w:r w:rsidR="0026787F" w:rsidRPr="003F25F4">
        <w:rPr>
          <w:rFonts w:ascii="Times New Roman" w:hAnsi="Times New Roman" w:cs="Times New Roman"/>
        </w:rPr>
        <w:t>modifying</w:t>
      </w:r>
      <w:r w:rsidR="003F19AF" w:rsidRPr="003F25F4">
        <w:rPr>
          <w:rFonts w:ascii="Times New Roman" w:hAnsi="Times New Roman" w:cs="Times New Roman"/>
        </w:rPr>
        <w:t xml:space="preserve"> compounds </w:t>
      </w:r>
      <w:r w:rsidR="0026787F" w:rsidRPr="003F25F4">
        <w:rPr>
          <w:rFonts w:ascii="Times New Roman" w:hAnsi="Times New Roman" w:cs="Times New Roman"/>
        </w:rPr>
        <w:t>liable to</w:t>
      </w:r>
      <w:r w:rsidR="003F19AF" w:rsidRPr="003F25F4">
        <w:rPr>
          <w:rFonts w:ascii="Times New Roman" w:hAnsi="Times New Roman" w:cs="Times New Roman"/>
        </w:rPr>
        <w:t xml:space="preserve"> heat or oxidation. During CLPP treatment, decontamination is achieved as a result of direct contact with ions of high kinetic energy, electrons and UV radiation.  In this study, plasma decontamination of different nutritional supplements was carried out in a controlled atmosphere for two different plasma reactor configurations: stationary shelf and rotary drum. The CLPP device includes: RF generator</w:t>
      </w:r>
      <w:r w:rsidR="0026787F" w:rsidRPr="003F25F4">
        <w:rPr>
          <w:rFonts w:ascii="Times New Roman" w:hAnsi="Times New Roman" w:cs="Times New Roman"/>
        </w:rPr>
        <w:t>;</w:t>
      </w:r>
      <w:r w:rsidR="003F19AF" w:rsidRPr="003F25F4">
        <w:rPr>
          <w:rFonts w:ascii="Times New Roman" w:hAnsi="Times New Roman" w:cs="Times New Roman"/>
        </w:rPr>
        <w:t xml:space="preserve"> matching network</w:t>
      </w:r>
      <w:r w:rsidR="0026787F" w:rsidRPr="003F25F4">
        <w:rPr>
          <w:rFonts w:ascii="Times New Roman" w:hAnsi="Times New Roman" w:cs="Times New Roman"/>
        </w:rPr>
        <w:t>;</w:t>
      </w:r>
      <w:r w:rsidR="003F19AF" w:rsidRPr="003F25F4">
        <w:rPr>
          <w:rFonts w:ascii="Times New Roman" w:hAnsi="Times New Roman" w:cs="Times New Roman"/>
        </w:rPr>
        <w:t xml:space="preserve"> plasma reactor</w:t>
      </w:r>
      <w:r w:rsidR="0026787F" w:rsidRPr="003F25F4">
        <w:rPr>
          <w:rFonts w:ascii="Times New Roman" w:hAnsi="Times New Roman" w:cs="Times New Roman"/>
        </w:rPr>
        <w:t>;</w:t>
      </w:r>
      <w:r w:rsidR="003F19AF" w:rsidRPr="003F25F4">
        <w:rPr>
          <w:rFonts w:ascii="Times New Roman" w:hAnsi="Times New Roman" w:cs="Times New Roman"/>
        </w:rPr>
        <w:t xml:space="preserve"> gas supply and vacuum unit. Variables</w:t>
      </w:r>
      <w:r w:rsidR="0026787F" w:rsidRPr="003F25F4">
        <w:rPr>
          <w:rFonts w:ascii="Times New Roman" w:hAnsi="Times New Roman" w:cs="Times New Roman"/>
        </w:rPr>
        <w:t xml:space="preserve"> include:</w:t>
      </w:r>
      <w:r w:rsidR="003F19AF" w:rsidRPr="003F25F4">
        <w:rPr>
          <w:rFonts w:ascii="Times New Roman" w:hAnsi="Times New Roman" w:cs="Times New Roman"/>
        </w:rPr>
        <w:t xml:space="preserve"> power; plasma gas composition; pressure and processing time.  </w:t>
      </w:r>
      <w:r w:rsidR="0026787F" w:rsidRPr="003F25F4">
        <w:rPr>
          <w:rFonts w:ascii="Times New Roman" w:hAnsi="Times New Roman" w:cs="Times New Roman"/>
        </w:rPr>
        <w:t>Treated materials were assessed for</w:t>
      </w:r>
      <w:r w:rsidR="003F19AF" w:rsidRPr="003F25F4">
        <w:rPr>
          <w:rFonts w:ascii="Times New Roman" w:hAnsi="Times New Roman" w:cs="Times New Roman"/>
        </w:rPr>
        <w:t xml:space="preserve"> Total Coliform, </w:t>
      </w:r>
      <w:r w:rsidR="003F19AF" w:rsidRPr="003F25F4">
        <w:rPr>
          <w:rFonts w:ascii="Times New Roman" w:hAnsi="Times New Roman" w:cs="Times New Roman"/>
          <w:i/>
        </w:rPr>
        <w:t>Escherichia coli</w:t>
      </w:r>
      <w:r w:rsidR="003F19AF" w:rsidRPr="003F25F4">
        <w:rPr>
          <w:rFonts w:ascii="Times New Roman" w:hAnsi="Times New Roman" w:cs="Times New Roman"/>
        </w:rPr>
        <w:t xml:space="preserve">, </w:t>
      </w:r>
      <w:r w:rsidR="003F19AF" w:rsidRPr="003F25F4">
        <w:rPr>
          <w:rFonts w:ascii="Times New Roman" w:hAnsi="Times New Roman" w:cs="Times New Roman"/>
          <w:i/>
        </w:rPr>
        <w:t>Staphylococcus aureus</w:t>
      </w:r>
      <w:r w:rsidR="003F19AF" w:rsidRPr="003F25F4">
        <w:rPr>
          <w:rFonts w:ascii="Times New Roman" w:hAnsi="Times New Roman" w:cs="Times New Roman"/>
        </w:rPr>
        <w:t xml:space="preserve">, </w:t>
      </w:r>
      <w:r w:rsidR="003F19AF" w:rsidRPr="003F25F4">
        <w:rPr>
          <w:rFonts w:ascii="Times New Roman" w:hAnsi="Times New Roman" w:cs="Times New Roman"/>
          <w:i/>
        </w:rPr>
        <w:t>Pseudomonas aeruginosa</w:t>
      </w:r>
      <w:r w:rsidR="003F19AF" w:rsidRPr="003F25F4">
        <w:rPr>
          <w:rFonts w:ascii="Times New Roman" w:hAnsi="Times New Roman" w:cs="Times New Roman"/>
        </w:rPr>
        <w:t>, yeast and mold.</w:t>
      </w:r>
      <w:r w:rsidR="0026787F" w:rsidRPr="003F25F4">
        <w:rPr>
          <w:rFonts w:ascii="Times New Roman" w:hAnsi="Times New Roman" w:cs="Times New Roman"/>
        </w:rPr>
        <w:t xml:space="preserve"> </w:t>
      </w:r>
      <w:r w:rsidR="00763533" w:rsidRPr="003F25F4">
        <w:rPr>
          <w:rFonts w:ascii="Times New Roman" w:hAnsi="Times New Roman" w:cs="Times New Roman"/>
        </w:rPr>
        <w:t>A comparative analysis of air, pure oxygen and pure nitrogen plasma gas upon an oxidation-prone substrate was also done.</w:t>
      </w:r>
    </w:p>
    <w:p w:rsidR="00975DCD" w:rsidRPr="003F25F4" w:rsidRDefault="00AD7586" w:rsidP="008C59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19AF" w:rsidRPr="003F25F4">
        <w:rPr>
          <w:rFonts w:ascii="Times New Roman" w:hAnsi="Times New Roman" w:cs="Times New Roman"/>
        </w:rPr>
        <w:t xml:space="preserve">For most samples, a 3 to 5 log reduction in </w:t>
      </w:r>
      <w:r w:rsidR="00655AF2" w:rsidRPr="003F25F4">
        <w:rPr>
          <w:rFonts w:ascii="Times New Roman" w:hAnsi="Times New Roman" w:cs="Times New Roman"/>
        </w:rPr>
        <w:t>bacterial colonies</w:t>
      </w:r>
      <w:r w:rsidR="003F19AF" w:rsidRPr="003F25F4">
        <w:rPr>
          <w:rFonts w:ascii="Times New Roman" w:hAnsi="Times New Roman" w:cs="Times New Roman"/>
        </w:rPr>
        <w:t xml:space="preserve"> was observed within 15 min</w:t>
      </w:r>
      <w:r w:rsidR="0026787F" w:rsidRPr="003F25F4">
        <w:rPr>
          <w:rFonts w:ascii="Times New Roman" w:hAnsi="Times New Roman" w:cs="Times New Roman"/>
        </w:rPr>
        <w:t>utes of processing</w:t>
      </w:r>
      <w:r w:rsidR="003F19AF" w:rsidRPr="003F25F4">
        <w:rPr>
          <w:rFonts w:ascii="Times New Roman" w:hAnsi="Times New Roman" w:cs="Times New Roman"/>
        </w:rPr>
        <w:t xml:space="preserve">. </w:t>
      </w:r>
      <w:r w:rsidR="00135965" w:rsidRPr="003F25F4">
        <w:rPr>
          <w:rFonts w:ascii="Times New Roman" w:hAnsi="Times New Roman" w:cs="Times New Roman"/>
        </w:rPr>
        <w:t>Efficiency</w:t>
      </w:r>
      <w:r w:rsidR="007208AA" w:rsidRPr="003F25F4">
        <w:rPr>
          <w:rFonts w:ascii="Times New Roman" w:hAnsi="Times New Roman" w:cs="Times New Roman"/>
        </w:rPr>
        <w:t xml:space="preserve"> of inactivation was variable for different types</w:t>
      </w:r>
      <w:r w:rsidR="00135965" w:rsidRPr="003F25F4">
        <w:rPr>
          <w:rFonts w:ascii="Times New Roman" w:hAnsi="Times New Roman" w:cs="Times New Roman"/>
        </w:rPr>
        <w:t xml:space="preserve"> of bacteria and also depends of the powder size distribution and plasma gas mixture. A comparison analysis of survival curves and plasma optical emission spectral data d</w:t>
      </w:r>
      <w:r w:rsidR="0003499D" w:rsidRPr="003F25F4">
        <w:rPr>
          <w:rFonts w:ascii="Times New Roman" w:hAnsi="Times New Roman" w:cs="Times New Roman"/>
        </w:rPr>
        <w:t>emonstrate that Nitrogen/Oxygen</w:t>
      </w:r>
      <w:r w:rsidR="00135965" w:rsidRPr="003F25F4">
        <w:rPr>
          <w:rFonts w:ascii="Times New Roman" w:hAnsi="Times New Roman" w:cs="Times New Roman"/>
        </w:rPr>
        <w:t xml:space="preserve"> gas mixture</w:t>
      </w:r>
      <w:r w:rsidR="0026787F" w:rsidRPr="003F25F4">
        <w:rPr>
          <w:rFonts w:ascii="Times New Roman" w:hAnsi="Times New Roman" w:cs="Times New Roman"/>
        </w:rPr>
        <w:t xml:space="preserve"> </w:t>
      </w:r>
      <w:r w:rsidR="0003499D" w:rsidRPr="003F25F4">
        <w:rPr>
          <w:rFonts w:ascii="Times New Roman" w:hAnsi="Times New Roman" w:cs="Times New Roman"/>
        </w:rPr>
        <w:t>play a significant role in inactivation of bacteria, yeast and mold.</w:t>
      </w:r>
      <w:r w:rsidR="00135965" w:rsidRPr="003F25F4">
        <w:rPr>
          <w:rFonts w:ascii="Times New Roman" w:hAnsi="Times New Roman" w:cs="Times New Roman"/>
        </w:rPr>
        <w:t xml:space="preserve">  All processed material</w:t>
      </w:r>
      <w:r w:rsidR="008C5952" w:rsidRPr="003F25F4">
        <w:rPr>
          <w:rFonts w:ascii="Times New Roman" w:hAnsi="Times New Roman" w:cs="Times New Roman"/>
        </w:rPr>
        <w:t>s</w:t>
      </w:r>
      <w:r w:rsidR="00135965" w:rsidRPr="003F25F4">
        <w:rPr>
          <w:rFonts w:ascii="Times New Roman" w:hAnsi="Times New Roman" w:cs="Times New Roman"/>
        </w:rPr>
        <w:t xml:space="preserve"> were in the temperature range between 20C to 60C</w:t>
      </w:r>
      <w:r w:rsidR="0026787F" w:rsidRPr="003F25F4">
        <w:rPr>
          <w:rFonts w:ascii="Times New Roman" w:hAnsi="Times New Roman" w:cs="Times New Roman"/>
        </w:rPr>
        <w:t xml:space="preserve"> immediately after venting of the chamber</w:t>
      </w:r>
      <w:r w:rsidR="00135965" w:rsidRPr="003F25F4">
        <w:rPr>
          <w:rFonts w:ascii="Times New Roman" w:hAnsi="Times New Roman" w:cs="Times New Roman"/>
        </w:rPr>
        <w:t>.</w:t>
      </w:r>
      <w:r w:rsidR="0026787F" w:rsidRPr="003F25F4">
        <w:rPr>
          <w:rFonts w:ascii="Times New Roman" w:hAnsi="Times New Roman" w:cs="Times New Roman"/>
        </w:rPr>
        <w:t xml:space="preserve"> </w:t>
      </w:r>
      <w:r w:rsidR="00763533" w:rsidRPr="003F25F4">
        <w:rPr>
          <w:rFonts w:ascii="Times New Roman" w:hAnsi="Times New Roman" w:cs="Times New Roman"/>
        </w:rPr>
        <w:t>Preservation of ascorbic acid using pure nitrogen was observed, with only 2.5% decomposition to dehydroascorbic acid after 15 minutes of treatment.</w:t>
      </w:r>
      <w:r w:rsidR="00763533" w:rsidRPr="003F25F4" w:rsidDel="00763533">
        <w:rPr>
          <w:rFonts w:ascii="Times New Roman" w:hAnsi="Times New Roman" w:cs="Times New Roman"/>
        </w:rPr>
        <w:t xml:space="preserve"> </w:t>
      </w:r>
    </w:p>
    <w:p w:rsidR="0003499D" w:rsidRPr="003F25F4" w:rsidRDefault="00AD7586" w:rsidP="00975DCD">
      <w:r>
        <w:tab/>
      </w:r>
      <w:r w:rsidR="003F19AF" w:rsidRPr="003F25F4">
        <w:t>Processing parameters, such as power, processing time and temperature, are unique to the product and batch in order to inactivate microorganisms without affecting the material property.</w:t>
      </w:r>
      <w:r w:rsidR="003F25F4">
        <w:t xml:space="preserve"> </w:t>
      </w:r>
      <w:r w:rsidR="0003499D" w:rsidRPr="003F25F4">
        <w:t>Using non-thermal plasma for treatment of food powder is a</w:t>
      </w:r>
      <w:r w:rsidR="0064757E" w:rsidRPr="003F25F4">
        <w:t xml:space="preserve"> promising technology due to that </w:t>
      </w:r>
      <w:r w:rsidR="0003499D" w:rsidRPr="003F25F4">
        <w:t>processed material</w:t>
      </w:r>
      <w:r w:rsidR="0064757E" w:rsidRPr="003F25F4">
        <w:t xml:space="preserve"> does not content toxic residuals </w:t>
      </w:r>
      <w:r w:rsidR="0003499D" w:rsidRPr="003F25F4">
        <w:t xml:space="preserve">and the temperature </w:t>
      </w:r>
      <w:r w:rsidR="0064757E" w:rsidRPr="003F25F4">
        <w:t xml:space="preserve">range can be kept to an acceptable level. The next step of plasma development </w:t>
      </w:r>
      <w:r w:rsidR="0026787F" w:rsidRPr="003F25F4">
        <w:t>is</w:t>
      </w:r>
      <w:r w:rsidR="0064757E" w:rsidRPr="003F25F4">
        <w:t xml:space="preserve"> pairing it with other decontamination process such as </w:t>
      </w:r>
      <w:r w:rsidR="0026787F" w:rsidRPr="003F25F4">
        <w:t>RF</w:t>
      </w:r>
      <w:r w:rsidR="0064757E" w:rsidRPr="003F25F4">
        <w:t xml:space="preserve"> pulse electric field treatment</w:t>
      </w:r>
      <w:r w:rsidR="0026787F" w:rsidRPr="003F25F4">
        <w:t>.</w:t>
      </w:r>
      <w:r w:rsidR="0064757E" w:rsidRPr="003F25F4">
        <w:t xml:space="preserve"> </w:t>
      </w:r>
      <w:r w:rsidR="0026787F" w:rsidRPr="003F25F4">
        <w:t>S</w:t>
      </w:r>
      <w:r w:rsidR="0064757E" w:rsidRPr="003F25F4">
        <w:t xml:space="preserve">ynergetic effects </w:t>
      </w:r>
      <w:r w:rsidR="0026787F" w:rsidRPr="003F25F4">
        <w:t>might</w:t>
      </w:r>
      <w:r w:rsidR="0064757E" w:rsidRPr="003F25F4">
        <w:t xml:space="preserve"> be more </w:t>
      </w:r>
      <w:r w:rsidR="0026787F" w:rsidRPr="003F25F4">
        <w:t>significant than either technology alone.</w:t>
      </w:r>
    </w:p>
    <w:p w:rsidR="00490246" w:rsidRPr="003F25F4" w:rsidRDefault="00490246" w:rsidP="00D43E90"/>
    <w:p w:rsidR="000532DE" w:rsidRPr="003F25F4" w:rsidRDefault="000532DE" w:rsidP="00D43E90"/>
    <w:sectPr w:rsidR="000532DE" w:rsidRPr="003F25F4" w:rsidSect="00ED7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1AE2"/>
    <w:multiLevelType w:val="hybridMultilevel"/>
    <w:tmpl w:val="0C3CD896"/>
    <w:lvl w:ilvl="0" w:tplc="9DFC61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790F0B"/>
    <w:multiLevelType w:val="hybridMultilevel"/>
    <w:tmpl w:val="D8F8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C7"/>
    <w:rsid w:val="00020FCC"/>
    <w:rsid w:val="0003499D"/>
    <w:rsid w:val="000532DE"/>
    <w:rsid w:val="00135965"/>
    <w:rsid w:val="001447BA"/>
    <w:rsid w:val="0018049F"/>
    <w:rsid w:val="001B1FB9"/>
    <w:rsid w:val="00262A93"/>
    <w:rsid w:val="0026787F"/>
    <w:rsid w:val="002E352C"/>
    <w:rsid w:val="003100B3"/>
    <w:rsid w:val="00327524"/>
    <w:rsid w:val="003F19AF"/>
    <w:rsid w:val="003F25F4"/>
    <w:rsid w:val="00447992"/>
    <w:rsid w:val="00490246"/>
    <w:rsid w:val="00495382"/>
    <w:rsid w:val="004E7BAD"/>
    <w:rsid w:val="00587BC2"/>
    <w:rsid w:val="0064757E"/>
    <w:rsid w:val="00655AF2"/>
    <w:rsid w:val="007208AA"/>
    <w:rsid w:val="00737B3A"/>
    <w:rsid w:val="00754B26"/>
    <w:rsid w:val="00763533"/>
    <w:rsid w:val="00767995"/>
    <w:rsid w:val="008117F3"/>
    <w:rsid w:val="008C5952"/>
    <w:rsid w:val="00943D90"/>
    <w:rsid w:val="00961136"/>
    <w:rsid w:val="00975DCD"/>
    <w:rsid w:val="00AD7586"/>
    <w:rsid w:val="00BF1D89"/>
    <w:rsid w:val="00C02C12"/>
    <w:rsid w:val="00CF18C7"/>
    <w:rsid w:val="00D13B54"/>
    <w:rsid w:val="00D43E90"/>
    <w:rsid w:val="00DE1894"/>
    <w:rsid w:val="00E10D76"/>
    <w:rsid w:val="00EA69A7"/>
    <w:rsid w:val="00E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8C7"/>
    <w:pPr>
      <w:ind w:left="720"/>
      <w:contextualSpacing/>
    </w:pPr>
  </w:style>
  <w:style w:type="table" w:styleId="TableGrid">
    <w:name w:val="Table Grid"/>
    <w:basedOn w:val="TableNormal"/>
    <w:uiPriority w:val="59"/>
    <w:rsid w:val="00447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8C7"/>
    <w:pPr>
      <w:ind w:left="720"/>
      <w:contextualSpacing/>
    </w:pPr>
  </w:style>
  <w:style w:type="table" w:styleId="TableGrid">
    <w:name w:val="Table Grid"/>
    <w:basedOn w:val="TableNormal"/>
    <w:uiPriority w:val="59"/>
    <w:rsid w:val="00447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1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1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1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2014-03-10T20:29:00Z</dcterms:created>
  <dcterms:modified xsi:type="dcterms:W3CDTF">2014-03-10T20:29:00Z</dcterms:modified>
</cp:coreProperties>
</file>