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046" w:rsidRDefault="00402046" w:rsidP="00C165D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ВЛИЯНИЕ ПЛАЗМЕННОЙ ОБРАБОТКИ НА КАЧЕСТВО КРАШЕНИЯ ШКУР БОБРА</w:t>
      </w:r>
    </w:p>
    <w:p w:rsidR="00C77067" w:rsidRPr="00C165D2" w:rsidRDefault="00402046" w:rsidP="00C165D2">
      <w:pPr>
        <w:ind w:firstLine="709"/>
        <w:jc w:val="center"/>
        <w:rPr>
          <w:sz w:val="28"/>
          <w:szCs w:val="28"/>
        </w:rPr>
      </w:pPr>
      <w:r w:rsidRPr="00402046">
        <w:rPr>
          <w:sz w:val="28"/>
          <w:szCs w:val="28"/>
        </w:rPr>
        <w:t>Л</w:t>
      </w:r>
      <w:r w:rsidR="00C165D2" w:rsidRPr="00C165D2">
        <w:rPr>
          <w:sz w:val="28"/>
          <w:szCs w:val="28"/>
        </w:rPr>
        <w:t>утфуллина Г.Г.,</w:t>
      </w:r>
      <w:r w:rsidR="00AD5C64">
        <w:rPr>
          <w:sz w:val="28"/>
          <w:szCs w:val="28"/>
        </w:rPr>
        <w:t xml:space="preserve"> М.Ю. </w:t>
      </w:r>
      <w:proofErr w:type="spellStart"/>
      <w:r w:rsidR="00AD5C64">
        <w:rPr>
          <w:sz w:val="28"/>
          <w:szCs w:val="28"/>
        </w:rPr>
        <w:t>Берселева</w:t>
      </w:r>
      <w:proofErr w:type="spellEnd"/>
      <w:r w:rsidR="00AD5C64">
        <w:rPr>
          <w:sz w:val="28"/>
          <w:szCs w:val="28"/>
        </w:rPr>
        <w:t>,</w:t>
      </w:r>
      <w:r w:rsidR="00C165D2" w:rsidRPr="00C165D2">
        <w:rPr>
          <w:sz w:val="28"/>
          <w:szCs w:val="28"/>
        </w:rPr>
        <w:t xml:space="preserve"> Абдуллин И.Ш.</w:t>
      </w:r>
    </w:p>
    <w:p w:rsidR="00C165D2" w:rsidRDefault="00C165D2" w:rsidP="00C165D2">
      <w:pPr>
        <w:ind w:firstLine="709"/>
        <w:jc w:val="center"/>
        <w:rPr>
          <w:i/>
          <w:sz w:val="28"/>
          <w:szCs w:val="28"/>
        </w:rPr>
      </w:pPr>
      <w:r w:rsidRPr="00C165D2">
        <w:rPr>
          <w:i/>
          <w:sz w:val="28"/>
          <w:szCs w:val="28"/>
        </w:rPr>
        <w:t xml:space="preserve">ФГБОУ ВПО «Казанский национальный исследовательский технологический университет», 420015, г. Казань, ул. К. Маркса, 68; </w:t>
      </w:r>
    </w:p>
    <w:p w:rsidR="00C165D2" w:rsidRPr="00C165D2" w:rsidRDefault="00C165D2" w:rsidP="00C165D2">
      <w:pPr>
        <w:ind w:firstLine="709"/>
        <w:jc w:val="center"/>
        <w:rPr>
          <w:i/>
          <w:sz w:val="28"/>
          <w:szCs w:val="28"/>
        </w:rPr>
      </w:pPr>
      <w:proofErr w:type="gramStart"/>
      <w:r w:rsidRPr="00C165D2">
        <w:rPr>
          <w:i/>
          <w:sz w:val="28"/>
          <w:szCs w:val="28"/>
          <w:lang w:val="en-US"/>
        </w:rPr>
        <w:t>e-mail</w:t>
      </w:r>
      <w:proofErr w:type="gramEnd"/>
      <w:r w:rsidRPr="00C165D2">
        <w:rPr>
          <w:i/>
          <w:sz w:val="28"/>
          <w:szCs w:val="28"/>
        </w:rPr>
        <w:t>:</w:t>
      </w:r>
      <w:r w:rsidRPr="00C165D2">
        <w:rPr>
          <w:i/>
          <w:sz w:val="28"/>
          <w:szCs w:val="28"/>
          <w:lang w:val="en-US"/>
        </w:rPr>
        <w:t xml:space="preserve"> </w:t>
      </w:r>
      <w:hyperlink r:id="rId4" w:history="1">
        <w:r w:rsidRPr="00C165D2">
          <w:rPr>
            <w:rStyle w:val="a7"/>
            <w:i/>
            <w:sz w:val="28"/>
            <w:szCs w:val="28"/>
            <w:lang w:val="en-US"/>
          </w:rPr>
          <w:t>gulnaz777@bk.ru</w:t>
        </w:r>
      </w:hyperlink>
    </w:p>
    <w:p w:rsidR="00C165D2" w:rsidRPr="00C165D2" w:rsidRDefault="00C165D2" w:rsidP="00C165D2">
      <w:pPr>
        <w:ind w:firstLine="709"/>
        <w:jc w:val="center"/>
        <w:rPr>
          <w:sz w:val="28"/>
          <w:szCs w:val="28"/>
        </w:rPr>
      </w:pPr>
    </w:p>
    <w:p w:rsidR="00AD5C64" w:rsidRPr="000B2BAC" w:rsidRDefault="00AD5C64" w:rsidP="00AD5C64">
      <w:pPr>
        <w:ind w:firstLine="709"/>
        <w:jc w:val="both"/>
        <w:rPr>
          <w:sz w:val="28"/>
          <w:szCs w:val="28"/>
        </w:rPr>
      </w:pPr>
      <w:r w:rsidRPr="000B2BAC">
        <w:rPr>
          <w:sz w:val="28"/>
          <w:szCs w:val="28"/>
        </w:rPr>
        <w:t xml:space="preserve">Повышенное внимание к вопросам влияния плазменной обработки на различные процессы </w:t>
      </w:r>
      <w:r>
        <w:rPr>
          <w:sz w:val="28"/>
          <w:szCs w:val="28"/>
        </w:rPr>
        <w:t>производства</w:t>
      </w:r>
      <w:r w:rsidRPr="000B2BAC">
        <w:rPr>
          <w:sz w:val="28"/>
          <w:szCs w:val="28"/>
        </w:rPr>
        <w:t xml:space="preserve"> меха объясняется проблемами обеспечения интенсификации процессов, а также получения продукции высокого качества при минимальном уровне техногенного воздействия на окружаю</w:t>
      </w:r>
      <w:r>
        <w:rPr>
          <w:sz w:val="28"/>
          <w:szCs w:val="28"/>
        </w:rPr>
        <w:t xml:space="preserve">щую среду </w:t>
      </w:r>
      <w:r w:rsidRPr="000B2BAC">
        <w:rPr>
          <w:sz w:val="28"/>
          <w:szCs w:val="28"/>
        </w:rPr>
        <w:t xml:space="preserve">Особый интерес представляет применение плазменных технологий совместно с традиционными обработками в процессах производства </w:t>
      </w:r>
      <w:r w:rsidRPr="00297AB0">
        <w:rPr>
          <w:sz w:val="28"/>
          <w:szCs w:val="28"/>
        </w:rPr>
        <w:t xml:space="preserve">меха </w:t>
      </w:r>
      <w:r w:rsidRPr="00297AB0">
        <w:rPr>
          <w:sz w:val="28"/>
          <w:szCs w:val="28"/>
          <w:lang w:val="en-US"/>
        </w:rPr>
        <w:t>[</w:t>
      </w:r>
      <w:r w:rsidRPr="00297AB0">
        <w:rPr>
          <w:sz w:val="28"/>
          <w:szCs w:val="28"/>
        </w:rPr>
        <w:t>1-3</w:t>
      </w:r>
      <w:r w:rsidRPr="00297AB0">
        <w:rPr>
          <w:sz w:val="28"/>
          <w:szCs w:val="28"/>
          <w:lang w:val="en-US"/>
        </w:rPr>
        <w:t>]</w:t>
      </w:r>
      <w:r w:rsidRPr="00297AB0">
        <w:rPr>
          <w:sz w:val="28"/>
          <w:szCs w:val="28"/>
        </w:rPr>
        <w:t>.</w:t>
      </w:r>
    </w:p>
    <w:p w:rsidR="008025CA" w:rsidRDefault="00AD5C64" w:rsidP="008025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данной работы являлась</w:t>
      </w:r>
      <w:r w:rsidR="008025CA">
        <w:rPr>
          <w:sz w:val="28"/>
          <w:szCs w:val="28"/>
        </w:rPr>
        <w:t xml:space="preserve"> оценка равномерности и интенсивности кислотного крашения </w:t>
      </w:r>
      <w:r>
        <w:rPr>
          <w:sz w:val="28"/>
          <w:szCs w:val="28"/>
        </w:rPr>
        <w:t>волосяного покрова</w:t>
      </w:r>
      <w:r w:rsidR="008025CA">
        <w:rPr>
          <w:sz w:val="28"/>
          <w:szCs w:val="28"/>
        </w:rPr>
        <w:t xml:space="preserve"> </w:t>
      </w:r>
      <w:r>
        <w:rPr>
          <w:sz w:val="28"/>
          <w:szCs w:val="28"/>
        </w:rPr>
        <w:t>шкур бобра</w:t>
      </w:r>
      <w:r w:rsidR="008025CA">
        <w:rPr>
          <w:sz w:val="28"/>
          <w:szCs w:val="28"/>
        </w:rPr>
        <w:t xml:space="preserve"> с пред</w:t>
      </w:r>
      <w:r w:rsidR="008C51CB">
        <w:rPr>
          <w:sz w:val="28"/>
          <w:szCs w:val="28"/>
        </w:rPr>
        <w:t>варительной плазменной обработкой</w:t>
      </w:r>
      <w:r w:rsidR="008025CA">
        <w:rPr>
          <w:sz w:val="28"/>
          <w:szCs w:val="28"/>
        </w:rPr>
        <w:t xml:space="preserve"> в режимах, представленных в таблице </w:t>
      </w:r>
      <w:r>
        <w:rPr>
          <w:sz w:val="28"/>
          <w:szCs w:val="28"/>
        </w:rPr>
        <w:t>1</w:t>
      </w:r>
      <w:r w:rsidR="008025CA">
        <w:rPr>
          <w:sz w:val="28"/>
          <w:szCs w:val="28"/>
        </w:rPr>
        <w:t>.</w:t>
      </w:r>
    </w:p>
    <w:p w:rsidR="008025CA" w:rsidRDefault="008025CA" w:rsidP="008025CA">
      <w:pPr>
        <w:ind w:firstLine="709"/>
        <w:rPr>
          <w:sz w:val="28"/>
          <w:szCs w:val="28"/>
        </w:rPr>
      </w:pPr>
      <w:r>
        <w:rPr>
          <w:sz w:val="28"/>
          <w:szCs w:val="28"/>
        </w:rPr>
        <w:t>Таблица 1 – Режимы плазменной обработки полуфабриката бобра перед крашением</w:t>
      </w: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5"/>
        <w:gridCol w:w="1280"/>
        <w:gridCol w:w="1360"/>
        <w:gridCol w:w="1287"/>
        <w:gridCol w:w="1297"/>
        <w:gridCol w:w="1162"/>
        <w:gridCol w:w="1990"/>
      </w:tblGrid>
      <w:tr w:rsidR="008025CA" w:rsidRPr="006E0493" w:rsidTr="00A0724A">
        <w:trPr>
          <w:jc w:val="center"/>
        </w:trPr>
        <w:tc>
          <w:tcPr>
            <w:tcW w:w="1205" w:type="dxa"/>
          </w:tcPr>
          <w:p w:rsidR="008025CA" w:rsidRPr="006E0493" w:rsidRDefault="008025CA" w:rsidP="00A072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493">
              <w:rPr>
                <w:rFonts w:ascii="Times New Roman" w:hAnsi="Times New Roman"/>
                <w:sz w:val="28"/>
                <w:szCs w:val="28"/>
              </w:rPr>
              <w:t>Режимы</w:t>
            </w:r>
          </w:p>
        </w:tc>
        <w:tc>
          <w:tcPr>
            <w:tcW w:w="1280" w:type="dxa"/>
          </w:tcPr>
          <w:p w:rsidR="008025CA" w:rsidRPr="006E0493" w:rsidRDefault="008025CA" w:rsidP="00A072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49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U, </w:t>
            </w:r>
            <w:r w:rsidRPr="006E0493">
              <w:rPr>
                <w:rFonts w:ascii="Times New Roman" w:hAnsi="Times New Roman"/>
                <w:sz w:val="28"/>
                <w:szCs w:val="28"/>
              </w:rPr>
              <w:t>кВ</w:t>
            </w:r>
          </w:p>
        </w:tc>
        <w:tc>
          <w:tcPr>
            <w:tcW w:w="1360" w:type="dxa"/>
          </w:tcPr>
          <w:p w:rsidR="008025CA" w:rsidRPr="006E0493" w:rsidRDefault="008025CA" w:rsidP="00A072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0493">
              <w:rPr>
                <w:rFonts w:ascii="Times New Roman" w:hAnsi="Times New Roman"/>
                <w:sz w:val="28"/>
                <w:szCs w:val="28"/>
                <w:lang w:val="en-US"/>
              </w:rPr>
              <w:t>I, A</w:t>
            </w:r>
          </w:p>
        </w:tc>
        <w:tc>
          <w:tcPr>
            <w:tcW w:w="1287" w:type="dxa"/>
          </w:tcPr>
          <w:p w:rsidR="008025CA" w:rsidRPr="006E0493" w:rsidRDefault="008025CA" w:rsidP="00A072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493">
              <w:rPr>
                <w:rFonts w:ascii="Times New Roman" w:hAnsi="Times New Roman"/>
                <w:sz w:val="28"/>
                <w:szCs w:val="28"/>
              </w:rPr>
              <w:t>τ</w:t>
            </w:r>
            <w:r w:rsidRPr="006E049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6E0493">
              <w:rPr>
                <w:rFonts w:ascii="Times New Roman" w:hAnsi="Times New Roman"/>
                <w:sz w:val="28"/>
                <w:szCs w:val="28"/>
              </w:rPr>
              <w:t>мин.</w:t>
            </w:r>
          </w:p>
        </w:tc>
        <w:tc>
          <w:tcPr>
            <w:tcW w:w="1297" w:type="dxa"/>
          </w:tcPr>
          <w:p w:rsidR="008025CA" w:rsidRPr="001D227B" w:rsidRDefault="008025CA" w:rsidP="00A072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E049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G, </w:t>
            </w:r>
            <w:r>
              <w:rPr>
                <w:rFonts w:ascii="Times New Roman" w:hAnsi="Times New Roman"/>
                <w:sz w:val="28"/>
                <w:szCs w:val="28"/>
              </w:rPr>
              <w:t>г/дм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62" w:type="dxa"/>
          </w:tcPr>
          <w:p w:rsidR="008025CA" w:rsidRPr="006E0493" w:rsidRDefault="008025CA" w:rsidP="00A072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49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P, </w:t>
            </w:r>
            <w:r w:rsidRPr="006E0493">
              <w:rPr>
                <w:rFonts w:ascii="Times New Roman" w:hAnsi="Times New Roman"/>
                <w:sz w:val="28"/>
                <w:szCs w:val="28"/>
              </w:rPr>
              <w:t>Па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:rsidR="008025CA" w:rsidRPr="006E0493" w:rsidRDefault="008025CA" w:rsidP="00A072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Используемый газ</w:t>
            </w:r>
          </w:p>
        </w:tc>
      </w:tr>
      <w:tr w:rsidR="008025CA" w:rsidRPr="006E0493" w:rsidTr="00A0724A">
        <w:trPr>
          <w:jc w:val="center"/>
        </w:trPr>
        <w:tc>
          <w:tcPr>
            <w:tcW w:w="1205" w:type="dxa"/>
          </w:tcPr>
          <w:p w:rsidR="008025CA" w:rsidRPr="006E0493" w:rsidRDefault="008025CA" w:rsidP="00A072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4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8025CA" w:rsidRPr="006E0493" w:rsidRDefault="008025CA" w:rsidP="00A072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493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360" w:type="dxa"/>
          </w:tcPr>
          <w:p w:rsidR="008025CA" w:rsidRPr="006E0493" w:rsidRDefault="008025CA" w:rsidP="00A072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493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1287" w:type="dxa"/>
          </w:tcPr>
          <w:p w:rsidR="008025CA" w:rsidRPr="006E0493" w:rsidRDefault="008025CA" w:rsidP="00A072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4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7" w:type="dxa"/>
          </w:tcPr>
          <w:p w:rsidR="008025CA" w:rsidRPr="006E0493" w:rsidRDefault="008025CA" w:rsidP="00A072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493"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162" w:type="dxa"/>
            <w:vMerge w:val="restart"/>
            <w:vAlign w:val="center"/>
          </w:tcPr>
          <w:p w:rsidR="008025CA" w:rsidRPr="006E0493" w:rsidRDefault="008025CA" w:rsidP="00A072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493">
              <w:rPr>
                <w:rFonts w:ascii="Times New Roman" w:hAnsi="Times New Roman"/>
                <w:sz w:val="28"/>
                <w:szCs w:val="28"/>
              </w:rPr>
              <w:t>26,6</w:t>
            </w:r>
          </w:p>
          <w:p w:rsidR="008025CA" w:rsidRPr="006E0493" w:rsidRDefault="008025CA" w:rsidP="00A072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0" w:type="dxa"/>
            <w:vMerge w:val="restart"/>
            <w:vAlign w:val="center"/>
          </w:tcPr>
          <w:p w:rsidR="008025CA" w:rsidRPr="006E0493" w:rsidRDefault="008025CA" w:rsidP="00A072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Аргон</w:t>
            </w:r>
          </w:p>
        </w:tc>
      </w:tr>
      <w:tr w:rsidR="008025CA" w:rsidRPr="006E0493" w:rsidTr="00A0724A">
        <w:trPr>
          <w:jc w:val="center"/>
        </w:trPr>
        <w:tc>
          <w:tcPr>
            <w:tcW w:w="1205" w:type="dxa"/>
          </w:tcPr>
          <w:p w:rsidR="008025CA" w:rsidRPr="006E0493" w:rsidRDefault="008025CA" w:rsidP="00A072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4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80" w:type="dxa"/>
          </w:tcPr>
          <w:p w:rsidR="008025CA" w:rsidRPr="006E0493" w:rsidRDefault="008025CA" w:rsidP="00A072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493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1360" w:type="dxa"/>
          </w:tcPr>
          <w:p w:rsidR="008025CA" w:rsidRPr="006E0493" w:rsidRDefault="008025CA" w:rsidP="00A072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49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87" w:type="dxa"/>
          </w:tcPr>
          <w:p w:rsidR="008025CA" w:rsidRPr="006E0493" w:rsidRDefault="008025CA" w:rsidP="00A072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4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7" w:type="dxa"/>
          </w:tcPr>
          <w:p w:rsidR="008025CA" w:rsidRPr="006E0493" w:rsidRDefault="008025CA" w:rsidP="00A072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493"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1162" w:type="dxa"/>
            <w:vMerge/>
          </w:tcPr>
          <w:p w:rsidR="008025CA" w:rsidRPr="006E0493" w:rsidRDefault="008025CA" w:rsidP="00A072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0" w:type="dxa"/>
            <w:vMerge/>
          </w:tcPr>
          <w:p w:rsidR="008025CA" w:rsidRPr="006E0493" w:rsidRDefault="008025CA" w:rsidP="00A072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25CA" w:rsidRPr="006E0493" w:rsidTr="00A0724A">
        <w:trPr>
          <w:jc w:val="center"/>
        </w:trPr>
        <w:tc>
          <w:tcPr>
            <w:tcW w:w="1205" w:type="dxa"/>
          </w:tcPr>
          <w:p w:rsidR="008025CA" w:rsidRPr="006E0493" w:rsidRDefault="008025CA" w:rsidP="00A072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4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</w:tcPr>
          <w:p w:rsidR="008025CA" w:rsidRPr="006E0493" w:rsidRDefault="008025CA" w:rsidP="00A072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493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1360" w:type="dxa"/>
          </w:tcPr>
          <w:p w:rsidR="008025CA" w:rsidRPr="006E0493" w:rsidRDefault="008025CA" w:rsidP="00A072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493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  <w:tc>
          <w:tcPr>
            <w:tcW w:w="1287" w:type="dxa"/>
          </w:tcPr>
          <w:p w:rsidR="008025CA" w:rsidRPr="006E0493" w:rsidRDefault="008025CA" w:rsidP="00A072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49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97" w:type="dxa"/>
          </w:tcPr>
          <w:p w:rsidR="008025CA" w:rsidRPr="006E0493" w:rsidRDefault="008025CA" w:rsidP="00A072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493"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162" w:type="dxa"/>
            <w:vMerge/>
          </w:tcPr>
          <w:p w:rsidR="008025CA" w:rsidRPr="006E0493" w:rsidRDefault="008025CA" w:rsidP="00A072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0" w:type="dxa"/>
            <w:vMerge/>
            <w:tcBorders>
              <w:bottom w:val="single" w:sz="4" w:space="0" w:color="auto"/>
            </w:tcBorders>
          </w:tcPr>
          <w:p w:rsidR="008025CA" w:rsidRPr="006E0493" w:rsidRDefault="008025CA" w:rsidP="00A072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25CA" w:rsidRPr="006E0493" w:rsidTr="00A0724A">
        <w:trPr>
          <w:jc w:val="center"/>
        </w:trPr>
        <w:tc>
          <w:tcPr>
            <w:tcW w:w="1205" w:type="dxa"/>
          </w:tcPr>
          <w:p w:rsidR="008025CA" w:rsidRPr="006E0493" w:rsidRDefault="008025CA" w:rsidP="00A072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4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80" w:type="dxa"/>
          </w:tcPr>
          <w:p w:rsidR="008025CA" w:rsidRPr="006E0493" w:rsidRDefault="008025CA" w:rsidP="00A072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493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360" w:type="dxa"/>
          </w:tcPr>
          <w:p w:rsidR="008025CA" w:rsidRPr="006E0493" w:rsidRDefault="008025CA" w:rsidP="00A072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493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1287" w:type="dxa"/>
          </w:tcPr>
          <w:p w:rsidR="008025CA" w:rsidRPr="006E0493" w:rsidRDefault="008025CA" w:rsidP="00A072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4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7" w:type="dxa"/>
          </w:tcPr>
          <w:p w:rsidR="008025CA" w:rsidRPr="006E0493" w:rsidRDefault="008025CA" w:rsidP="00A072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493"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162" w:type="dxa"/>
            <w:vMerge/>
          </w:tcPr>
          <w:p w:rsidR="008025CA" w:rsidRPr="006E0493" w:rsidRDefault="008025CA" w:rsidP="00A072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0" w:type="dxa"/>
            <w:vMerge w:val="restart"/>
            <w:vAlign w:val="center"/>
          </w:tcPr>
          <w:p w:rsidR="008025CA" w:rsidRPr="006E0493" w:rsidRDefault="008025CA" w:rsidP="00A072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Аргон-воздух</w:t>
            </w:r>
          </w:p>
        </w:tc>
      </w:tr>
      <w:tr w:rsidR="008025CA" w:rsidRPr="006E0493" w:rsidTr="00A0724A">
        <w:trPr>
          <w:trHeight w:val="330"/>
          <w:jc w:val="center"/>
        </w:trPr>
        <w:tc>
          <w:tcPr>
            <w:tcW w:w="1205" w:type="dxa"/>
          </w:tcPr>
          <w:p w:rsidR="008025CA" w:rsidRPr="006E0493" w:rsidRDefault="008025CA" w:rsidP="00A072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49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80" w:type="dxa"/>
          </w:tcPr>
          <w:p w:rsidR="008025CA" w:rsidRPr="006E0493" w:rsidRDefault="008025CA" w:rsidP="00A072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493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1360" w:type="dxa"/>
          </w:tcPr>
          <w:p w:rsidR="008025CA" w:rsidRPr="006E0493" w:rsidRDefault="008025CA" w:rsidP="00A072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49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87" w:type="dxa"/>
          </w:tcPr>
          <w:p w:rsidR="008025CA" w:rsidRPr="006E0493" w:rsidRDefault="008025CA" w:rsidP="00A072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4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7" w:type="dxa"/>
          </w:tcPr>
          <w:p w:rsidR="008025CA" w:rsidRPr="006E0493" w:rsidRDefault="008025CA" w:rsidP="00A072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493"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1162" w:type="dxa"/>
            <w:vMerge/>
          </w:tcPr>
          <w:p w:rsidR="008025CA" w:rsidRPr="006E0493" w:rsidRDefault="008025CA" w:rsidP="00A072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0" w:type="dxa"/>
            <w:vMerge/>
          </w:tcPr>
          <w:p w:rsidR="008025CA" w:rsidRPr="006E0493" w:rsidRDefault="008025CA" w:rsidP="00A072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25CA" w:rsidRPr="006E0493" w:rsidTr="00A0724A">
        <w:trPr>
          <w:trHeight w:val="210"/>
          <w:jc w:val="center"/>
        </w:trPr>
        <w:tc>
          <w:tcPr>
            <w:tcW w:w="1205" w:type="dxa"/>
          </w:tcPr>
          <w:p w:rsidR="008025CA" w:rsidRPr="006E0493" w:rsidRDefault="008025CA" w:rsidP="00A072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49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80" w:type="dxa"/>
          </w:tcPr>
          <w:p w:rsidR="008025CA" w:rsidRPr="006E0493" w:rsidRDefault="008025CA" w:rsidP="00A072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493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1360" w:type="dxa"/>
          </w:tcPr>
          <w:p w:rsidR="008025CA" w:rsidRPr="006E0493" w:rsidRDefault="008025CA" w:rsidP="00A072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493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  <w:tc>
          <w:tcPr>
            <w:tcW w:w="1287" w:type="dxa"/>
          </w:tcPr>
          <w:p w:rsidR="008025CA" w:rsidRPr="006E0493" w:rsidRDefault="008025CA" w:rsidP="00A072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49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97" w:type="dxa"/>
          </w:tcPr>
          <w:p w:rsidR="008025CA" w:rsidRPr="006E0493" w:rsidRDefault="008025CA" w:rsidP="00A072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493"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162" w:type="dxa"/>
            <w:vMerge/>
          </w:tcPr>
          <w:p w:rsidR="008025CA" w:rsidRPr="006E0493" w:rsidRDefault="008025CA" w:rsidP="00A072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0" w:type="dxa"/>
            <w:vMerge/>
          </w:tcPr>
          <w:p w:rsidR="008025CA" w:rsidRPr="006E0493" w:rsidRDefault="008025CA" w:rsidP="00A0724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025CA" w:rsidRPr="00D91A78" w:rsidRDefault="008025CA" w:rsidP="008025CA">
      <w:pPr>
        <w:spacing w:before="100" w:before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Процессу крашения предшествовали </w:t>
      </w:r>
      <w:proofErr w:type="spellStart"/>
      <w:r>
        <w:rPr>
          <w:sz w:val="28"/>
          <w:szCs w:val="28"/>
        </w:rPr>
        <w:t>додубливание</w:t>
      </w:r>
      <w:proofErr w:type="spellEnd"/>
      <w:r>
        <w:rPr>
          <w:sz w:val="28"/>
          <w:szCs w:val="28"/>
        </w:rPr>
        <w:t xml:space="preserve"> и нейтрализация</w:t>
      </w:r>
      <w:r w:rsidR="003173D1">
        <w:rPr>
          <w:sz w:val="28"/>
          <w:szCs w:val="28"/>
        </w:rPr>
        <w:t xml:space="preserve"> полуфабриката</w:t>
      </w:r>
      <w:r>
        <w:rPr>
          <w:sz w:val="28"/>
          <w:szCs w:val="28"/>
        </w:rPr>
        <w:t xml:space="preserve">. Обнаружено, что температура сваривания образцов после </w:t>
      </w:r>
      <w:proofErr w:type="spellStart"/>
      <w:r>
        <w:rPr>
          <w:sz w:val="28"/>
          <w:szCs w:val="28"/>
        </w:rPr>
        <w:t>додубливания</w:t>
      </w:r>
      <w:proofErr w:type="spellEnd"/>
      <w:r>
        <w:rPr>
          <w:sz w:val="28"/>
          <w:szCs w:val="28"/>
        </w:rPr>
        <w:t xml:space="preserve">, получивших плазменное воздействие, выше контрольных на </w:t>
      </w:r>
      <w:r w:rsidR="003173D1">
        <w:rPr>
          <w:sz w:val="28"/>
          <w:szCs w:val="28"/>
        </w:rPr>
        <w:t>4</w:t>
      </w:r>
      <w:r>
        <w:rPr>
          <w:sz w:val="28"/>
          <w:szCs w:val="28"/>
        </w:rPr>
        <w:t>-5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С и составила </w:t>
      </w:r>
      <w:r w:rsidR="003173D1">
        <w:rPr>
          <w:sz w:val="28"/>
          <w:szCs w:val="28"/>
        </w:rPr>
        <w:t>89-90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С. Непосредственно после нейтрализации следовал процесс крашения </w:t>
      </w:r>
      <w:r w:rsidR="003173D1">
        <w:rPr>
          <w:sz w:val="28"/>
          <w:szCs w:val="28"/>
        </w:rPr>
        <w:t xml:space="preserve">волосяного покрова шкур бобра </w:t>
      </w:r>
      <w:r w:rsidR="008C51CB">
        <w:rPr>
          <w:sz w:val="28"/>
          <w:szCs w:val="28"/>
        </w:rPr>
        <w:t>смесью кислотных</w:t>
      </w:r>
      <w:r>
        <w:rPr>
          <w:sz w:val="28"/>
          <w:szCs w:val="28"/>
        </w:rPr>
        <w:t xml:space="preserve"> </w:t>
      </w:r>
      <w:r w:rsidR="008C51CB">
        <w:rPr>
          <w:sz w:val="28"/>
          <w:szCs w:val="28"/>
        </w:rPr>
        <w:t>красителей</w:t>
      </w:r>
      <w:r w:rsidRPr="008C51CB">
        <w:rPr>
          <w:sz w:val="28"/>
          <w:szCs w:val="28"/>
        </w:rPr>
        <w:t xml:space="preserve"> </w:t>
      </w:r>
      <w:proofErr w:type="spellStart"/>
      <w:r w:rsidRPr="008C51CB">
        <w:rPr>
          <w:sz w:val="28"/>
          <w:szCs w:val="28"/>
          <w:lang w:val="en-US"/>
        </w:rPr>
        <w:t>Alisarin</w:t>
      </w:r>
      <w:proofErr w:type="spellEnd"/>
      <w:r w:rsidRPr="008C51CB">
        <w:rPr>
          <w:sz w:val="28"/>
          <w:szCs w:val="28"/>
        </w:rPr>
        <w:t xml:space="preserve"> </w:t>
      </w:r>
      <w:r w:rsidR="008C51CB" w:rsidRPr="008C51CB">
        <w:rPr>
          <w:sz w:val="28"/>
          <w:szCs w:val="28"/>
          <w:lang w:val="en-US"/>
        </w:rPr>
        <w:t xml:space="preserve">Braun NB </w:t>
      </w:r>
      <w:r w:rsidR="008C51CB" w:rsidRPr="008C51CB">
        <w:rPr>
          <w:sz w:val="28"/>
          <w:szCs w:val="28"/>
        </w:rPr>
        <w:t>и</w:t>
      </w:r>
      <w:r w:rsidR="008C51CB" w:rsidRPr="008C51CB">
        <w:rPr>
          <w:sz w:val="28"/>
          <w:szCs w:val="28"/>
          <w:lang w:val="en-US"/>
        </w:rPr>
        <w:t xml:space="preserve"> Orange RE </w:t>
      </w:r>
      <w:r w:rsidRPr="008C51CB">
        <w:rPr>
          <w:sz w:val="28"/>
          <w:szCs w:val="28"/>
        </w:rPr>
        <w:t>(</w:t>
      </w:r>
      <w:r w:rsidRPr="008C51CB">
        <w:rPr>
          <w:sz w:val="28"/>
          <w:szCs w:val="28"/>
          <w:lang w:val="en-US"/>
        </w:rPr>
        <w:t>Lowenstein</w:t>
      </w:r>
      <w:r w:rsidRPr="008C51CB">
        <w:rPr>
          <w:sz w:val="28"/>
          <w:szCs w:val="28"/>
        </w:rPr>
        <w:t>)</w:t>
      </w:r>
      <w:r w:rsidR="008C51CB">
        <w:rPr>
          <w:sz w:val="28"/>
          <w:szCs w:val="28"/>
        </w:rPr>
        <w:t xml:space="preserve"> с концентрациями 4,0 и 1,0 г/дм</w:t>
      </w:r>
      <w:r w:rsidR="008C51CB" w:rsidRPr="008C51CB">
        <w:rPr>
          <w:sz w:val="28"/>
          <w:szCs w:val="28"/>
          <w:vertAlign w:val="superscript"/>
        </w:rPr>
        <w:t>3</w:t>
      </w:r>
      <w:r w:rsidR="008C51CB">
        <w:rPr>
          <w:sz w:val="28"/>
          <w:szCs w:val="28"/>
        </w:rPr>
        <w:t xml:space="preserve"> соответственно</w:t>
      </w:r>
      <w:r w:rsidRPr="008C51C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025CA" w:rsidRDefault="008025CA" w:rsidP="008025C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Результаты экспериментов и расчетов конечной </w:t>
      </w:r>
      <w:proofErr w:type="spellStart"/>
      <w:r>
        <w:rPr>
          <w:sz w:val="28"/>
          <w:szCs w:val="28"/>
        </w:rPr>
        <w:t>выбираемости</w:t>
      </w:r>
      <w:proofErr w:type="spellEnd"/>
      <w:r>
        <w:rPr>
          <w:sz w:val="28"/>
          <w:szCs w:val="28"/>
        </w:rPr>
        <w:t xml:space="preserve"> красителя из ванны показали, что предварительное плазменное воздействие оказывает незначительное влияние (на 5-7%) на оцениваемые показатели.</w:t>
      </w:r>
      <w:proofErr w:type="gramEnd"/>
      <w:r>
        <w:rPr>
          <w:sz w:val="28"/>
          <w:szCs w:val="28"/>
        </w:rPr>
        <w:t xml:space="preserve"> Однако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органолептическая оценка глубины </w:t>
      </w:r>
      <w:r w:rsidR="00402046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равномерности окраски обработанных ВЧ плазмой образцов показала, что по этим параметрам обработанные ВЧ плазмой полуфабрикаты заметно отличаются в лучшую сторону. Наилучшие результаты получены при использовании режима 1 (таблица </w:t>
      </w:r>
      <w:r w:rsidR="008C51CB">
        <w:rPr>
          <w:sz w:val="28"/>
          <w:szCs w:val="28"/>
        </w:rPr>
        <w:t>1</w:t>
      </w:r>
      <w:r>
        <w:rPr>
          <w:sz w:val="28"/>
          <w:szCs w:val="28"/>
        </w:rPr>
        <w:t xml:space="preserve">). </w:t>
      </w:r>
    </w:p>
    <w:p w:rsidR="008025CA" w:rsidRPr="00F54D5D" w:rsidRDefault="008025CA" w:rsidP="008025CA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Качество крашения оценивалось не только фотоколориметрическим методом 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органолептически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но и с использованием </w:t>
      </w:r>
      <w:r>
        <w:rPr>
          <w:rFonts w:ascii="Times New Roman" w:hAnsi="Times New Roman"/>
          <w:sz w:val="28"/>
          <w:szCs w:val="28"/>
          <w:lang w:val="en-US" w:eastAsia="ru-RU"/>
        </w:rPr>
        <w:t>X</w:t>
      </w:r>
      <w:r w:rsidRPr="002F7A4A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val="en-US" w:eastAsia="ru-RU"/>
        </w:rPr>
        <w:t>Rite</w:t>
      </w:r>
      <w:r w:rsidRPr="002F7A4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Color</w:t>
      </w:r>
      <w:r w:rsidRPr="002F7A4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Digital</w:t>
      </w:r>
      <w:r w:rsidRPr="002F7A4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Swatchbook</w:t>
      </w:r>
      <w:proofErr w:type="spellEnd"/>
      <w:r w:rsidRPr="002F7A4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2F7A4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ручного спектрофотометра на отражение. Определяли цветовые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характеристики окрашенных материалов (а именно, </w:t>
      </w:r>
      <w:r w:rsidR="008C51CB">
        <w:rPr>
          <w:rFonts w:ascii="Times New Roman" w:hAnsi="Times New Roman"/>
          <w:sz w:val="28"/>
          <w:szCs w:val="28"/>
          <w:lang w:eastAsia="ru-RU"/>
        </w:rPr>
        <w:t>волосяного покрова</w:t>
      </w:r>
      <w:r>
        <w:rPr>
          <w:rFonts w:ascii="Times New Roman" w:hAnsi="Times New Roman"/>
          <w:sz w:val="28"/>
          <w:szCs w:val="28"/>
          <w:lang w:eastAsia="ru-RU"/>
        </w:rPr>
        <w:t xml:space="preserve"> меха), используя цветовое пространство </w:t>
      </w:r>
      <w:r>
        <w:rPr>
          <w:rFonts w:ascii="Times New Roman" w:hAnsi="Times New Roman"/>
          <w:sz w:val="28"/>
          <w:szCs w:val="28"/>
          <w:lang w:val="en-US" w:eastAsia="ru-RU"/>
        </w:rPr>
        <w:t>Lab</w:t>
      </w:r>
      <w:r>
        <w:rPr>
          <w:rFonts w:ascii="Times New Roman" w:hAnsi="Times New Roman"/>
          <w:sz w:val="28"/>
          <w:szCs w:val="28"/>
          <w:lang w:eastAsia="ru-RU"/>
        </w:rPr>
        <w:t xml:space="preserve"> – модели цвета, основанной на человеческом восприятии цвета. </w:t>
      </w:r>
      <w:r w:rsidRPr="00F54D5D">
        <w:rPr>
          <w:rFonts w:ascii="Times New Roman" w:hAnsi="Times New Roman"/>
          <w:sz w:val="28"/>
          <w:szCs w:val="28"/>
        </w:rPr>
        <w:t xml:space="preserve">Светлота (яркость) задается координатой </w:t>
      </w:r>
      <w:r w:rsidRPr="00F54D5D">
        <w:rPr>
          <w:rFonts w:ascii="Times New Roman" w:hAnsi="Times New Roman"/>
          <w:sz w:val="28"/>
          <w:szCs w:val="28"/>
          <w:lang w:val="en-US"/>
        </w:rPr>
        <w:t>L</w:t>
      </w:r>
      <w:r w:rsidRPr="00F54D5D">
        <w:rPr>
          <w:rFonts w:ascii="Times New Roman" w:hAnsi="Times New Roman"/>
          <w:sz w:val="28"/>
          <w:szCs w:val="28"/>
        </w:rPr>
        <w:t xml:space="preserve"> (изменяется от 0 до 100), хроматическая составляющая – двумя декартовыми координатами </w:t>
      </w:r>
      <w:r w:rsidRPr="00F54D5D">
        <w:rPr>
          <w:rFonts w:ascii="Times New Roman" w:hAnsi="Times New Roman"/>
          <w:sz w:val="28"/>
          <w:szCs w:val="28"/>
          <w:lang w:val="en-US"/>
        </w:rPr>
        <w:t>a</w:t>
      </w:r>
      <w:r w:rsidRPr="00F54D5D">
        <w:rPr>
          <w:rFonts w:ascii="Times New Roman" w:hAnsi="Times New Roman"/>
          <w:sz w:val="28"/>
          <w:szCs w:val="28"/>
        </w:rPr>
        <w:t xml:space="preserve"> и </w:t>
      </w:r>
      <w:r w:rsidRPr="00F54D5D">
        <w:rPr>
          <w:rFonts w:ascii="Times New Roman" w:hAnsi="Times New Roman"/>
          <w:sz w:val="28"/>
          <w:szCs w:val="28"/>
          <w:lang w:val="en-US"/>
        </w:rPr>
        <w:t>b</w:t>
      </w:r>
      <w:r w:rsidRPr="00F54D5D">
        <w:rPr>
          <w:rFonts w:ascii="Times New Roman" w:hAnsi="Times New Roman"/>
          <w:sz w:val="28"/>
          <w:szCs w:val="28"/>
        </w:rPr>
        <w:t xml:space="preserve">. Первая обозначает положение цвета в диапазоне от зеленого до красного, вторая – </w:t>
      </w:r>
      <w:proofErr w:type="gramStart"/>
      <w:r w:rsidRPr="00F54D5D">
        <w:rPr>
          <w:rFonts w:ascii="Times New Roman" w:hAnsi="Times New Roman"/>
          <w:sz w:val="28"/>
          <w:szCs w:val="28"/>
        </w:rPr>
        <w:t>от</w:t>
      </w:r>
      <w:proofErr w:type="gramEnd"/>
      <w:r w:rsidRPr="00F54D5D">
        <w:rPr>
          <w:rFonts w:ascii="Times New Roman" w:hAnsi="Times New Roman"/>
          <w:sz w:val="28"/>
          <w:szCs w:val="28"/>
        </w:rPr>
        <w:t xml:space="preserve"> синего до желтого. </w:t>
      </w:r>
    </w:p>
    <w:p w:rsidR="008025CA" w:rsidRDefault="008025CA" w:rsidP="008025CA">
      <w:pPr>
        <w:pStyle w:val="a8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Результаты, полученные путем передачи показаний спектрофотометра через программное обеспечение </w:t>
      </w:r>
      <w:r>
        <w:rPr>
          <w:rFonts w:ascii="Times New Roman" w:hAnsi="Times New Roman"/>
          <w:sz w:val="28"/>
          <w:szCs w:val="28"/>
          <w:lang w:val="en-US" w:eastAsia="ru-RU"/>
        </w:rPr>
        <w:t>X</w:t>
      </w:r>
      <w:r w:rsidRPr="002F7A4A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val="en-US" w:eastAsia="ru-RU"/>
        </w:rPr>
        <w:t>Rite</w:t>
      </w:r>
      <w:r w:rsidRPr="002F7A4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Color</w:t>
      </w:r>
      <w:r w:rsidRPr="002F7A4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Digital</w:t>
      </w:r>
      <w:r w:rsidRPr="002F7A4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Swatchbook</w:t>
      </w:r>
      <w:proofErr w:type="spellEnd"/>
      <w:r w:rsidR="008C51CB">
        <w:rPr>
          <w:rFonts w:ascii="Times New Roman" w:hAnsi="Times New Roman"/>
          <w:sz w:val="28"/>
          <w:szCs w:val="28"/>
          <w:lang w:eastAsia="ru-RU"/>
        </w:rPr>
        <w:t>, позволили построить график</w:t>
      </w:r>
      <w:r>
        <w:rPr>
          <w:rFonts w:ascii="Times New Roman" w:hAnsi="Times New Roman"/>
          <w:sz w:val="28"/>
          <w:szCs w:val="28"/>
          <w:lang w:eastAsia="ru-RU"/>
        </w:rPr>
        <w:t xml:space="preserve"> «зависимость коэффициентов отражения от длины волны излучаемого света» (</w:t>
      </w:r>
      <w:r w:rsidRPr="00F62F74">
        <w:rPr>
          <w:rFonts w:ascii="Times New Roman" w:hAnsi="Times New Roman"/>
          <w:sz w:val="28"/>
          <w:szCs w:val="28"/>
          <w:lang w:eastAsia="ru-RU"/>
        </w:rPr>
        <w:t>рисун</w:t>
      </w:r>
      <w:r w:rsidR="00AD5C64">
        <w:rPr>
          <w:rFonts w:ascii="Times New Roman" w:hAnsi="Times New Roman"/>
          <w:sz w:val="28"/>
          <w:szCs w:val="28"/>
          <w:lang w:eastAsia="ru-RU"/>
        </w:rPr>
        <w:t>ок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D5C6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). </w:t>
      </w:r>
    </w:p>
    <w:p w:rsidR="000973A2" w:rsidRDefault="000973A2" w:rsidP="00C165D2">
      <w:pPr>
        <w:ind w:firstLine="709"/>
        <w:jc w:val="both"/>
        <w:rPr>
          <w:noProof/>
          <w:sz w:val="28"/>
          <w:szCs w:val="28"/>
        </w:rPr>
      </w:pPr>
    </w:p>
    <w:p w:rsidR="00824C7F" w:rsidRDefault="00A263B3" w:rsidP="00C165D2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34050" cy="30956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C64" w:rsidRDefault="00AD5C64" w:rsidP="00AD5C64">
      <w:pPr>
        <w:pStyle w:val="a8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5C64">
        <w:rPr>
          <w:rFonts w:ascii="Times New Roman" w:hAnsi="Times New Roman"/>
          <w:sz w:val="28"/>
          <w:szCs w:val="28"/>
        </w:rPr>
        <w:t xml:space="preserve">Рисунок 1 - </w:t>
      </w:r>
      <w:r w:rsidRPr="00AD5C64">
        <w:rPr>
          <w:rFonts w:ascii="Times New Roman" w:hAnsi="Times New Roman"/>
          <w:sz w:val="28"/>
          <w:szCs w:val="28"/>
          <w:lang w:eastAsia="ru-RU"/>
        </w:rPr>
        <w:t>Спектры отражения волосяного покрова шкур бобра, окрашенного в коричневый цвет.</w:t>
      </w:r>
    </w:p>
    <w:p w:rsidR="00AD5C64" w:rsidRDefault="00AD5C64" w:rsidP="00AD5C64">
      <w:pPr>
        <w:ind w:firstLine="709"/>
        <w:jc w:val="both"/>
        <w:rPr>
          <w:sz w:val="28"/>
          <w:szCs w:val="28"/>
        </w:rPr>
      </w:pPr>
      <w:r w:rsidRPr="00AD5C64">
        <w:rPr>
          <w:sz w:val="28"/>
          <w:szCs w:val="28"/>
        </w:rPr>
        <w:t xml:space="preserve">Коэффициенты отражения изменяются </w:t>
      </w:r>
      <w:r w:rsidRPr="00F105B7">
        <w:rPr>
          <w:sz w:val="28"/>
          <w:szCs w:val="28"/>
        </w:rPr>
        <w:t xml:space="preserve">в большей степени в </w:t>
      </w:r>
      <w:proofErr w:type="gramStart"/>
      <w:r w:rsidRPr="00F105B7">
        <w:rPr>
          <w:sz w:val="28"/>
          <w:szCs w:val="28"/>
        </w:rPr>
        <w:t>красной</w:t>
      </w:r>
      <w:proofErr w:type="gramEnd"/>
      <w:r w:rsidRPr="00F105B7">
        <w:rPr>
          <w:sz w:val="28"/>
          <w:szCs w:val="28"/>
        </w:rPr>
        <w:t xml:space="preserve"> и синей областях спектра.</w:t>
      </w:r>
      <w:r w:rsidRPr="00AD5C64">
        <w:rPr>
          <w:sz w:val="28"/>
          <w:szCs w:val="28"/>
        </w:rPr>
        <w:t xml:space="preserve"> Опытные образцы</w:t>
      </w:r>
      <w:r w:rsidR="00F105B7">
        <w:rPr>
          <w:sz w:val="28"/>
          <w:szCs w:val="28"/>
        </w:rPr>
        <w:t>, обработанные в среде аргона,</w:t>
      </w:r>
      <w:r w:rsidRPr="00AD5C64">
        <w:rPr>
          <w:sz w:val="28"/>
          <w:szCs w:val="28"/>
        </w:rPr>
        <w:t xml:space="preserve"> характеризуются низкими коэффициентами отражения, что обуславливает высокую интенсивность и насыщенность окраски </w:t>
      </w:r>
      <w:r w:rsidR="008C51CB">
        <w:rPr>
          <w:sz w:val="28"/>
          <w:szCs w:val="28"/>
        </w:rPr>
        <w:t xml:space="preserve">волосяного покрова </w:t>
      </w:r>
      <w:r w:rsidRPr="00AD5C64">
        <w:rPr>
          <w:sz w:val="28"/>
          <w:szCs w:val="28"/>
        </w:rPr>
        <w:t xml:space="preserve">по площади шкур, где измерения проводились в 5 разных топографических участках меха. </w:t>
      </w:r>
    </w:p>
    <w:p w:rsidR="00F105B7" w:rsidRDefault="00F105B7" w:rsidP="00F105B7">
      <w:pPr>
        <w:pStyle w:val="a8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Объясняется это тем, что в результате воздействия высокочастотной плазмы на волосяной покров происходит раскрывание пластин чешуек кутикулы волоса. Это происходит за счет сообщения высокочастотной плазмой отрицательного заряда кератину кутикулы, имеющему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амфотерный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характер, что приводит к взаимному электростатическому отталкиванию одноименно зарядившихся чешуек кутикулы друг от друга и раскрытию. Молекулы красителя лучше проходят между раскрывшимися чешуйками кутикулы в его толщину – корковый слой и сердцевину. Добавление в начале крашения вещества </w:t>
      </w:r>
      <w:r>
        <w:rPr>
          <w:rFonts w:ascii="Times New Roman" w:hAnsi="Times New Roman"/>
          <w:sz w:val="28"/>
          <w:szCs w:val="28"/>
          <w:lang w:val="en-US" w:eastAsia="ru-RU"/>
        </w:rPr>
        <w:t>Level</w:t>
      </w:r>
      <w:r w:rsidRPr="00D52DF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P</w:t>
      </w:r>
      <w:r>
        <w:rPr>
          <w:rFonts w:ascii="Times New Roman" w:hAnsi="Times New Roman"/>
          <w:sz w:val="28"/>
          <w:szCs w:val="28"/>
          <w:lang w:eastAsia="ru-RU"/>
        </w:rPr>
        <w:t xml:space="preserve"> катионного характера способствует сорбции и связыванию красителя с волосом.</w:t>
      </w:r>
    </w:p>
    <w:p w:rsidR="00F105B7" w:rsidRPr="00D52DFA" w:rsidRDefault="00F105B7" w:rsidP="00F105B7">
      <w:pPr>
        <w:pStyle w:val="a8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Органолептическая оценка качества крашения показала, что образцы под номерами 1,2,3 характеризуются насыщенной, равномерной окраской по всей площади образцов.</w:t>
      </w:r>
    </w:p>
    <w:p w:rsidR="00AD5C64" w:rsidRDefault="00AD5C64" w:rsidP="00AD5C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Подтвержден факт влияния ВЧ – плазмы пониженного давления на устойчивость окраски к сухому трению и свету. В процессе крашения приобретенный отрицательный заряд стекает с поверхности чешуек кутикулы, электростатические силы взаимного отталкивания уменьшаются, чешуйки </w:t>
      </w:r>
      <w:r w:rsidRPr="0043424E">
        <w:rPr>
          <w:sz w:val="28"/>
          <w:szCs w:val="28"/>
        </w:rPr>
        <w:t>кутикула постепенно возвращается в первоначальное положение –</w:t>
      </w:r>
      <w:r>
        <w:rPr>
          <w:sz w:val="28"/>
          <w:szCs w:val="28"/>
        </w:rPr>
        <w:t xml:space="preserve"> чешуйки «закрываются». Образцы, вне зависимости от режима предварительной обработки НТП, показали результат 5 баллов, а устойчивость к сухому трению опытных образцов (без НТП) составила 4-5 баллов. Устойчивость полученных окрасок к свету</w:t>
      </w:r>
      <w:r w:rsidR="008C51CB">
        <w:rPr>
          <w:sz w:val="28"/>
          <w:szCs w:val="28"/>
        </w:rPr>
        <w:t xml:space="preserve"> также повышается на 0,5-1 балл</w:t>
      </w:r>
      <w:r>
        <w:rPr>
          <w:sz w:val="28"/>
          <w:szCs w:val="28"/>
        </w:rPr>
        <w:t xml:space="preserve">. Обработка полуфабрикатов способствует получению крашеного меха с повышенной пластичностью и прочностью: предел прочности при растяжении увеличивается в среднем на </w:t>
      </w:r>
      <w:r w:rsidRPr="00F105B7">
        <w:rPr>
          <w:sz w:val="28"/>
          <w:szCs w:val="28"/>
        </w:rPr>
        <w:t>10%, а относительное удлинение при растяжении получаемых материалов – на 15%.</w:t>
      </w:r>
    </w:p>
    <w:p w:rsidR="002979BE" w:rsidRPr="008045E0" w:rsidRDefault="002979BE" w:rsidP="00F105B7">
      <w:pPr>
        <w:pStyle w:val="a8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45E0">
        <w:rPr>
          <w:rFonts w:ascii="Times New Roman" w:hAnsi="Times New Roman"/>
          <w:sz w:val="28"/>
          <w:szCs w:val="28"/>
          <w:lang w:eastAsia="ru-RU"/>
        </w:rPr>
        <w:t>Таким образом, по результатам крашения и методикам испытаний наилучшие показатели получены при использовании режимов 1-3 в среде аргона. При этом волосяной покров образцов характеризовался насыщенностью и глубиной окраски по всей площади и высоте. Испытания предлагаемых методик крашения на целых шкурах подтвердили эффект влияния НТП на качественные и количественные характеристики окрашенных шкур бобра.</w:t>
      </w:r>
    </w:p>
    <w:p w:rsidR="002979BE" w:rsidRDefault="002979BE" w:rsidP="00C165D2">
      <w:pPr>
        <w:ind w:firstLine="709"/>
        <w:jc w:val="both"/>
        <w:rPr>
          <w:sz w:val="28"/>
          <w:szCs w:val="28"/>
        </w:rPr>
      </w:pPr>
    </w:p>
    <w:p w:rsidR="000973A2" w:rsidRPr="000973A2" w:rsidRDefault="000973A2" w:rsidP="00C165D2">
      <w:pPr>
        <w:pStyle w:val="a3"/>
        <w:spacing w:line="240" w:lineRule="auto"/>
        <w:ind w:firstLine="709"/>
        <w:jc w:val="both"/>
        <w:rPr>
          <w:sz w:val="28"/>
          <w:szCs w:val="28"/>
        </w:rPr>
      </w:pPr>
      <w:r w:rsidRPr="006E2269">
        <w:rPr>
          <w:sz w:val="28"/>
          <w:szCs w:val="28"/>
        </w:rPr>
        <w:t>ЛИТЕРАТУРА</w:t>
      </w:r>
    </w:p>
    <w:p w:rsidR="008B0C44" w:rsidRPr="00297AB0" w:rsidRDefault="000973A2" w:rsidP="000973A2">
      <w:pPr>
        <w:pStyle w:val="a3"/>
        <w:spacing w:line="240" w:lineRule="auto"/>
        <w:ind w:firstLine="709"/>
        <w:jc w:val="both"/>
        <w:rPr>
          <w:b w:val="0"/>
          <w:sz w:val="28"/>
          <w:szCs w:val="28"/>
        </w:rPr>
      </w:pPr>
      <w:r w:rsidRPr="00297AB0">
        <w:rPr>
          <w:b w:val="0"/>
          <w:sz w:val="28"/>
          <w:szCs w:val="28"/>
        </w:rPr>
        <w:t xml:space="preserve">1. </w:t>
      </w:r>
      <w:proofErr w:type="spellStart"/>
      <w:r w:rsidR="00297AB0" w:rsidRPr="00297AB0">
        <w:rPr>
          <w:b w:val="0"/>
          <w:sz w:val="28"/>
          <w:szCs w:val="28"/>
        </w:rPr>
        <w:t>Берселева</w:t>
      </w:r>
      <w:proofErr w:type="spellEnd"/>
      <w:r w:rsidR="00297AB0" w:rsidRPr="00297AB0">
        <w:rPr>
          <w:b w:val="0"/>
          <w:sz w:val="28"/>
          <w:szCs w:val="28"/>
        </w:rPr>
        <w:t xml:space="preserve">, М.Ю. </w:t>
      </w:r>
      <w:r w:rsidR="00297AB0" w:rsidRPr="00297AB0">
        <w:rPr>
          <w:b w:val="0"/>
          <w:i/>
          <w:sz w:val="28"/>
          <w:szCs w:val="28"/>
        </w:rPr>
        <w:t xml:space="preserve">Исследование совместного влияния ферментных препаратов и плазменной обработки на процесс </w:t>
      </w:r>
      <w:proofErr w:type="spellStart"/>
      <w:r w:rsidR="00297AB0" w:rsidRPr="00297AB0">
        <w:rPr>
          <w:b w:val="0"/>
          <w:i/>
          <w:sz w:val="28"/>
          <w:szCs w:val="28"/>
        </w:rPr>
        <w:t>отмоки</w:t>
      </w:r>
      <w:proofErr w:type="spellEnd"/>
      <w:r w:rsidR="00297AB0" w:rsidRPr="00297AB0">
        <w:rPr>
          <w:b w:val="0"/>
          <w:i/>
          <w:sz w:val="28"/>
          <w:szCs w:val="28"/>
        </w:rPr>
        <w:t xml:space="preserve"> шкур бобра</w:t>
      </w:r>
      <w:r w:rsidR="00297AB0" w:rsidRPr="00297AB0">
        <w:rPr>
          <w:b w:val="0"/>
          <w:sz w:val="28"/>
          <w:szCs w:val="28"/>
        </w:rPr>
        <w:t xml:space="preserve">/ М.Ю. </w:t>
      </w:r>
      <w:proofErr w:type="spellStart"/>
      <w:r w:rsidR="00297AB0" w:rsidRPr="00297AB0">
        <w:rPr>
          <w:b w:val="0"/>
          <w:sz w:val="28"/>
          <w:szCs w:val="28"/>
        </w:rPr>
        <w:t>Берселева</w:t>
      </w:r>
      <w:proofErr w:type="spellEnd"/>
      <w:r w:rsidR="00297AB0" w:rsidRPr="00297AB0">
        <w:rPr>
          <w:b w:val="0"/>
          <w:sz w:val="28"/>
          <w:szCs w:val="28"/>
        </w:rPr>
        <w:t>, Г.Г. Лутфуллина, И.Ш. Абдуллин//</w:t>
      </w:r>
      <w:proofErr w:type="gramStart"/>
      <w:r w:rsidR="00297AB0" w:rsidRPr="00297AB0">
        <w:rPr>
          <w:b w:val="0"/>
          <w:sz w:val="28"/>
          <w:szCs w:val="28"/>
        </w:rPr>
        <w:t>Кожевенно-обувная</w:t>
      </w:r>
      <w:proofErr w:type="gramEnd"/>
      <w:r w:rsidR="00297AB0" w:rsidRPr="00297AB0">
        <w:rPr>
          <w:b w:val="0"/>
          <w:sz w:val="28"/>
          <w:szCs w:val="28"/>
        </w:rPr>
        <w:t xml:space="preserve"> </w:t>
      </w:r>
      <w:proofErr w:type="spellStart"/>
      <w:r w:rsidR="00297AB0" w:rsidRPr="00297AB0">
        <w:rPr>
          <w:b w:val="0"/>
          <w:sz w:val="28"/>
          <w:szCs w:val="28"/>
        </w:rPr>
        <w:t>пром-сть</w:t>
      </w:r>
      <w:proofErr w:type="spellEnd"/>
      <w:r w:rsidR="00297AB0" w:rsidRPr="00297AB0">
        <w:rPr>
          <w:b w:val="0"/>
          <w:sz w:val="28"/>
          <w:szCs w:val="28"/>
        </w:rPr>
        <w:t>, 2012.-№1. –С.28-30.</w:t>
      </w:r>
    </w:p>
    <w:p w:rsidR="008B0C44" w:rsidRDefault="000973A2" w:rsidP="000973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B0C44" w:rsidRPr="00077DAB">
        <w:rPr>
          <w:sz w:val="28"/>
          <w:szCs w:val="28"/>
        </w:rPr>
        <w:t xml:space="preserve">. </w:t>
      </w:r>
      <w:r w:rsidR="00297AB0" w:rsidRPr="000973A2">
        <w:rPr>
          <w:sz w:val="28"/>
          <w:szCs w:val="28"/>
        </w:rPr>
        <w:t xml:space="preserve">Лутфуллина, Г.Г. </w:t>
      </w:r>
      <w:r w:rsidR="00297AB0" w:rsidRPr="000973A2">
        <w:rPr>
          <w:i/>
          <w:sz w:val="28"/>
          <w:szCs w:val="28"/>
        </w:rPr>
        <w:t>Исследование возможности применения разработанных моющих составов на основе аминосодержащих ПАВ и НТП в процессах производства меховой овчины</w:t>
      </w:r>
      <w:r w:rsidR="00297AB0" w:rsidRPr="000973A2">
        <w:rPr>
          <w:sz w:val="28"/>
          <w:szCs w:val="28"/>
        </w:rPr>
        <w:t xml:space="preserve"> / Г.Г. Лутфуллина, И.Ш. Абдуллин, А.А. Хакимов, Б.Л. Журавлев //Вестник Казан</w:t>
      </w:r>
      <w:proofErr w:type="gramStart"/>
      <w:r w:rsidR="00297AB0" w:rsidRPr="000973A2">
        <w:rPr>
          <w:sz w:val="28"/>
          <w:szCs w:val="28"/>
        </w:rPr>
        <w:t>.</w:t>
      </w:r>
      <w:proofErr w:type="gramEnd"/>
      <w:r w:rsidR="00297AB0" w:rsidRPr="000973A2">
        <w:rPr>
          <w:sz w:val="28"/>
          <w:szCs w:val="28"/>
        </w:rPr>
        <w:t xml:space="preserve"> </w:t>
      </w:r>
      <w:proofErr w:type="spellStart"/>
      <w:proofErr w:type="gramStart"/>
      <w:r w:rsidR="00297AB0" w:rsidRPr="000973A2">
        <w:rPr>
          <w:sz w:val="28"/>
          <w:szCs w:val="28"/>
        </w:rPr>
        <w:t>т</w:t>
      </w:r>
      <w:proofErr w:type="gramEnd"/>
      <w:r w:rsidR="00297AB0" w:rsidRPr="000973A2">
        <w:rPr>
          <w:sz w:val="28"/>
          <w:szCs w:val="28"/>
        </w:rPr>
        <w:t>ехнол</w:t>
      </w:r>
      <w:proofErr w:type="spellEnd"/>
      <w:r w:rsidR="00297AB0" w:rsidRPr="000973A2">
        <w:rPr>
          <w:sz w:val="28"/>
          <w:szCs w:val="28"/>
        </w:rPr>
        <w:t>. ун-та, Т.14. -№16, 2011. – С. 42-47.</w:t>
      </w:r>
    </w:p>
    <w:p w:rsidR="000973A2" w:rsidRPr="000973A2" w:rsidRDefault="000973A2" w:rsidP="000973A2">
      <w:pPr>
        <w:pStyle w:val="1"/>
        <w:ind w:firstLine="709"/>
        <w:jc w:val="both"/>
        <w:rPr>
          <w:sz w:val="28"/>
          <w:szCs w:val="28"/>
        </w:rPr>
      </w:pPr>
      <w:r w:rsidRPr="000973A2">
        <w:rPr>
          <w:sz w:val="28"/>
          <w:szCs w:val="28"/>
        </w:rPr>
        <w:t xml:space="preserve">3. Лутфуллина, Г.Г. </w:t>
      </w:r>
      <w:r w:rsidRPr="000973A2">
        <w:rPr>
          <w:i/>
          <w:sz w:val="28"/>
          <w:szCs w:val="28"/>
        </w:rPr>
        <w:t xml:space="preserve">Влияние плазменной обработки и ПАВ на процесс </w:t>
      </w:r>
      <w:proofErr w:type="spellStart"/>
      <w:r w:rsidRPr="000973A2">
        <w:rPr>
          <w:i/>
          <w:sz w:val="28"/>
          <w:szCs w:val="28"/>
        </w:rPr>
        <w:t>отмоки</w:t>
      </w:r>
      <w:proofErr w:type="spellEnd"/>
      <w:r w:rsidRPr="000973A2">
        <w:rPr>
          <w:i/>
          <w:sz w:val="28"/>
          <w:szCs w:val="28"/>
        </w:rPr>
        <w:t xml:space="preserve"> шкурок лисы </w:t>
      </w:r>
      <w:r w:rsidRPr="000973A2">
        <w:rPr>
          <w:sz w:val="28"/>
          <w:szCs w:val="28"/>
        </w:rPr>
        <w:t>/ Г.Г. Лутфуллина//</w:t>
      </w:r>
      <w:proofErr w:type="gramStart"/>
      <w:r w:rsidRPr="000973A2">
        <w:rPr>
          <w:sz w:val="28"/>
          <w:szCs w:val="28"/>
        </w:rPr>
        <w:t>Кожевенно-обувная</w:t>
      </w:r>
      <w:proofErr w:type="gramEnd"/>
      <w:r w:rsidRPr="000973A2">
        <w:rPr>
          <w:sz w:val="28"/>
          <w:szCs w:val="28"/>
        </w:rPr>
        <w:t xml:space="preserve">  </w:t>
      </w:r>
      <w:proofErr w:type="spellStart"/>
      <w:r w:rsidRPr="000973A2">
        <w:rPr>
          <w:sz w:val="28"/>
          <w:szCs w:val="28"/>
        </w:rPr>
        <w:t>пром</w:t>
      </w:r>
      <w:r w:rsidR="004653B7">
        <w:rPr>
          <w:sz w:val="28"/>
          <w:szCs w:val="28"/>
        </w:rPr>
        <w:t>-</w:t>
      </w:r>
      <w:r w:rsidRPr="000973A2">
        <w:rPr>
          <w:sz w:val="28"/>
          <w:szCs w:val="28"/>
        </w:rPr>
        <w:t>сть</w:t>
      </w:r>
      <w:proofErr w:type="spellEnd"/>
      <w:r w:rsidRPr="000973A2">
        <w:rPr>
          <w:sz w:val="28"/>
          <w:szCs w:val="28"/>
        </w:rPr>
        <w:t>, 2012, №3</w:t>
      </w:r>
      <w:r w:rsidR="00184662">
        <w:rPr>
          <w:sz w:val="28"/>
          <w:szCs w:val="28"/>
        </w:rPr>
        <w:t>, С</w:t>
      </w:r>
      <w:r w:rsidRPr="000973A2">
        <w:rPr>
          <w:sz w:val="28"/>
          <w:szCs w:val="28"/>
        </w:rPr>
        <w:t>.16-18</w:t>
      </w:r>
      <w:r w:rsidR="004653B7">
        <w:rPr>
          <w:sz w:val="28"/>
          <w:szCs w:val="28"/>
        </w:rPr>
        <w:t>.</w:t>
      </w:r>
    </w:p>
    <w:sectPr w:rsidR="000973A2" w:rsidRPr="000973A2" w:rsidSect="00C165D2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067"/>
    <w:rsid w:val="000973A2"/>
    <w:rsid w:val="00163CC5"/>
    <w:rsid w:val="00184662"/>
    <w:rsid w:val="00186B4A"/>
    <w:rsid w:val="00235057"/>
    <w:rsid w:val="00236FA8"/>
    <w:rsid w:val="002979BE"/>
    <w:rsid w:val="00297AB0"/>
    <w:rsid w:val="003173D1"/>
    <w:rsid w:val="003D4522"/>
    <w:rsid w:val="00402046"/>
    <w:rsid w:val="004653B7"/>
    <w:rsid w:val="00534E86"/>
    <w:rsid w:val="00665EC4"/>
    <w:rsid w:val="006E2269"/>
    <w:rsid w:val="00800B48"/>
    <w:rsid w:val="008025CA"/>
    <w:rsid w:val="00824C7F"/>
    <w:rsid w:val="00827ECE"/>
    <w:rsid w:val="008B0C44"/>
    <w:rsid w:val="008C3C1C"/>
    <w:rsid w:val="008C51CB"/>
    <w:rsid w:val="009800B0"/>
    <w:rsid w:val="00A263B3"/>
    <w:rsid w:val="00AD5C64"/>
    <w:rsid w:val="00B74E07"/>
    <w:rsid w:val="00C165D2"/>
    <w:rsid w:val="00C45185"/>
    <w:rsid w:val="00C77067"/>
    <w:rsid w:val="00E74B8C"/>
    <w:rsid w:val="00F105B7"/>
    <w:rsid w:val="00FD4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06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7067"/>
    <w:pPr>
      <w:spacing w:line="360" w:lineRule="auto"/>
      <w:jc w:val="center"/>
    </w:pPr>
    <w:rPr>
      <w:b/>
      <w:bCs/>
      <w:sz w:val="32"/>
      <w:szCs w:val="32"/>
    </w:rPr>
  </w:style>
  <w:style w:type="character" w:customStyle="1" w:styleId="a4">
    <w:name w:val="Основной текст Знак"/>
    <w:basedOn w:val="a0"/>
    <w:link w:val="a3"/>
    <w:rsid w:val="00C77067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70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706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165D2"/>
    <w:rPr>
      <w:color w:val="0000FF" w:themeColor="hyperlink"/>
      <w:u w:val="single"/>
    </w:rPr>
  </w:style>
  <w:style w:type="paragraph" w:customStyle="1" w:styleId="1">
    <w:name w:val="Обычный1"/>
    <w:rsid w:val="008B0C4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8">
    <w:name w:val="No Spacing"/>
    <w:qFormat/>
    <w:rsid w:val="008025C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gulnaz777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KGTU_I3</dc:creator>
  <cp:lastModifiedBy>KGTU_I3</cp:lastModifiedBy>
  <cp:revision>10</cp:revision>
  <dcterms:created xsi:type="dcterms:W3CDTF">2014-02-21T06:35:00Z</dcterms:created>
  <dcterms:modified xsi:type="dcterms:W3CDTF">2014-02-28T07:34:00Z</dcterms:modified>
</cp:coreProperties>
</file>