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DF" w:rsidRPr="00B67AB8" w:rsidRDefault="002108DF" w:rsidP="00B67AB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И МЕТОДЫ ИССЛЕДОВАТЕЛЬСКОЙДЕЯТЕЛЬНОСТИ УЧАЩИХСЯ</w:t>
      </w:r>
    </w:p>
    <w:p w:rsidR="00B67AB8" w:rsidRPr="00B67AB8" w:rsidRDefault="002108DF" w:rsidP="00B67AB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B67AB8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Ибрагимова </w:t>
      </w:r>
      <w:proofErr w:type="spellStart"/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Венира</w:t>
      </w:r>
      <w:proofErr w:type="spellEnd"/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Вазыховна</w:t>
      </w:r>
      <w:proofErr w:type="spellEnd"/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108DF" w:rsidRPr="00B67AB8" w:rsidRDefault="00B67AB8" w:rsidP="00B67AB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2108DF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литературы.</w:t>
      </w:r>
    </w:p>
    <w:p w:rsidR="002108DF" w:rsidRPr="00B67AB8" w:rsidRDefault="002108DF" w:rsidP="00B67AB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 </w:t>
      </w:r>
      <w:hyperlink r:id="rId6" w:history="1">
        <w:r w:rsidR="00B67AB8" w:rsidRPr="00B67AB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venera</w:t>
        </w:r>
        <w:r w:rsidR="00B67AB8" w:rsidRPr="00B67AB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B67AB8" w:rsidRPr="00B67AB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ibragimova</w:t>
        </w:r>
        <w:r w:rsidR="00B67AB8" w:rsidRPr="00B67AB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_66@</w:t>
        </w:r>
        <w:r w:rsidR="00B67AB8" w:rsidRPr="00B67AB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B67AB8" w:rsidRPr="00B67AB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67AB8" w:rsidRPr="00B67AB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67AB8" w:rsidRPr="00B67AB8" w:rsidRDefault="00B67AB8" w:rsidP="00B67AB8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67AB8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 </w:t>
      </w:r>
      <w:proofErr w:type="spellStart"/>
      <w:r w:rsidRPr="00B67AB8">
        <w:rPr>
          <w:rFonts w:ascii="Times New Roman" w:hAnsi="Times New Roman" w:cs="Times New Roman"/>
          <w:sz w:val="28"/>
          <w:szCs w:val="28"/>
        </w:rPr>
        <w:t>Черки</w:t>
      </w:r>
      <w:proofErr w:type="spellEnd"/>
      <w:r w:rsidRPr="00B67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AB8">
        <w:rPr>
          <w:rFonts w:ascii="Times New Roman" w:hAnsi="Times New Roman" w:cs="Times New Roman"/>
          <w:sz w:val="28"/>
          <w:szCs w:val="28"/>
        </w:rPr>
        <w:t>Кильдуразская</w:t>
      </w:r>
      <w:proofErr w:type="spellEnd"/>
      <w:r w:rsidRPr="00B67AB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B67AB8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B67A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B67AB8" w:rsidRPr="00B67AB8" w:rsidRDefault="00B67AB8" w:rsidP="00B67A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AB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67AB8">
        <w:rPr>
          <w:rFonts w:ascii="Times New Roman" w:hAnsi="Times New Roman" w:cs="Times New Roman"/>
          <w:b/>
          <w:sz w:val="28"/>
          <w:szCs w:val="28"/>
        </w:rPr>
        <w:t xml:space="preserve"> Аннотация</w:t>
      </w:r>
    </w:p>
    <w:p w:rsidR="00D15196" w:rsidRPr="00B67AB8" w:rsidRDefault="002108DF" w:rsidP="00B67A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исследовательской позиции учащихся – задача нелегкая. Школьников к поисковой деятельности необходимо подготавливать годами. Исследование может быть организовано на всех этапах обучения литературе: некоторые элементы исследовательского подхода школьникам следует осваивать уже в детском и подростковом возрасте, тогда более реальным будет подъем к высшему уровню творческой самостоятельности.</w:t>
      </w:r>
      <w:r w:rsid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B67AB8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десятилетие XX века об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щественные требования к образованию существен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изменились. Это изменение принято связы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с так называемым «информационным взры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вом, основной признак которого — легкость по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лучения, общедоступность информации. В новых условиях для эффективной работы недостаточно уметь воспроизводить полученные знания, — нуж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уметь творчески их применять в практических целях, уметь работать с разнородной информаци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ей, использовать ее. Следовательно, важной обра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зовательной задачей становится воспитание вы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пускников школ, готовых жить и работать в ус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ловиях информационного общества.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7AB8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характерного для советской школы гности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 («</w:t>
      </w:r>
      <w:proofErr w:type="spellStart"/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знаниевого</w:t>
      </w:r>
      <w:proofErr w:type="spellEnd"/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») подхода, при котором ос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новной образовательной задачей являлось форми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рование прочной системы знаний, произошел по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ворот к </w:t>
      </w:r>
      <w:proofErr w:type="spellStart"/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деятельностному</w:t>
      </w:r>
      <w:proofErr w:type="spellEnd"/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направленному</w:t>
      </w:r>
      <w:proofErr w:type="gramEnd"/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мостоятельное, активное добывание знаний уча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щимися. Этот подход сейчас закреплен законода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 в Концепции модернизации российского образования на период до 2020 года.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5196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компоненте государственного стандарта общего образования по русскому языку эти задачи конкретизируются: на старшей ступе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 школы сформировать навыки ведения иссле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довательской работы во всей ее полноте: «выдви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жение гипотез, осуществление их проверки, вла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дение приемами исследовательской деятельности, элементарными умениями прогноза, само</w:t>
      </w:r>
      <w:r w:rsidR="008B0134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стоятельное создание алгоритмов познавательной деятельности для решения задач творческого и поискового характера.</w:t>
      </w:r>
      <w:r w:rsid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B67AB8" w:rsidRPr="00B67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B67AB8" w:rsidRPr="00B67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7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457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D15196" w:rsidRPr="00B67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исследовательская деятельность школьников?</w:t>
      </w:r>
      <w:r w:rsid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D15196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деятельность учащихся, связанная с решением учащимися творческой, исследовательской задачи с заранее неизвестным решением. Она предполагает наличие основных этапов, характерных для исследования в научной сфере, по принятым в науке традициям:</w:t>
      </w:r>
    </w:p>
    <w:p w:rsidR="00D15196" w:rsidRPr="00B67AB8" w:rsidRDefault="00D15196" w:rsidP="00B67A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проблемы;</w:t>
      </w:r>
    </w:p>
    <w:p w:rsidR="00D15196" w:rsidRPr="00B67AB8" w:rsidRDefault="00D15196" w:rsidP="00B67A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теории, посвященной данной проблематике;</w:t>
      </w:r>
    </w:p>
    <w:p w:rsidR="00D15196" w:rsidRPr="00B67AB8" w:rsidRDefault="00D15196" w:rsidP="00B67A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методик исследования и практическое овладение ими;</w:t>
      </w:r>
    </w:p>
    <w:p w:rsidR="00D15196" w:rsidRPr="00B67AB8" w:rsidRDefault="00D15196" w:rsidP="00B67A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собственного материала, его анализ и обобщение;</w:t>
      </w:r>
    </w:p>
    <w:p w:rsidR="00D15196" w:rsidRPr="00B67AB8" w:rsidRDefault="00D15196" w:rsidP="00B67A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комментарий;</w:t>
      </w:r>
    </w:p>
    <w:p w:rsidR="00D15196" w:rsidRPr="00B67AB8" w:rsidRDefault="00D15196" w:rsidP="00B67A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 выводы.</w:t>
      </w:r>
    </w:p>
    <w:p w:rsidR="001954B3" w:rsidRPr="00B67AB8" w:rsidRDefault="00B67AB8" w:rsidP="00B67A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15196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исследование, неважно в какой области естественных или гуманитарных наук оно выполняется, имеет подобную структуру. Такая цепочка является неотъемлемой принадлежностью исследовательской деятельности, нормой его проведения.</w:t>
      </w:r>
      <w:r w:rsidR="001954B3" w:rsidRPr="00B67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954B3" w:rsidRPr="00B67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Классифицировать работы учащихся,</w:t>
      </w:r>
      <w:r w:rsidR="001954B3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4B3" w:rsidRPr="00B67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выполненные в результате проектной деятельности.</w:t>
      </w:r>
    </w:p>
    <w:p w:rsidR="001954B3" w:rsidRPr="00B67AB8" w:rsidRDefault="001954B3" w:rsidP="00B67A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Проблемно-реферативные –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работы, написанные на основе нескольких литературных источников; информации, полученной у людей в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результате бесед; данных разных источников, предполагающих сопоставление.</w:t>
      </w:r>
      <w:r w:rsid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A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Экспериментальные –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работы, написанные на основе выполнения эксперимента, описанного в науке, и имеющего известный результат. Носят скорее иллюстративный характер.</w:t>
      </w:r>
      <w:r w:rsid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B67A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Натуралистические и описательные –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работы, направленные на наблюдение и качественное описание какого-либо явления. Могут иметь элемент научной новизны.</w:t>
      </w:r>
      <w:r w:rsid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B67A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Исследовательские –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работы, выполненные с помощью корректной с научной точки зрения методики, имеющие полученный с помощью этой методики собственный экспериментальный материал, на основании которого делается анализ и выводы о характере исследуемого явления.</w:t>
      </w:r>
      <w:r w:rsid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67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 деятельности</w:t>
      </w:r>
      <w:proofErr w:type="gramStart"/>
      <w:r w:rsidRPr="00B67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B67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доступные  учащимся.</w:t>
      </w:r>
      <w:r w:rsid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bookmarkStart w:id="0" w:name="_GoBack"/>
      <w:bookmarkEnd w:id="0"/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совместной работы детей и взрослых создаются условия для формирования следующих элементов проектной деятельности:</w:t>
      </w:r>
    </w:p>
    <w:p w:rsidR="001954B3" w:rsidRPr="00B67AB8" w:rsidRDefault="001954B3" w:rsidP="00B67AB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7A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мыследеятельностные</w:t>
      </w:r>
      <w:proofErr w:type="spellEnd"/>
      <w:r w:rsidRPr="00B67A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выдвижение идеи (мозговой штурм), </w:t>
      </w:r>
      <w:proofErr w:type="spellStart"/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проблематизация</w:t>
      </w:r>
      <w:proofErr w:type="spellEnd"/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целеполагания и формулирование задачи, выдвижение гипотезы, постановка вопроса, формулирование предположения, обоснованный выбор способа или метода, траектории деятельности, самоанализ и рефлексия;</w:t>
      </w:r>
    </w:p>
    <w:p w:rsidR="001954B3" w:rsidRPr="00B67AB8" w:rsidRDefault="001954B3" w:rsidP="00B67AB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презентационные: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построение устного доклада о проделанной работе, выбор способов и форм наглядной презентации результатов деятельности, изготовление предметов наглядности, подготовка письменного отчета о проделанной работе;</w:t>
      </w:r>
    </w:p>
    <w:p w:rsidR="001954B3" w:rsidRPr="00B67AB8" w:rsidRDefault="001954B3" w:rsidP="00B67AB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коммуникативные: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  умение слушать и понимать других, выражать себя, находить компромисс, взаимодействовать внутри группы;</w:t>
      </w:r>
    </w:p>
    <w:p w:rsidR="00457FFA" w:rsidRDefault="001954B3" w:rsidP="00457FF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поисковые: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нахождение информации по каталогам, в Интернете, формулирование ключевых слов;</w:t>
      </w:r>
    </w:p>
    <w:p w:rsidR="001954B3" w:rsidRPr="00457FFA" w:rsidRDefault="001954B3" w:rsidP="00457FF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F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информационные:</w:t>
      </w:r>
      <w:r w:rsidRP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структурирование информации, выделение главного, прием и передача информации, представление в различных формах, упорядоченное хранение и поиск;</w:t>
      </w:r>
    </w:p>
    <w:p w:rsidR="00622E48" w:rsidRPr="00B67AB8" w:rsidRDefault="001954B3" w:rsidP="00B67AB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проведение инструментального эксперимента: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рабочего места, подбор необходимого оборудования, подбор и приготовление материалов, проведение собственно эксперимента, наблюдение хода эксперимента, измерение параметров, осмысление и интерпретация полученных результатов.</w:t>
      </w:r>
    </w:p>
    <w:p w:rsidR="008A631B" w:rsidRPr="00457FFA" w:rsidRDefault="00B67AB8" w:rsidP="00B67A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457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631B" w:rsidRPr="00457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является учебным результатом проектной деятельности:</w:t>
      </w:r>
    </w:p>
    <w:p w:rsidR="008A631B" w:rsidRPr="00B67AB8" w:rsidRDefault="008A631B" w:rsidP="00B67AB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проектирования учащимися деятельности для решения выявленных исследованиями экологических проблем;</w:t>
      </w:r>
    </w:p>
    <w:p w:rsidR="008A631B" w:rsidRPr="00B67AB8" w:rsidRDefault="008A631B" w:rsidP="00B67AB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организации своей деятельности и деятельности населения, направленной на решение местных экологических проблем;</w:t>
      </w:r>
    </w:p>
    <w:p w:rsidR="008A631B" w:rsidRPr="00B67AB8" w:rsidRDefault="008A631B" w:rsidP="00B67AB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стратегии по предотвращению ухудшений и улучшению состояния окружающей среды.</w:t>
      </w:r>
    </w:p>
    <w:p w:rsidR="008A631B" w:rsidRPr="00B67AB8" w:rsidRDefault="008A631B" w:rsidP="00B67A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на каждом этапе предлагаются задания, связанные с реализацией конкретной практической деятельности, с предоставлением населению полученной в ходе исследований информации, с организацией активных действий для улучшения состояния водных объектов.</w:t>
      </w:r>
      <w:r w:rsid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457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является учебный проект для учащегося.</w:t>
      </w:r>
      <w:r w:rsid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возможность максимального развития своего творческого потенциала. Это деятельность, позволяющая проявить знания, принести пользу, публично представить достигнутый результат. Эта деятельность направлена на решение актуальной и интересной проблемы, сформулированной самими учащимися в виде задачи, когда результат носит практический характер и имеет важное прикладное значение.</w:t>
      </w:r>
      <w:r w:rsid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B67AB8" w:rsidRPr="00457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57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 результатов исследовательской деятельности.</w:t>
      </w:r>
      <w:r w:rsid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67AB8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результатов – очень ответственная часть проекта. Можно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блестяще подать не очень весомые сведения, а можно свести на нет итог работы, не представив должным образом интересные данные, сделав плохой доклад.</w:t>
      </w:r>
      <w:r w:rsid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защите результатов проектной деятельности включает в себя:</w:t>
      </w:r>
    </w:p>
    <w:p w:rsidR="008A631B" w:rsidRPr="00B67AB8" w:rsidRDefault="008A631B" w:rsidP="00B67AB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стендов, так называемая стендовая презентация (с фотографиями, рисунками, схемами, диаграммами, наглядно представляющими суть проекта);</w:t>
      </w:r>
    </w:p>
    <w:p w:rsidR="008A631B" w:rsidRPr="00B67AB8" w:rsidRDefault="008A631B" w:rsidP="00B67AB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устной презентации проекта (изложение проблемы, сути ее решения, применяя наглядные средства – слайды, видеофильмы и другие технические средства);</w:t>
      </w:r>
    </w:p>
    <w:p w:rsidR="008A631B" w:rsidRPr="00B67AB8" w:rsidRDefault="008A631B" w:rsidP="00B67AB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специальной папки документов («портфолио»), в которой максимально полно и доказательно представлены ход и логика работы над проектом.</w:t>
      </w:r>
    </w:p>
    <w:p w:rsidR="008A631B" w:rsidRPr="00B67AB8" w:rsidRDefault="008A631B" w:rsidP="00B67A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позиция направлена на то, чтобы вызвать живой отклик участников проекта, вызвать их любопытство, интерес, творчество.</w:t>
      </w:r>
      <w:r w:rsid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защите результатов собственной деятельности учащиеся демонстрируют:</w:t>
      </w:r>
    </w:p>
    <w:p w:rsidR="008A631B" w:rsidRPr="00B67AB8" w:rsidRDefault="008A631B" w:rsidP="00B67AB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содержание проблемы;</w:t>
      </w:r>
    </w:p>
    <w:p w:rsidR="008A631B" w:rsidRPr="00B67AB8" w:rsidRDefault="008A631B" w:rsidP="00B67AB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компетентно представить разработанный вариант ее решения;</w:t>
      </w:r>
    </w:p>
    <w:p w:rsidR="008A631B" w:rsidRPr="00B67AB8" w:rsidRDefault="008A631B" w:rsidP="00B67AB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представить результаты проделанной практической деятельности, показать изменения в состоянии окружающей среды и сознании населения;</w:t>
      </w:r>
    </w:p>
    <w:p w:rsidR="008A631B" w:rsidRPr="00457FFA" w:rsidRDefault="008A631B" w:rsidP="00B67AB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аргументировано и четко, отвечать на вопросы, отстаивая разработанную позицию, и принимать критику, которая должна стать фактором дальнейшего развития проекта.</w:t>
      </w:r>
      <w:r w:rsid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457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оформления результатов исследовательской деятельности.</w:t>
      </w:r>
      <w:r w:rsidR="00B67AB8" w:rsidRP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своих материалов к презентации любого вида (выступление на конференции, публикация статьи, оформление материалов для участия в</w:t>
      </w:r>
      <w:proofErr w:type="gramEnd"/>
      <w:r w:rsidRP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следует руководствоваться </w:t>
      </w:r>
      <w:r w:rsidRP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некоторыми правилами. Вот некоторые из них.</w:t>
      </w:r>
      <w:r w:rsid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57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текста требует последовательного отражения таких этапов работы, как выявление и оценка существующей проблемной ситуации, целеполагания, постановка задач исследования, выбор методов и методик, необходимых для реализации исследования, представление полученных результатов в виде обработанной первичной информации (таблицы, графики, схемы и т. д.), анализ и обобщение этих результатов, выводы.</w:t>
      </w:r>
    </w:p>
    <w:p w:rsidR="008A631B" w:rsidRPr="00B67AB8" w:rsidRDefault="00B67AB8" w:rsidP="00B67A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A631B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большом объеме полученной информации бывает трудно </w:t>
      </w:r>
      <w:proofErr w:type="gramStart"/>
      <w:r w:rsidR="008A631B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экспериментальные данные сжато</w:t>
      </w:r>
      <w:proofErr w:type="gramEnd"/>
      <w:r w:rsidR="008A631B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3-5 страницах текста, как это часто требуется для презентации. В этом случае нужно постараться сгруппировать все результаты по логическим блокам, свести в таблицы или графики, выделить самые важные результаты, обозначить закономерности, а остальные представить в обобщенном виде или оформить в виде приложений. </w:t>
      </w:r>
    </w:p>
    <w:p w:rsidR="00D15196" w:rsidRPr="00457FFA" w:rsidRDefault="00B67AB8" w:rsidP="00457F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A631B" w:rsidRPr="00B67AB8">
        <w:rPr>
          <w:rFonts w:ascii="Times New Roman" w:eastAsia="Times New Roman" w:hAnsi="Times New Roman" w:cs="Times New Roman"/>
          <w:sz w:val="28"/>
          <w:szCs w:val="28"/>
          <w:lang w:eastAsia="ru-RU"/>
        </w:rPr>
        <w:t>Вряд ли ваше исследование может быть быстро завершено. Как правило, процесс работы над проектом порождает новые идеи, реализация которых может потребовать значительных ресурсов и времени. Это естественный процесс, так и должно быть. Ваша задача – не откладывать в связи с новыми обстоятельствами оформление отчета, а сделать небольшую остановку, «чтобы отдышаться» и «оглядеться». Ограничьтесь теми результатами, которые уже получены по наиболее продвинувшемуся направлению работы, обобщите их. Можете оставить незавершенный этап для дальнейшей работы как задел. Будет даже хорошо, если в конце вашего отчета по проекту будет план дальнейшего развития проекта.</w:t>
      </w:r>
    </w:p>
    <w:sectPr w:rsidR="00D15196" w:rsidRPr="00457FFA" w:rsidSect="00B67A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9DC"/>
    <w:multiLevelType w:val="multilevel"/>
    <w:tmpl w:val="DA56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71FCE"/>
    <w:multiLevelType w:val="multilevel"/>
    <w:tmpl w:val="D91E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A71FB"/>
    <w:multiLevelType w:val="multilevel"/>
    <w:tmpl w:val="F0FE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66EA2"/>
    <w:multiLevelType w:val="multilevel"/>
    <w:tmpl w:val="F75C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8162D"/>
    <w:multiLevelType w:val="multilevel"/>
    <w:tmpl w:val="DE4E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5B"/>
    <w:rsid w:val="00026A49"/>
    <w:rsid w:val="00026BD8"/>
    <w:rsid w:val="00030C2E"/>
    <w:rsid w:val="0003702D"/>
    <w:rsid w:val="000456A1"/>
    <w:rsid w:val="000547CB"/>
    <w:rsid w:val="00065F7C"/>
    <w:rsid w:val="00070F9B"/>
    <w:rsid w:val="000710BC"/>
    <w:rsid w:val="00072712"/>
    <w:rsid w:val="000867D9"/>
    <w:rsid w:val="00091B52"/>
    <w:rsid w:val="00095E01"/>
    <w:rsid w:val="000A5528"/>
    <w:rsid w:val="000A70EC"/>
    <w:rsid w:val="000C12BC"/>
    <w:rsid w:val="000C2597"/>
    <w:rsid w:val="000C3D7F"/>
    <w:rsid w:val="000C66EE"/>
    <w:rsid w:val="000D092B"/>
    <w:rsid w:val="000D2EE8"/>
    <w:rsid w:val="000D481B"/>
    <w:rsid w:val="000E6E8C"/>
    <w:rsid w:val="000F3E0E"/>
    <w:rsid w:val="0011063E"/>
    <w:rsid w:val="00127A11"/>
    <w:rsid w:val="00150CB7"/>
    <w:rsid w:val="00167704"/>
    <w:rsid w:val="00167D9E"/>
    <w:rsid w:val="00172983"/>
    <w:rsid w:val="0017593F"/>
    <w:rsid w:val="001816B9"/>
    <w:rsid w:val="00192E42"/>
    <w:rsid w:val="001954B3"/>
    <w:rsid w:val="001B23D9"/>
    <w:rsid w:val="001B5CCA"/>
    <w:rsid w:val="001C4503"/>
    <w:rsid w:val="001D1EBD"/>
    <w:rsid w:val="001F2309"/>
    <w:rsid w:val="001F2766"/>
    <w:rsid w:val="001F3D1A"/>
    <w:rsid w:val="002009FB"/>
    <w:rsid w:val="00201EB6"/>
    <w:rsid w:val="00204945"/>
    <w:rsid w:val="002108DF"/>
    <w:rsid w:val="002202C3"/>
    <w:rsid w:val="00220520"/>
    <w:rsid w:val="00224E3A"/>
    <w:rsid w:val="002264E2"/>
    <w:rsid w:val="00231AB0"/>
    <w:rsid w:val="002627A4"/>
    <w:rsid w:val="00275694"/>
    <w:rsid w:val="002974E5"/>
    <w:rsid w:val="002A025F"/>
    <w:rsid w:val="002A777F"/>
    <w:rsid w:val="002B326F"/>
    <w:rsid w:val="002C0233"/>
    <w:rsid w:val="002D014C"/>
    <w:rsid w:val="002D0992"/>
    <w:rsid w:val="002D58C8"/>
    <w:rsid w:val="002D58F1"/>
    <w:rsid w:val="002D6D0C"/>
    <w:rsid w:val="002E554D"/>
    <w:rsid w:val="003005C2"/>
    <w:rsid w:val="00304813"/>
    <w:rsid w:val="003265DD"/>
    <w:rsid w:val="00331A4D"/>
    <w:rsid w:val="00336054"/>
    <w:rsid w:val="0034600C"/>
    <w:rsid w:val="00377FE1"/>
    <w:rsid w:val="00392F03"/>
    <w:rsid w:val="003A17BA"/>
    <w:rsid w:val="003A3D1B"/>
    <w:rsid w:val="003A42F9"/>
    <w:rsid w:val="003B3C08"/>
    <w:rsid w:val="003B78B5"/>
    <w:rsid w:val="003D1D6C"/>
    <w:rsid w:val="003D35C8"/>
    <w:rsid w:val="003E1471"/>
    <w:rsid w:val="003F569F"/>
    <w:rsid w:val="003F5BFB"/>
    <w:rsid w:val="003F6761"/>
    <w:rsid w:val="004022A0"/>
    <w:rsid w:val="00405033"/>
    <w:rsid w:val="00411AE6"/>
    <w:rsid w:val="004221A5"/>
    <w:rsid w:val="00430C97"/>
    <w:rsid w:val="00441BFC"/>
    <w:rsid w:val="004438F5"/>
    <w:rsid w:val="00446FE8"/>
    <w:rsid w:val="004568CF"/>
    <w:rsid w:val="00457FFA"/>
    <w:rsid w:val="004607A0"/>
    <w:rsid w:val="00464112"/>
    <w:rsid w:val="0048319D"/>
    <w:rsid w:val="004A0BD4"/>
    <w:rsid w:val="004C3B32"/>
    <w:rsid w:val="004C3B44"/>
    <w:rsid w:val="004D39B7"/>
    <w:rsid w:val="004E276E"/>
    <w:rsid w:val="004F0DDE"/>
    <w:rsid w:val="004F57DC"/>
    <w:rsid w:val="00505E07"/>
    <w:rsid w:val="0051229E"/>
    <w:rsid w:val="00515C3C"/>
    <w:rsid w:val="0053278A"/>
    <w:rsid w:val="0055494E"/>
    <w:rsid w:val="005603DA"/>
    <w:rsid w:val="00577836"/>
    <w:rsid w:val="00587CEF"/>
    <w:rsid w:val="0059628E"/>
    <w:rsid w:val="005B2F5C"/>
    <w:rsid w:val="005B425B"/>
    <w:rsid w:val="005C3DAD"/>
    <w:rsid w:val="005C6B4D"/>
    <w:rsid w:val="005D0F86"/>
    <w:rsid w:val="005F5D40"/>
    <w:rsid w:val="00612A1B"/>
    <w:rsid w:val="00616C2F"/>
    <w:rsid w:val="00622E48"/>
    <w:rsid w:val="00624490"/>
    <w:rsid w:val="006513A8"/>
    <w:rsid w:val="00656239"/>
    <w:rsid w:val="00683850"/>
    <w:rsid w:val="00685B50"/>
    <w:rsid w:val="00686234"/>
    <w:rsid w:val="006B1DE4"/>
    <w:rsid w:val="006D1C43"/>
    <w:rsid w:val="006D520C"/>
    <w:rsid w:val="006E554E"/>
    <w:rsid w:val="006E6B70"/>
    <w:rsid w:val="006E7238"/>
    <w:rsid w:val="006F662E"/>
    <w:rsid w:val="0073190D"/>
    <w:rsid w:val="00740204"/>
    <w:rsid w:val="007505E4"/>
    <w:rsid w:val="00761193"/>
    <w:rsid w:val="00771088"/>
    <w:rsid w:val="00782BE0"/>
    <w:rsid w:val="007910B4"/>
    <w:rsid w:val="007A0431"/>
    <w:rsid w:val="007A139E"/>
    <w:rsid w:val="007B1B84"/>
    <w:rsid w:val="007B22FF"/>
    <w:rsid w:val="007B4278"/>
    <w:rsid w:val="007C4F4D"/>
    <w:rsid w:val="007D3644"/>
    <w:rsid w:val="007D7A71"/>
    <w:rsid w:val="007F7666"/>
    <w:rsid w:val="00804696"/>
    <w:rsid w:val="00805009"/>
    <w:rsid w:val="00810E6C"/>
    <w:rsid w:val="00820119"/>
    <w:rsid w:val="00825391"/>
    <w:rsid w:val="00840825"/>
    <w:rsid w:val="00840828"/>
    <w:rsid w:val="0084421E"/>
    <w:rsid w:val="008459D8"/>
    <w:rsid w:val="008668F8"/>
    <w:rsid w:val="00876344"/>
    <w:rsid w:val="00883AF7"/>
    <w:rsid w:val="008929C8"/>
    <w:rsid w:val="00892F5A"/>
    <w:rsid w:val="0089654F"/>
    <w:rsid w:val="008A631B"/>
    <w:rsid w:val="008B0134"/>
    <w:rsid w:val="008C0348"/>
    <w:rsid w:val="008D3F5E"/>
    <w:rsid w:val="00904836"/>
    <w:rsid w:val="00905739"/>
    <w:rsid w:val="00915625"/>
    <w:rsid w:val="00923342"/>
    <w:rsid w:val="009255C5"/>
    <w:rsid w:val="009268A9"/>
    <w:rsid w:val="00932312"/>
    <w:rsid w:val="00946698"/>
    <w:rsid w:val="00955FDF"/>
    <w:rsid w:val="00963890"/>
    <w:rsid w:val="0096500D"/>
    <w:rsid w:val="00966D56"/>
    <w:rsid w:val="0098598A"/>
    <w:rsid w:val="009A3BEC"/>
    <w:rsid w:val="009A3D93"/>
    <w:rsid w:val="009A6536"/>
    <w:rsid w:val="009B3029"/>
    <w:rsid w:val="009B7B78"/>
    <w:rsid w:val="009C4834"/>
    <w:rsid w:val="009C4C2C"/>
    <w:rsid w:val="009D114A"/>
    <w:rsid w:val="009D402A"/>
    <w:rsid w:val="009E002B"/>
    <w:rsid w:val="009E052C"/>
    <w:rsid w:val="009E2FCB"/>
    <w:rsid w:val="009F3FEF"/>
    <w:rsid w:val="009F6C31"/>
    <w:rsid w:val="00A11C48"/>
    <w:rsid w:val="00A300BF"/>
    <w:rsid w:val="00A32AD6"/>
    <w:rsid w:val="00A40097"/>
    <w:rsid w:val="00A408E5"/>
    <w:rsid w:val="00A530BA"/>
    <w:rsid w:val="00A57686"/>
    <w:rsid w:val="00A62D1E"/>
    <w:rsid w:val="00A660A1"/>
    <w:rsid w:val="00A87385"/>
    <w:rsid w:val="00AB2BFB"/>
    <w:rsid w:val="00AC31A1"/>
    <w:rsid w:val="00AC78F0"/>
    <w:rsid w:val="00AE3308"/>
    <w:rsid w:val="00B03019"/>
    <w:rsid w:val="00B07DD5"/>
    <w:rsid w:val="00B31B2E"/>
    <w:rsid w:val="00B31E31"/>
    <w:rsid w:val="00B3782E"/>
    <w:rsid w:val="00B43BBD"/>
    <w:rsid w:val="00B47F71"/>
    <w:rsid w:val="00B67AB8"/>
    <w:rsid w:val="00B70C68"/>
    <w:rsid w:val="00B829FC"/>
    <w:rsid w:val="00BA33B9"/>
    <w:rsid w:val="00BA432D"/>
    <w:rsid w:val="00BA7FAE"/>
    <w:rsid w:val="00BC3517"/>
    <w:rsid w:val="00BC3EB3"/>
    <w:rsid w:val="00BE588C"/>
    <w:rsid w:val="00C02A4F"/>
    <w:rsid w:val="00C04EDA"/>
    <w:rsid w:val="00C2714D"/>
    <w:rsid w:val="00C27898"/>
    <w:rsid w:val="00C33BCB"/>
    <w:rsid w:val="00C433D1"/>
    <w:rsid w:val="00C54083"/>
    <w:rsid w:val="00C629A3"/>
    <w:rsid w:val="00C810CD"/>
    <w:rsid w:val="00C81832"/>
    <w:rsid w:val="00C96C87"/>
    <w:rsid w:val="00C97010"/>
    <w:rsid w:val="00C9773D"/>
    <w:rsid w:val="00CA34BE"/>
    <w:rsid w:val="00CA3C28"/>
    <w:rsid w:val="00CA50B4"/>
    <w:rsid w:val="00CA71A4"/>
    <w:rsid w:val="00CC6590"/>
    <w:rsid w:val="00CD2D50"/>
    <w:rsid w:val="00CF2CA2"/>
    <w:rsid w:val="00D035B3"/>
    <w:rsid w:val="00D15196"/>
    <w:rsid w:val="00D16246"/>
    <w:rsid w:val="00D26945"/>
    <w:rsid w:val="00D318D3"/>
    <w:rsid w:val="00D47A2A"/>
    <w:rsid w:val="00D56111"/>
    <w:rsid w:val="00D56D8A"/>
    <w:rsid w:val="00D6612D"/>
    <w:rsid w:val="00D67B19"/>
    <w:rsid w:val="00D731E5"/>
    <w:rsid w:val="00D804D9"/>
    <w:rsid w:val="00D855C9"/>
    <w:rsid w:val="00D86234"/>
    <w:rsid w:val="00D92BF9"/>
    <w:rsid w:val="00D93789"/>
    <w:rsid w:val="00DC35C0"/>
    <w:rsid w:val="00DE2986"/>
    <w:rsid w:val="00DE3865"/>
    <w:rsid w:val="00DF4450"/>
    <w:rsid w:val="00DF7C90"/>
    <w:rsid w:val="00E044A7"/>
    <w:rsid w:val="00E050D8"/>
    <w:rsid w:val="00E06FB7"/>
    <w:rsid w:val="00E17449"/>
    <w:rsid w:val="00E2476E"/>
    <w:rsid w:val="00E261A1"/>
    <w:rsid w:val="00E7771B"/>
    <w:rsid w:val="00E77794"/>
    <w:rsid w:val="00E83845"/>
    <w:rsid w:val="00E96E42"/>
    <w:rsid w:val="00EA005D"/>
    <w:rsid w:val="00EA3CB7"/>
    <w:rsid w:val="00EA601B"/>
    <w:rsid w:val="00EB2461"/>
    <w:rsid w:val="00EB542E"/>
    <w:rsid w:val="00ED45F1"/>
    <w:rsid w:val="00EE6236"/>
    <w:rsid w:val="00EF2E35"/>
    <w:rsid w:val="00EF46A3"/>
    <w:rsid w:val="00F03E6B"/>
    <w:rsid w:val="00F12631"/>
    <w:rsid w:val="00F21B55"/>
    <w:rsid w:val="00F3796D"/>
    <w:rsid w:val="00F4212D"/>
    <w:rsid w:val="00F45C97"/>
    <w:rsid w:val="00F62380"/>
    <w:rsid w:val="00F63407"/>
    <w:rsid w:val="00F7419A"/>
    <w:rsid w:val="00F7696C"/>
    <w:rsid w:val="00F906FD"/>
    <w:rsid w:val="00FA0298"/>
    <w:rsid w:val="00FA2AED"/>
    <w:rsid w:val="00FB037F"/>
    <w:rsid w:val="00FC0D4D"/>
    <w:rsid w:val="00FC2BC0"/>
    <w:rsid w:val="00FC5D3D"/>
    <w:rsid w:val="00FC60EA"/>
    <w:rsid w:val="00FD042E"/>
    <w:rsid w:val="00FE2C6E"/>
    <w:rsid w:val="00FE2DB6"/>
    <w:rsid w:val="00FE584E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era_ibragimova_6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9</cp:revision>
  <dcterms:created xsi:type="dcterms:W3CDTF">2014-02-01T05:16:00Z</dcterms:created>
  <dcterms:modified xsi:type="dcterms:W3CDTF">2014-02-01T07:04:00Z</dcterms:modified>
</cp:coreProperties>
</file>