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924" w:rsidRPr="00B41F63" w:rsidRDefault="00A37924" w:rsidP="00B41F63">
      <w:pPr>
        <w:pStyle w:val="1"/>
        <w:spacing w:line="360" w:lineRule="auto"/>
        <w:jc w:val="center"/>
        <w:rPr>
          <w:rFonts w:ascii="Times New Roman" w:eastAsia="Times New Roman" w:hAnsi="Times New Roman" w:cs="Times New Roman"/>
          <w:color w:val="auto"/>
          <w:lang w:eastAsia="ru-RU"/>
        </w:rPr>
      </w:pPr>
      <w:r w:rsidRPr="00B41F63">
        <w:rPr>
          <w:rFonts w:ascii="Times New Roman" w:eastAsia="Times New Roman" w:hAnsi="Times New Roman" w:cs="Times New Roman"/>
          <w:color w:val="auto"/>
          <w:lang w:eastAsia="ru-RU"/>
        </w:rPr>
        <w:t>«</w:t>
      </w:r>
      <w:r w:rsidR="00C65BD6">
        <w:rPr>
          <w:rFonts w:ascii="Times New Roman" w:eastAsia="Times New Roman" w:hAnsi="Times New Roman" w:cs="Times New Roman"/>
          <w:color w:val="auto"/>
          <w:lang w:eastAsia="ru-RU"/>
        </w:rPr>
        <w:t>Р</w:t>
      </w:r>
      <w:r w:rsidR="00806B95" w:rsidRPr="00B41F63">
        <w:rPr>
          <w:rFonts w:ascii="Times New Roman" w:eastAsia="Times New Roman" w:hAnsi="Times New Roman" w:cs="Times New Roman"/>
          <w:color w:val="auto"/>
          <w:lang w:eastAsia="ru-RU"/>
        </w:rPr>
        <w:t>азвитие тво</w:t>
      </w:r>
      <w:r w:rsidR="00C65BD6">
        <w:rPr>
          <w:rFonts w:ascii="Times New Roman" w:eastAsia="Times New Roman" w:hAnsi="Times New Roman" w:cs="Times New Roman"/>
          <w:color w:val="auto"/>
          <w:lang w:eastAsia="ru-RU"/>
        </w:rPr>
        <w:t>рческих способностей учащихся при создании</w:t>
      </w:r>
      <w:r w:rsidR="00806B95" w:rsidRPr="00B41F63">
        <w:rPr>
          <w:rFonts w:ascii="Times New Roman" w:eastAsia="Times New Roman" w:hAnsi="Times New Roman" w:cs="Times New Roman"/>
          <w:color w:val="auto"/>
          <w:lang w:eastAsia="ru-RU"/>
        </w:rPr>
        <w:t xml:space="preserve"> электронных дидактических материалов и его использование на уроках</w:t>
      </w:r>
      <w:r w:rsidRPr="00B41F63">
        <w:rPr>
          <w:rFonts w:ascii="Times New Roman" w:eastAsia="Times New Roman" w:hAnsi="Times New Roman" w:cs="Times New Roman"/>
          <w:color w:val="auto"/>
          <w:lang w:eastAsia="ru-RU"/>
        </w:rPr>
        <w:t>»</w:t>
      </w:r>
    </w:p>
    <w:p w:rsidR="00A37924" w:rsidRPr="00B41F63" w:rsidRDefault="00A37924" w:rsidP="00B41F63">
      <w:pPr>
        <w:pStyle w:val="12"/>
        <w:keepNext/>
        <w:keepLines/>
        <w:shd w:val="clear" w:color="auto" w:fill="auto"/>
        <w:spacing w:before="0" w:line="360" w:lineRule="auto"/>
        <w:ind w:right="280" w:firstLine="567"/>
        <w:jc w:val="right"/>
        <w:rPr>
          <w:rStyle w:val="a6"/>
          <w:rFonts w:ascii="Times New Roman" w:hAnsi="Times New Roman" w:cs="Times New Roman"/>
        </w:rPr>
      </w:pPr>
    </w:p>
    <w:p w:rsidR="00A37924" w:rsidRPr="002C5503" w:rsidRDefault="00A37924" w:rsidP="00B41F63">
      <w:pPr>
        <w:pStyle w:val="12"/>
        <w:keepNext/>
        <w:keepLines/>
        <w:shd w:val="clear" w:color="auto" w:fill="auto"/>
        <w:spacing w:before="0" w:line="360" w:lineRule="auto"/>
        <w:ind w:right="280"/>
        <w:jc w:val="left"/>
        <w:rPr>
          <w:rStyle w:val="a6"/>
          <w:rFonts w:ascii="Times New Roman" w:hAnsi="Times New Roman" w:cs="Times New Roman"/>
          <w:i w:val="0"/>
        </w:rPr>
      </w:pPr>
      <w:proofErr w:type="spellStart"/>
      <w:r w:rsidRPr="002C5503">
        <w:rPr>
          <w:rStyle w:val="a6"/>
          <w:rFonts w:ascii="Times New Roman" w:hAnsi="Times New Roman" w:cs="Times New Roman"/>
          <w:i w:val="0"/>
        </w:rPr>
        <w:t>Шайхова</w:t>
      </w:r>
      <w:proofErr w:type="spellEnd"/>
      <w:r w:rsidR="00B41F63" w:rsidRPr="002C5503">
        <w:rPr>
          <w:rStyle w:val="a6"/>
          <w:rFonts w:ascii="Times New Roman" w:hAnsi="Times New Roman" w:cs="Times New Roman"/>
          <w:i w:val="0"/>
        </w:rPr>
        <w:t xml:space="preserve"> Лилия </w:t>
      </w:r>
      <w:proofErr w:type="spellStart"/>
      <w:r w:rsidR="00B41F63" w:rsidRPr="002C5503">
        <w:rPr>
          <w:rStyle w:val="a6"/>
          <w:rFonts w:ascii="Times New Roman" w:hAnsi="Times New Roman" w:cs="Times New Roman"/>
          <w:i w:val="0"/>
        </w:rPr>
        <w:t>Абдулловна</w:t>
      </w:r>
      <w:proofErr w:type="spellEnd"/>
      <w:r w:rsidR="00B41F63" w:rsidRPr="000249D3">
        <w:rPr>
          <w:rStyle w:val="a6"/>
          <w:rFonts w:ascii="Times New Roman" w:hAnsi="Times New Roman" w:cs="Times New Roman"/>
          <w:i w:val="0"/>
        </w:rPr>
        <w:t>, (</w:t>
      </w:r>
      <w:hyperlink r:id="rId6" w:history="1">
        <w:r w:rsidR="00B41F63" w:rsidRPr="000249D3">
          <w:rPr>
            <w:rStyle w:val="a4"/>
            <w:rFonts w:ascii="Times New Roman" w:hAnsi="Times New Roman" w:cs="Times New Roman"/>
            <w:i/>
            <w:color w:val="auto"/>
            <w:lang w:val="en-US"/>
          </w:rPr>
          <w:t>Shaihova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</w:rPr>
          <w:t>.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  <w:lang w:val="en-US"/>
          </w:rPr>
          <w:t>Lilija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</w:rPr>
          <w:t>@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  <w:lang w:val="en-US"/>
          </w:rPr>
          <w:t>mail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</w:rPr>
          <w:t>.</w:t>
        </w:r>
        <w:r w:rsidR="00B41F63" w:rsidRPr="000249D3">
          <w:rPr>
            <w:rStyle w:val="a4"/>
            <w:rFonts w:ascii="Times New Roman" w:hAnsi="Times New Roman" w:cs="Times New Roman"/>
            <w:i/>
            <w:color w:val="auto"/>
            <w:lang w:val="en-US"/>
          </w:rPr>
          <w:t>ru</w:t>
        </w:r>
      </w:hyperlink>
      <w:r w:rsidR="00B41F63" w:rsidRPr="000249D3">
        <w:rPr>
          <w:rStyle w:val="a6"/>
          <w:rFonts w:ascii="Times New Roman" w:hAnsi="Times New Roman" w:cs="Times New Roman"/>
          <w:i w:val="0"/>
        </w:rPr>
        <w:t>)</w:t>
      </w:r>
    </w:p>
    <w:p w:rsidR="00B41F63" w:rsidRPr="002C5503" w:rsidRDefault="00B41F63" w:rsidP="00B41F63">
      <w:pPr>
        <w:pStyle w:val="12"/>
        <w:keepNext/>
        <w:keepLines/>
        <w:shd w:val="clear" w:color="auto" w:fill="auto"/>
        <w:spacing w:before="0" w:line="360" w:lineRule="auto"/>
        <w:ind w:right="280"/>
        <w:jc w:val="left"/>
        <w:rPr>
          <w:rStyle w:val="a6"/>
          <w:rFonts w:ascii="Times New Roman" w:hAnsi="Times New Roman" w:cs="Times New Roman"/>
          <w:i w:val="0"/>
        </w:rPr>
      </w:pPr>
      <w:r w:rsidRPr="002C5503">
        <w:rPr>
          <w:rStyle w:val="a6"/>
          <w:rFonts w:ascii="Times New Roman" w:hAnsi="Times New Roman" w:cs="Times New Roman"/>
          <w:i w:val="0"/>
        </w:rPr>
        <w:t>МБОУ «</w:t>
      </w:r>
      <w:proofErr w:type="spellStart"/>
      <w:r w:rsidRPr="002C5503">
        <w:rPr>
          <w:rStyle w:val="a6"/>
          <w:rFonts w:ascii="Times New Roman" w:hAnsi="Times New Roman" w:cs="Times New Roman"/>
          <w:i w:val="0"/>
        </w:rPr>
        <w:t>Шеморданский</w:t>
      </w:r>
      <w:proofErr w:type="spellEnd"/>
      <w:r w:rsidRPr="002C5503">
        <w:rPr>
          <w:rStyle w:val="a6"/>
          <w:rFonts w:ascii="Times New Roman" w:hAnsi="Times New Roman" w:cs="Times New Roman"/>
          <w:i w:val="0"/>
        </w:rPr>
        <w:t xml:space="preserve"> лицей </w:t>
      </w:r>
      <w:proofErr w:type="spellStart"/>
      <w:r w:rsidRPr="002C5503">
        <w:rPr>
          <w:rStyle w:val="a6"/>
          <w:rFonts w:ascii="Times New Roman" w:hAnsi="Times New Roman" w:cs="Times New Roman"/>
          <w:i w:val="0"/>
        </w:rPr>
        <w:t>Сабинского</w:t>
      </w:r>
      <w:proofErr w:type="spellEnd"/>
      <w:r w:rsidRPr="002C5503">
        <w:rPr>
          <w:rStyle w:val="a6"/>
          <w:rFonts w:ascii="Times New Roman" w:hAnsi="Times New Roman" w:cs="Times New Roman"/>
          <w:i w:val="0"/>
        </w:rPr>
        <w:t xml:space="preserve"> муниципального района Республики Татарстан» (</w:t>
      </w:r>
      <w:proofErr w:type="spellStart"/>
      <w:r w:rsidRPr="002C5503">
        <w:rPr>
          <w:rStyle w:val="a6"/>
          <w:rFonts w:ascii="Times New Roman" w:hAnsi="Times New Roman" w:cs="Times New Roman"/>
          <w:i w:val="0"/>
        </w:rPr>
        <w:t>Шеморданский</w:t>
      </w:r>
      <w:proofErr w:type="spellEnd"/>
      <w:r w:rsidRPr="002C5503">
        <w:rPr>
          <w:rStyle w:val="a6"/>
          <w:rFonts w:ascii="Times New Roman" w:hAnsi="Times New Roman" w:cs="Times New Roman"/>
          <w:i w:val="0"/>
        </w:rPr>
        <w:t xml:space="preserve"> лицей)</w:t>
      </w:r>
    </w:p>
    <w:p w:rsidR="00B41F63" w:rsidRPr="000249D3" w:rsidRDefault="00B41F63" w:rsidP="00B41F63">
      <w:pPr>
        <w:pStyle w:val="12"/>
        <w:keepNext/>
        <w:keepLines/>
        <w:shd w:val="clear" w:color="auto" w:fill="auto"/>
        <w:spacing w:before="0" w:line="360" w:lineRule="auto"/>
        <w:ind w:right="280"/>
        <w:jc w:val="left"/>
        <w:rPr>
          <w:rStyle w:val="a6"/>
          <w:rFonts w:ascii="Times New Roman" w:hAnsi="Times New Roman" w:cs="Times New Roman"/>
        </w:rPr>
      </w:pPr>
    </w:p>
    <w:p w:rsidR="00A37924" w:rsidRPr="002C5503" w:rsidRDefault="00B41F63" w:rsidP="00B41F63">
      <w:pPr>
        <w:pStyle w:val="12"/>
        <w:keepNext/>
        <w:keepLines/>
        <w:shd w:val="clear" w:color="auto" w:fill="auto"/>
        <w:spacing w:before="0" w:line="360" w:lineRule="auto"/>
        <w:ind w:right="280" w:firstLine="567"/>
        <w:rPr>
          <w:rStyle w:val="a6"/>
          <w:rFonts w:ascii="Times New Roman" w:hAnsi="Times New Roman" w:cs="Times New Roman"/>
          <w:b/>
          <w:i w:val="0"/>
        </w:rPr>
      </w:pPr>
      <w:r w:rsidRPr="002C5503">
        <w:rPr>
          <w:rStyle w:val="a6"/>
          <w:rFonts w:ascii="Times New Roman" w:hAnsi="Times New Roman" w:cs="Times New Roman"/>
          <w:b/>
          <w:i w:val="0"/>
        </w:rPr>
        <w:t>Аннотация</w:t>
      </w:r>
    </w:p>
    <w:p w:rsidR="00C65BD6" w:rsidRPr="00C65BD6" w:rsidRDefault="0077527D" w:rsidP="00C65BD6">
      <w:pPr>
        <w:pStyle w:val="12"/>
        <w:keepNext/>
        <w:keepLines/>
        <w:shd w:val="clear" w:color="auto" w:fill="auto"/>
        <w:spacing w:before="0" w:line="360" w:lineRule="auto"/>
        <w:ind w:right="280" w:firstLine="567"/>
        <w:jc w:val="lef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</w:rPr>
        <w:t xml:space="preserve">В педагогической науке растёт  </w:t>
      </w:r>
      <w:r w:rsidRPr="00B41F63">
        <w:rPr>
          <w:rFonts w:ascii="Times New Roman" w:hAnsi="Times New Roman" w:cs="Times New Roman"/>
        </w:rPr>
        <w:t>интерес к развитию творческих способностей учащихся.</w:t>
      </w:r>
      <w:r w:rsidRPr="0077527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Только при </w:t>
      </w:r>
      <w:r w:rsidRPr="00B41F63">
        <w:rPr>
          <w:rFonts w:ascii="Times New Roman" w:hAnsi="Times New Roman" w:cs="Times New Roman"/>
        </w:rPr>
        <w:t>постоянно</w:t>
      </w:r>
      <w:r>
        <w:rPr>
          <w:rFonts w:ascii="Times New Roman" w:hAnsi="Times New Roman" w:cs="Times New Roman"/>
        </w:rPr>
        <w:t>м создании</w:t>
      </w:r>
      <w:r w:rsidRPr="00B41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ситуации</w:t>
      </w:r>
      <w:r w:rsidRPr="00B41F63">
        <w:rPr>
          <w:rFonts w:ascii="Times New Roman" w:hAnsi="Times New Roman" w:cs="Times New Roman"/>
        </w:rPr>
        <w:t xml:space="preserve"> тв</w:t>
      </w:r>
      <w:r>
        <w:rPr>
          <w:rFonts w:ascii="Times New Roman" w:hAnsi="Times New Roman" w:cs="Times New Roman"/>
        </w:rPr>
        <w:t>орческой, учебной деятельности раскрываются и развиваются</w:t>
      </w:r>
      <w:r w:rsidRPr="00B41F6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природные способности, заложенные в каждом человеке.</w:t>
      </w:r>
      <w:r w:rsidR="00C65B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Развитию творческих способностей учащихся способствуют и</w:t>
      </w:r>
      <w:r w:rsidRPr="00C65BD6">
        <w:rPr>
          <w:rFonts w:ascii="Times New Roman" w:hAnsi="Times New Roman" w:cs="Times New Roman"/>
        </w:rPr>
        <w:t>нформационно-коммуникационные технологии.</w:t>
      </w:r>
      <w:r w:rsidR="00C65BD6">
        <w:rPr>
          <w:rFonts w:ascii="Times New Roman" w:hAnsi="Times New Roman" w:cs="Times New Roman"/>
        </w:rPr>
        <w:t xml:space="preserve"> </w:t>
      </w:r>
      <w:proofErr w:type="spellStart"/>
      <w:r w:rsidR="00C65BD6" w:rsidRPr="00C65BD6">
        <w:rPr>
          <w:rFonts w:ascii="Times New Roman" w:hAnsi="Times New Roman" w:cs="Times New Roman"/>
        </w:rPr>
        <w:t>О</w:t>
      </w:r>
      <w:r w:rsidR="00C65BD6">
        <w:rPr>
          <w:rFonts w:ascii="Times New Roman" w:hAnsi="Times New Roman" w:cs="Times New Roman"/>
        </w:rPr>
        <w:t>нлайн</w:t>
      </w:r>
      <w:proofErr w:type="spellEnd"/>
      <w:r w:rsidR="00C65BD6">
        <w:rPr>
          <w:rFonts w:ascii="Times New Roman" w:hAnsi="Times New Roman" w:cs="Times New Roman"/>
        </w:rPr>
        <w:t xml:space="preserve"> сервис</w:t>
      </w:r>
      <w:r w:rsidR="00C65BD6" w:rsidRPr="00C65BD6">
        <w:rPr>
          <w:rFonts w:ascii="Times New Roman" w:hAnsi="Times New Roman" w:cs="Times New Roman"/>
        </w:rPr>
        <w:t xml:space="preserve">  </w:t>
      </w:r>
      <w:hyperlink r:id="rId7" w:tgtFrame="_blank" w:history="1">
        <w:r w:rsidR="00C65BD6" w:rsidRPr="00C65BD6">
          <w:rPr>
            <w:rStyle w:val="a4"/>
            <w:rFonts w:ascii="Times New Roman" w:hAnsi="Times New Roman" w:cs="Times New Roman"/>
            <w:b/>
            <w:color w:val="auto"/>
          </w:rPr>
          <w:t>learningapps.org.</w:t>
        </w:r>
      </w:hyperlink>
      <w:r w:rsidR="00C65BD6" w:rsidRPr="00C65BD6">
        <w:rPr>
          <w:rFonts w:ascii="Times New Roman" w:hAnsi="Times New Roman" w:cs="Times New Roman"/>
        </w:rPr>
        <w:t xml:space="preserve"> даёт возможность самим создавать и применять в  образовательном процессе дидактические материалы.</w:t>
      </w:r>
      <w:r w:rsidR="00C65BD6">
        <w:rPr>
          <w:rFonts w:ascii="Times New Roman" w:hAnsi="Times New Roman" w:cs="Times New Roman"/>
        </w:rPr>
        <w:t xml:space="preserve"> Создание и использование приложений с помощью </w:t>
      </w:r>
      <w:r w:rsidR="00C65BD6" w:rsidRPr="00C65BD6">
        <w:rPr>
          <w:rFonts w:ascii="Times New Roman" w:hAnsi="Times New Roman" w:cs="Times New Roman"/>
        </w:rPr>
        <w:t>сервера  </w:t>
      </w:r>
      <w:hyperlink r:id="rId8" w:tgtFrame="_blank" w:history="1">
        <w:r w:rsidR="00C65BD6" w:rsidRPr="00C65BD6">
          <w:rPr>
            <w:rStyle w:val="a4"/>
            <w:rFonts w:ascii="Times New Roman" w:hAnsi="Times New Roman" w:cs="Times New Roman"/>
            <w:color w:val="auto"/>
          </w:rPr>
          <w:t>learningapps.org.</w:t>
        </w:r>
      </w:hyperlink>
      <w:r w:rsidR="00C65BD6" w:rsidRPr="00C65BD6">
        <w:rPr>
          <w:rFonts w:ascii="Times New Roman" w:hAnsi="Times New Roman" w:cs="Times New Roman"/>
        </w:rPr>
        <w:t xml:space="preserve"> способствует творческому развитию учащихся.</w:t>
      </w:r>
    </w:p>
    <w:p w:rsidR="00502FF8" w:rsidRPr="00B41F63" w:rsidRDefault="00502FF8" w:rsidP="00B41F63">
      <w:pPr>
        <w:spacing w:line="360" w:lineRule="auto"/>
        <w:ind w:firstLine="567"/>
        <w:rPr>
          <w:sz w:val="28"/>
          <w:szCs w:val="28"/>
          <w:lang w:eastAsia="ru-RU"/>
        </w:rPr>
      </w:pPr>
    </w:p>
    <w:p w:rsidR="00C165CC" w:rsidRPr="00B41F63" w:rsidRDefault="00502FF8" w:rsidP="00B41F63">
      <w:pPr>
        <w:shd w:val="clear" w:color="auto" w:fill="FFFFFF"/>
        <w:spacing w:before="100" w:beforeAutospacing="1" w:after="100" w:afterAutospacing="1" w:line="360" w:lineRule="auto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B41F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</w:t>
      </w:r>
    </w:p>
    <w:p w:rsidR="00CB6559" w:rsidRPr="00B41F63" w:rsidRDefault="00CB6559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  <w:u w:val="single"/>
        </w:rPr>
      </w:pPr>
    </w:p>
    <w:p w:rsidR="00C3287B" w:rsidRPr="00B41F63" w:rsidRDefault="00C3287B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</w:rPr>
      </w:pPr>
    </w:p>
    <w:p w:rsidR="00C3287B" w:rsidRPr="00B41F63" w:rsidRDefault="00C3287B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</w:rPr>
      </w:pPr>
    </w:p>
    <w:p w:rsidR="00C3287B" w:rsidRPr="00B41F63" w:rsidRDefault="00C3287B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</w:rPr>
      </w:pPr>
    </w:p>
    <w:p w:rsidR="00C3287B" w:rsidRPr="00B41F63" w:rsidRDefault="00C3287B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</w:rPr>
      </w:pPr>
    </w:p>
    <w:p w:rsidR="00C3287B" w:rsidRPr="00B41F63" w:rsidRDefault="00C3287B" w:rsidP="00B41F63">
      <w:pPr>
        <w:pStyle w:val="a3"/>
        <w:shd w:val="clear" w:color="auto" w:fill="FFFFFF"/>
        <w:spacing w:before="0" w:beforeAutospacing="0" w:after="270" w:afterAutospacing="0" w:line="360" w:lineRule="auto"/>
        <w:ind w:firstLine="567"/>
        <w:textAlignment w:val="baseline"/>
        <w:rPr>
          <w:color w:val="333333"/>
          <w:sz w:val="28"/>
          <w:szCs w:val="28"/>
        </w:rPr>
      </w:pPr>
    </w:p>
    <w:p w:rsidR="00B41F63" w:rsidRDefault="00B41F63" w:rsidP="00B41F63">
      <w:pPr>
        <w:pStyle w:val="a7"/>
        <w:spacing w:line="36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CB6559" w:rsidRPr="00B41F63" w:rsidRDefault="00B41F63" w:rsidP="00B41F63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    </w:t>
      </w:r>
      <w:r w:rsidR="00CB6559" w:rsidRPr="00B41F63">
        <w:rPr>
          <w:rFonts w:ascii="Times New Roman" w:hAnsi="Times New Roman" w:cs="Times New Roman"/>
          <w:sz w:val="28"/>
          <w:szCs w:val="28"/>
        </w:rPr>
        <w:t xml:space="preserve">В последние годы в педагогической науке возрос интерес к развитию творческих способностей учащихся. Повысились требования к таким качествам личности, как открытость новому знанию, новому опыту, творческое отношение к учебе, деятельности и т. д. </w:t>
      </w:r>
    </w:p>
    <w:p w:rsidR="00CB6559" w:rsidRPr="00B41F63" w:rsidRDefault="00CB6559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Творчество, возможное в собственном смысле лишь как свободная, спонтанная деятельность, дает человеку ощущение свободы, состояние полета, вдохновения,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раскрепощенности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>, уверенности в себе.</w:t>
      </w:r>
    </w:p>
    <w:p w:rsidR="00CB6559" w:rsidRPr="00B41F63" w:rsidRDefault="00CB6559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Творческим можно назвать процесс, в котором проявляется интеллектуальная инициатива, оригинальность выполнения работы и т. д. </w:t>
      </w:r>
    </w:p>
    <w:p w:rsidR="00CB6559" w:rsidRPr="00B41F63" w:rsidRDefault="00CB6559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Т. А.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Барышева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 xml:space="preserve"> выделяет следующие</w:t>
      </w:r>
      <w:r w:rsidRPr="00B41F63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B41F63">
        <w:rPr>
          <w:rFonts w:ascii="Times New Roman" w:hAnsi="Times New Roman" w:cs="Times New Roman"/>
          <w:bCs/>
          <w:i/>
          <w:iCs/>
          <w:sz w:val="28"/>
          <w:szCs w:val="28"/>
        </w:rPr>
        <w:t>качества</w:t>
      </w:r>
      <w:r w:rsidRPr="00B41F63">
        <w:rPr>
          <w:rStyle w:val="apple-converted-space"/>
          <w:rFonts w:ascii="Times New Roman" w:hAnsi="Times New Roman" w:cs="Times New Roman"/>
          <w:bCs/>
          <w:i/>
          <w:iCs/>
          <w:sz w:val="28"/>
          <w:szCs w:val="28"/>
        </w:rPr>
        <w:t> </w:t>
      </w:r>
      <w:r w:rsidRPr="00B41F63">
        <w:rPr>
          <w:rFonts w:ascii="Times New Roman" w:hAnsi="Times New Roman" w:cs="Times New Roman"/>
          <w:sz w:val="28"/>
          <w:szCs w:val="28"/>
        </w:rPr>
        <w:t>творческой личности: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открытая картина мира,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креативное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 xml:space="preserve"> отношение к миру и к себе, открытость новому опыту (</w:t>
      </w:r>
      <w:r w:rsidRPr="00B41F63">
        <w:rPr>
          <w:rFonts w:ascii="Times New Roman" w:hAnsi="Times New Roman" w:cs="Times New Roman"/>
          <w:i/>
          <w:iCs/>
          <w:sz w:val="28"/>
          <w:szCs w:val="28"/>
        </w:rPr>
        <w:t>сфера мировоззрения</w:t>
      </w:r>
      <w:r w:rsidRPr="00B41F63">
        <w:rPr>
          <w:rFonts w:ascii="Times New Roman" w:hAnsi="Times New Roman" w:cs="Times New Roman"/>
          <w:sz w:val="28"/>
          <w:szCs w:val="28"/>
        </w:rPr>
        <w:t>);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разнообразие интересов, стремление к творчеству, увлеченность процессом творческой деятельности, творческая активность (</w:t>
      </w:r>
      <w:r w:rsidRPr="00B41F63">
        <w:rPr>
          <w:rFonts w:ascii="Times New Roman" w:hAnsi="Times New Roman" w:cs="Times New Roman"/>
          <w:i/>
          <w:iCs/>
          <w:sz w:val="28"/>
          <w:szCs w:val="28"/>
        </w:rPr>
        <w:t>творческая мотивация</w:t>
      </w:r>
      <w:r w:rsidRPr="00B41F63">
        <w:rPr>
          <w:rFonts w:ascii="Times New Roman" w:hAnsi="Times New Roman" w:cs="Times New Roman"/>
          <w:sz w:val="28"/>
          <w:szCs w:val="28"/>
        </w:rPr>
        <w:t>);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способность к ассоциированию, чувство формы, стиля, стремление к совершенству, способность к импровизации (</w:t>
      </w:r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эстетические </w:t>
      </w:r>
      <w:proofErr w:type="spellStart"/>
      <w:r w:rsidRPr="00B41F63">
        <w:rPr>
          <w:rFonts w:ascii="Times New Roman" w:hAnsi="Times New Roman" w:cs="Times New Roman"/>
          <w:i/>
          <w:iCs/>
          <w:sz w:val="28"/>
          <w:szCs w:val="28"/>
        </w:rPr>
        <w:t>креативные</w:t>
      </w:r>
      <w:proofErr w:type="spellEnd"/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 свойства</w:t>
      </w:r>
      <w:r w:rsidRPr="00B41F63">
        <w:rPr>
          <w:rFonts w:ascii="Times New Roman" w:hAnsi="Times New Roman" w:cs="Times New Roman"/>
          <w:sz w:val="28"/>
          <w:szCs w:val="28"/>
        </w:rPr>
        <w:t>);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эмоциональная отзывчивость, экспрессивная эмоциональность (способность выражать эмоциональное содержание),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эмпатия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 xml:space="preserve"> (способность к постижению эмоционального опыта другого человека), богатство эмоционального опыта (</w:t>
      </w:r>
      <w:r w:rsidRPr="00B41F63">
        <w:rPr>
          <w:rFonts w:ascii="Times New Roman" w:hAnsi="Times New Roman" w:cs="Times New Roman"/>
          <w:i/>
          <w:iCs/>
          <w:sz w:val="28"/>
          <w:szCs w:val="28"/>
        </w:rPr>
        <w:t>эмоциональн</w:t>
      </w:r>
      <w:proofErr w:type="gramStart"/>
      <w:r w:rsidRPr="00B41F63">
        <w:rPr>
          <w:rFonts w:ascii="Times New Roman" w:hAnsi="Times New Roman" w:cs="Times New Roman"/>
          <w:i/>
          <w:iCs/>
          <w:sz w:val="28"/>
          <w:szCs w:val="28"/>
        </w:rPr>
        <w:t>о-</w:t>
      </w:r>
      <w:proofErr w:type="gramEnd"/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B41F63">
        <w:rPr>
          <w:rFonts w:ascii="Times New Roman" w:hAnsi="Times New Roman" w:cs="Times New Roman"/>
          <w:i/>
          <w:iCs/>
          <w:sz w:val="28"/>
          <w:szCs w:val="28"/>
        </w:rPr>
        <w:t>креативные</w:t>
      </w:r>
      <w:proofErr w:type="spellEnd"/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 свойства</w:t>
      </w:r>
      <w:r w:rsidRPr="00B41F63">
        <w:rPr>
          <w:rFonts w:ascii="Times New Roman" w:hAnsi="Times New Roman" w:cs="Times New Roman"/>
          <w:sz w:val="28"/>
          <w:szCs w:val="28"/>
        </w:rPr>
        <w:t>);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способность к преобразованию, вариативность, способность к прогнозированию (интеллектуально творческие способности);</w:t>
      </w:r>
    </w:p>
    <w:p w:rsidR="00CB6559" w:rsidRP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способность к продуцированию образов, интеграция разрозненных элементов в одно целое, выход за рамки </w:t>
      </w:r>
      <w:proofErr w:type="gramStart"/>
      <w:r w:rsidRPr="00B41F63">
        <w:rPr>
          <w:rFonts w:ascii="Times New Roman" w:hAnsi="Times New Roman" w:cs="Times New Roman"/>
          <w:sz w:val="28"/>
          <w:szCs w:val="28"/>
        </w:rPr>
        <w:t>обыденного</w:t>
      </w:r>
      <w:proofErr w:type="gramEnd"/>
      <w:r w:rsidRPr="00B41F63">
        <w:rPr>
          <w:rFonts w:ascii="Times New Roman" w:hAnsi="Times New Roman" w:cs="Times New Roman"/>
          <w:sz w:val="28"/>
          <w:szCs w:val="28"/>
        </w:rPr>
        <w:t xml:space="preserve"> (уход от реальности), способность к символизации (</w:t>
      </w:r>
      <w:r w:rsidRPr="00B41F63">
        <w:rPr>
          <w:rFonts w:ascii="Times New Roman" w:hAnsi="Times New Roman" w:cs="Times New Roman"/>
          <w:i/>
          <w:iCs/>
          <w:sz w:val="28"/>
          <w:szCs w:val="28"/>
        </w:rPr>
        <w:t>творческое воображение</w:t>
      </w:r>
      <w:r w:rsidRPr="00B41F63">
        <w:rPr>
          <w:rFonts w:ascii="Times New Roman" w:hAnsi="Times New Roman" w:cs="Times New Roman"/>
          <w:sz w:val="28"/>
          <w:szCs w:val="28"/>
        </w:rPr>
        <w:t>);</w:t>
      </w:r>
    </w:p>
    <w:p w:rsidR="00B41F63" w:rsidRDefault="00CB6559" w:rsidP="00B41F63">
      <w:pPr>
        <w:pStyle w:val="a7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lastRenderedPageBreak/>
        <w:t>способность к сотрудничеству в творческой деятельности (</w:t>
      </w:r>
      <w:proofErr w:type="spellStart"/>
      <w:proofErr w:type="gramStart"/>
      <w:r w:rsidRPr="00B41F63">
        <w:rPr>
          <w:rFonts w:ascii="Times New Roman" w:hAnsi="Times New Roman" w:cs="Times New Roman"/>
          <w:i/>
          <w:iCs/>
          <w:sz w:val="28"/>
          <w:szCs w:val="28"/>
        </w:rPr>
        <w:t>коммуникативно</w:t>
      </w:r>
      <w:proofErr w:type="spellEnd"/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 творческие</w:t>
      </w:r>
      <w:proofErr w:type="gramEnd"/>
      <w:r w:rsidRPr="00B41F63">
        <w:rPr>
          <w:rFonts w:ascii="Times New Roman" w:hAnsi="Times New Roman" w:cs="Times New Roman"/>
          <w:i/>
          <w:iCs/>
          <w:sz w:val="28"/>
          <w:szCs w:val="28"/>
        </w:rPr>
        <w:t xml:space="preserve"> способности)</w:t>
      </w:r>
      <w:r w:rsidRPr="00B41F63">
        <w:rPr>
          <w:rFonts w:ascii="Times New Roman" w:hAnsi="Times New Roman" w:cs="Times New Roman"/>
          <w:sz w:val="28"/>
          <w:szCs w:val="28"/>
        </w:rPr>
        <w:t>.</w:t>
      </w:r>
    </w:p>
    <w:p w:rsidR="00B41F63" w:rsidRDefault="00B41F63" w:rsidP="00B41F63">
      <w:pPr>
        <w:pStyle w:val="a7"/>
        <w:spacing w:line="360" w:lineRule="auto"/>
        <w:ind w:left="567"/>
        <w:rPr>
          <w:rFonts w:ascii="Times New Roman" w:hAnsi="Times New Roman" w:cs="Times New Roman"/>
          <w:sz w:val="28"/>
          <w:szCs w:val="28"/>
        </w:rPr>
      </w:pPr>
    </w:p>
    <w:p w:rsidR="00E9782F" w:rsidRPr="00B41F63" w:rsidRDefault="0077527D" w:rsidP="0077527D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9782F" w:rsidRPr="00B41F63">
        <w:rPr>
          <w:rFonts w:ascii="Times New Roman" w:hAnsi="Times New Roman" w:cs="Times New Roman"/>
          <w:sz w:val="28"/>
          <w:szCs w:val="28"/>
        </w:rPr>
        <w:t>Творческие потенциалы заложены и существуют в каж</w:t>
      </w:r>
      <w:r w:rsidR="00C3287B" w:rsidRPr="00B41F63">
        <w:rPr>
          <w:rFonts w:ascii="Times New Roman" w:hAnsi="Times New Roman" w:cs="Times New Roman"/>
          <w:sz w:val="28"/>
          <w:szCs w:val="28"/>
        </w:rPr>
        <w:t>дом человеке</w:t>
      </w:r>
      <w:r>
        <w:rPr>
          <w:rFonts w:ascii="Times New Roman" w:hAnsi="Times New Roman" w:cs="Times New Roman"/>
          <w:sz w:val="28"/>
          <w:szCs w:val="28"/>
        </w:rPr>
        <w:t>. Для того</w:t>
      </w:r>
      <w:r w:rsidR="00E9782F" w:rsidRPr="00B41F63">
        <w:rPr>
          <w:rFonts w:ascii="Times New Roman" w:hAnsi="Times New Roman" w:cs="Times New Roman"/>
          <w:sz w:val="28"/>
          <w:szCs w:val="28"/>
        </w:rPr>
        <w:t xml:space="preserve"> чтобы дети развивали творческие способности, необходимо постоянно создавать ситуацию творческой, учебной деятельности, способствующей раскрытию и развитию природных данных. Творческие способности не только проявляются в деятельности, но и формируются в ней. Творчество начинается с новой идеи. Новые идеи могут появляться как на основе новой информации, так и без нее. </w:t>
      </w:r>
      <w:proofErr w:type="gramStart"/>
      <w:r w:rsidR="00E9782F" w:rsidRPr="00B41F63">
        <w:rPr>
          <w:rFonts w:ascii="Times New Roman" w:hAnsi="Times New Roman" w:cs="Times New Roman"/>
          <w:sz w:val="28"/>
          <w:szCs w:val="28"/>
        </w:rPr>
        <w:t>Чтобы ребенок мог создать что-то новое</w:t>
      </w:r>
      <w:r w:rsidR="00F84780">
        <w:rPr>
          <w:rFonts w:ascii="Times New Roman" w:hAnsi="Times New Roman" w:cs="Times New Roman"/>
          <w:sz w:val="28"/>
          <w:szCs w:val="28"/>
        </w:rPr>
        <w:t xml:space="preserve">, </w:t>
      </w:r>
      <w:r w:rsidR="00E9782F" w:rsidRPr="00B41F63">
        <w:rPr>
          <w:rFonts w:ascii="Times New Roman" w:hAnsi="Times New Roman" w:cs="Times New Roman"/>
          <w:sz w:val="28"/>
          <w:szCs w:val="28"/>
        </w:rPr>
        <w:t xml:space="preserve"> он должен опираться на уже из</w:t>
      </w:r>
      <w:r w:rsidR="00F84780">
        <w:rPr>
          <w:rFonts w:ascii="Times New Roman" w:hAnsi="Times New Roman" w:cs="Times New Roman"/>
          <w:sz w:val="28"/>
          <w:szCs w:val="28"/>
        </w:rPr>
        <w:t>вестное, иметь материал, хранящи</w:t>
      </w:r>
      <w:r w:rsidR="00E9782F" w:rsidRPr="00B41F63">
        <w:rPr>
          <w:rFonts w:ascii="Times New Roman" w:hAnsi="Times New Roman" w:cs="Times New Roman"/>
          <w:sz w:val="28"/>
          <w:szCs w:val="28"/>
        </w:rPr>
        <w:t>йся в памяти.</w:t>
      </w:r>
      <w:proofErr w:type="gramEnd"/>
    </w:p>
    <w:p w:rsidR="00C3287B" w:rsidRPr="00B41F63" w:rsidRDefault="00E9782F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И в этом случае невозможно обойтись без информационно-коммуникационных технологий</w:t>
      </w:r>
      <w:r w:rsidR="00ED31FC" w:rsidRPr="00B41F63">
        <w:rPr>
          <w:rFonts w:ascii="Times New Roman" w:hAnsi="Times New Roman" w:cs="Times New Roman"/>
          <w:sz w:val="28"/>
          <w:szCs w:val="28"/>
        </w:rPr>
        <w:t>.</w:t>
      </w:r>
    </w:p>
    <w:p w:rsidR="00ED31FC" w:rsidRPr="00B41F63" w:rsidRDefault="00ED31FC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Сегодня </w:t>
      </w:r>
      <w:r w:rsidR="00CB50DD" w:rsidRPr="00B41F63">
        <w:rPr>
          <w:rFonts w:ascii="Times New Roman" w:hAnsi="Times New Roman" w:cs="Times New Roman"/>
          <w:sz w:val="28"/>
          <w:szCs w:val="28"/>
        </w:rPr>
        <w:t xml:space="preserve"> на уроках и во внеурочной деятельности </w:t>
      </w:r>
      <w:r w:rsidRPr="00B41F63">
        <w:rPr>
          <w:rFonts w:ascii="Times New Roman" w:hAnsi="Times New Roman" w:cs="Times New Roman"/>
          <w:sz w:val="28"/>
          <w:szCs w:val="28"/>
        </w:rPr>
        <w:t xml:space="preserve">мы </w:t>
      </w:r>
      <w:r w:rsidR="00CB50DD" w:rsidRPr="00B41F63">
        <w:rPr>
          <w:rFonts w:ascii="Times New Roman" w:hAnsi="Times New Roman" w:cs="Times New Roman"/>
          <w:sz w:val="28"/>
          <w:szCs w:val="28"/>
        </w:rPr>
        <w:t xml:space="preserve">широко </w:t>
      </w:r>
      <w:r w:rsidRPr="00B41F63">
        <w:rPr>
          <w:rFonts w:ascii="Times New Roman" w:hAnsi="Times New Roman" w:cs="Times New Roman"/>
          <w:sz w:val="28"/>
          <w:szCs w:val="28"/>
        </w:rPr>
        <w:t>используем готовые презентации, сам</w:t>
      </w:r>
      <w:r w:rsidR="00CB50DD" w:rsidRPr="00B41F63">
        <w:rPr>
          <w:rFonts w:ascii="Times New Roman" w:hAnsi="Times New Roman" w:cs="Times New Roman"/>
          <w:sz w:val="28"/>
          <w:szCs w:val="28"/>
        </w:rPr>
        <w:t xml:space="preserve">и можем их создать. Также в последнее время все более широкое применение в обучении находят электронные дидактические материалы, большинство из которых предлагается в готовом виде, без возможности внесения изменений в содержание заданий, что создает значительные трудности в использовании этих материалов в образовательном процессе. У многих учителей возникает желание создавать собственные дидактические материалы, которые соответствуют особенностям их  учеников и </w:t>
      </w:r>
      <w:proofErr w:type="gramStart"/>
      <w:r w:rsidR="00CB50DD" w:rsidRPr="00B41F63">
        <w:rPr>
          <w:rFonts w:ascii="Times New Roman" w:hAnsi="Times New Roman" w:cs="Times New Roman"/>
          <w:sz w:val="28"/>
          <w:szCs w:val="28"/>
        </w:rPr>
        <w:t>используемого</w:t>
      </w:r>
      <w:proofErr w:type="gramEnd"/>
      <w:r w:rsidR="00CB50DD" w:rsidRPr="00B41F63">
        <w:rPr>
          <w:rFonts w:ascii="Times New Roman" w:hAnsi="Times New Roman" w:cs="Times New Roman"/>
          <w:sz w:val="28"/>
          <w:szCs w:val="28"/>
        </w:rPr>
        <w:t xml:space="preserve"> в обучении УМК. </w:t>
      </w:r>
    </w:p>
    <w:p w:rsidR="00CB50DD" w:rsidRPr="00B41F63" w:rsidRDefault="00CB50DD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Как же их создавать в условиях ограниченности во времени? Создавать и применять в  образо</w:t>
      </w:r>
      <w:r w:rsidR="00B92280" w:rsidRPr="00B41F63">
        <w:rPr>
          <w:rFonts w:ascii="Times New Roman" w:hAnsi="Times New Roman" w:cs="Times New Roman"/>
          <w:sz w:val="28"/>
          <w:szCs w:val="28"/>
        </w:rPr>
        <w:t>вательном процессе дидактические материалы</w:t>
      </w:r>
      <w:r w:rsidRPr="00B41F63">
        <w:rPr>
          <w:rFonts w:ascii="Times New Roman" w:hAnsi="Times New Roman" w:cs="Times New Roman"/>
          <w:sz w:val="28"/>
          <w:szCs w:val="28"/>
        </w:rPr>
        <w:t xml:space="preserve"> можно с помощью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 xml:space="preserve"> сервиса  </w:t>
      </w:r>
      <w:hyperlink r:id="rId9" w:tgtFrame="_blank" w:history="1">
        <w:r w:rsidRPr="00B41F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learningapps.org.</w:t>
        </w:r>
      </w:hyperlink>
    </w:p>
    <w:p w:rsidR="00C65BD6" w:rsidRDefault="00B92280" w:rsidP="00C65BD6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С этим сервером можно было познакомиться, участвуя в</w:t>
      </w:r>
      <w:r w:rsidRPr="00B41F63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дистанционной конференции</w:t>
      </w:r>
      <w:r w:rsidRPr="00B41F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0" w:tgtFrame="_blank" w:history="1">
        <w:r w:rsidRPr="00B41F6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«Мобильная среда обучения и современное образование в Республике Татарстан»</w:t>
        </w:r>
      </w:hyperlink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41F63">
        <w:rPr>
          <w:rFonts w:ascii="Times New Roman" w:hAnsi="Times New Roman" w:cs="Times New Roman"/>
          <w:sz w:val="28"/>
          <w:szCs w:val="28"/>
        </w:rPr>
        <w:t xml:space="preserve"> организованной компанией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Intel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proofErr w:type="gramStart"/>
      <w:r w:rsidRPr="00B41F63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Pr="00B41F63">
        <w:rPr>
          <w:rFonts w:ascii="Times New Roman" w:hAnsi="Times New Roman" w:cs="Times New Roman"/>
          <w:sz w:val="28"/>
          <w:szCs w:val="28"/>
        </w:rPr>
        <w:t xml:space="preserve"> ГУ «Республиканский Центр информационно-методического обеспечения и </w:t>
      </w:r>
      <w:r w:rsidRPr="00B41F63">
        <w:rPr>
          <w:rFonts w:ascii="Times New Roman" w:hAnsi="Times New Roman" w:cs="Times New Roman"/>
          <w:sz w:val="28"/>
          <w:szCs w:val="28"/>
        </w:rPr>
        <w:lastRenderedPageBreak/>
        <w:t>контроля в области образования» при поддержке Министерства образования и науки Республики Татарстан.</w:t>
      </w:r>
    </w:p>
    <w:p w:rsidR="00CB50DD" w:rsidRPr="00C65BD6" w:rsidRDefault="00F4136A" w:rsidP="00C65BD6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LearningApps.org является приложением </w:t>
      </w:r>
      <w:proofErr w:type="spellStart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Web</w:t>
      </w:r>
      <w:proofErr w:type="spellEnd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2.0 для поддержки обучения и процесса преподавания с помощью интерактивных модулей. Существующие модули могут быть непосредственно включены в содержание обучения, а также их можно изменять или создавать в оперативном режиме. Целью является также собрание интерактивных блоков и возможность сделать их общедоступным. Такие блоки (так называемые приложения или упражнения</w:t>
      </w:r>
      <w:proofErr w:type="gramStart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)</w:t>
      </w:r>
      <w:proofErr w:type="gramEnd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 включены по этой причине ни в какие программы или конкретные сценарии. Они имеют свою </w:t>
      </w:r>
      <w:proofErr w:type="spellStart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ценнность</w:t>
      </w:r>
      <w:proofErr w:type="spellEnd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, а именно Интерактивность.  </w:t>
      </w:r>
    </w:p>
    <w:p w:rsidR="00347B79" w:rsidRPr="00C65BD6" w:rsidRDefault="00347B79" w:rsidP="00C65BD6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нужно создать на этом сервере </w:t>
      </w:r>
      <w:proofErr w:type="gramStart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свой</w:t>
      </w:r>
      <w:proofErr w:type="gramEnd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аккаунт</w:t>
      </w:r>
      <w:proofErr w:type="spellEnd"/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, чтобы входить со своим логином и паролем.</w:t>
      </w:r>
      <w:r w:rsidR="00C65BD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136A"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сервере в рубрике «Все упражнения» можно познакомиться с </w:t>
      </w: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4136A"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собранием интерактивных блоков</w:t>
      </w: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 приложений. Войдя в рубрику «Новое упражнение», можно создать своё приложение.</w:t>
      </w:r>
      <w:r w:rsidR="00B92280"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92280" w:rsidRPr="00B41F63">
        <w:rPr>
          <w:rFonts w:ascii="Times New Roman" w:hAnsi="Times New Roman" w:cs="Times New Roman"/>
          <w:sz w:val="28"/>
          <w:szCs w:val="28"/>
        </w:rPr>
        <w:t xml:space="preserve">В шести колонках распределено 35 </w:t>
      </w:r>
      <w:r w:rsidR="00F84780">
        <w:rPr>
          <w:rFonts w:ascii="Times New Roman" w:hAnsi="Times New Roman" w:cs="Times New Roman"/>
          <w:sz w:val="28"/>
          <w:szCs w:val="28"/>
        </w:rPr>
        <w:t xml:space="preserve">видов </w:t>
      </w:r>
      <w:r w:rsidR="00B92280" w:rsidRPr="00B41F63">
        <w:rPr>
          <w:rFonts w:ascii="Times New Roman" w:hAnsi="Times New Roman" w:cs="Times New Roman"/>
          <w:sz w:val="28"/>
          <w:szCs w:val="28"/>
        </w:rPr>
        <w:t xml:space="preserve">упражнений. </w:t>
      </w:r>
    </w:p>
    <w:p w:rsidR="00347B79" w:rsidRPr="00B41F63" w:rsidRDefault="00B92280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мере прохождения мастер-класса  по теме </w:t>
      </w:r>
      <w:r w:rsidRPr="00B41F63">
        <w:rPr>
          <w:rFonts w:ascii="Times New Roman" w:hAnsi="Times New Roman" w:cs="Times New Roman"/>
          <w:sz w:val="28"/>
          <w:szCs w:val="28"/>
          <w:lang w:eastAsia="ru-RU"/>
        </w:rPr>
        <w:t>«Создание дидактических материалов с помощью сервиса learningapps.org»</w:t>
      </w:r>
      <w:r w:rsidRPr="00B41F63">
        <w:rPr>
          <w:rFonts w:ascii="Times New Roman" w:hAnsi="Times New Roman" w:cs="Times New Roman"/>
          <w:sz w:val="28"/>
          <w:szCs w:val="28"/>
        </w:rPr>
        <w:t xml:space="preserve"> в рамках </w:t>
      </w:r>
      <w:r w:rsidRPr="00B41F63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региональной дистанционной конференции</w:t>
      </w:r>
      <w:r w:rsidRPr="00B41F63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1" w:tgtFrame="_blank" w:history="1">
        <w:r w:rsidRPr="00B41F63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«Мобильная среда обучения и современное образование в Республике Татарстан»</w:t>
        </w:r>
      </w:hyperlink>
      <w:r w:rsidR="00C65BD6">
        <w:rPr>
          <w:rFonts w:ascii="Times New Roman" w:hAnsi="Times New Roman" w:cs="Times New Roman"/>
          <w:sz w:val="28"/>
          <w:szCs w:val="28"/>
        </w:rPr>
        <w:t xml:space="preserve">  мы</w:t>
      </w:r>
      <w:r w:rsidRPr="00B41F63">
        <w:rPr>
          <w:rFonts w:ascii="Times New Roman" w:hAnsi="Times New Roman" w:cs="Times New Roman"/>
          <w:sz w:val="28"/>
          <w:szCs w:val="28"/>
        </w:rPr>
        <w:t>, участники</w:t>
      </w:r>
      <w:r w:rsidR="00F84780">
        <w:rPr>
          <w:rFonts w:ascii="Times New Roman" w:hAnsi="Times New Roman" w:cs="Times New Roman"/>
          <w:sz w:val="28"/>
          <w:szCs w:val="28"/>
        </w:rPr>
        <w:t>,</w:t>
      </w:r>
      <w:r w:rsidRPr="00B41F63">
        <w:rPr>
          <w:rFonts w:ascii="Times New Roman" w:hAnsi="Times New Roman" w:cs="Times New Roman"/>
          <w:sz w:val="28"/>
          <w:szCs w:val="28"/>
        </w:rPr>
        <w:t xml:space="preserve"> </w:t>
      </w:r>
      <w:r w:rsidR="00F84780">
        <w:rPr>
          <w:rFonts w:ascii="Times New Roman" w:hAnsi="Times New Roman" w:cs="Times New Roman"/>
          <w:sz w:val="28"/>
          <w:szCs w:val="28"/>
        </w:rPr>
        <w:t xml:space="preserve">научились создавать </w:t>
      </w:r>
      <w:r w:rsidRPr="00B41F63">
        <w:rPr>
          <w:rFonts w:ascii="Times New Roman" w:hAnsi="Times New Roman" w:cs="Times New Roman"/>
          <w:sz w:val="28"/>
          <w:szCs w:val="28"/>
        </w:rPr>
        <w:t>10 видов приложений.</w:t>
      </w:r>
    </w:p>
    <w:p w:rsidR="00B92280" w:rsidRPr="00B41F63" w:rsidRDefault="00B92280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Сначала я использовала приложение </w:t>
      </w:r>
      <w:r w:rsidRPr="00F847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кросс</w:t>
      </w:r>
      <w:r w:rsidR="00556102" w:rsidRPr="00F847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</w:t>
      </w:r>
      <w:r w:rsidRPr="00F84780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орд</w:t>
      </w: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уроке, затем во время </w:t>
      </w:r>
      <w:r w:rsidR="00556102"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>проведения «Интеллектуальной игры для шестиклассников по поэме А.С.Пушкина «Руслан и Людмила».</w:t>
      </w:r>
    </w:p>
    <w:p w:rsidR="00556102" w:rsidRPr="00B41F63" w:rsidRDefault="00556102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Далее учащихся познакомила с сервером </w:t>
      </w:r>
      <w:hyperlink r:id="rId12" w:tgtFrame="_blank" w:history="1">
        <w:r w:rsidRPr="00B41F63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learningapps.org.</w:t>
        </w:r>
      </w:hyperlink>
      <w:r w:rsidRPr="00B41F63">
        <w:rPr>
          <w:rFonts w:ascii="Times New Roman" w:hAnsi="Times New Roman" w:cs="Times New Roman"/>
          <w:sz w:val="28"/>
          <w:szCs w:val="28"/>
        </w:rPr>
        <w:t xml:space="preserve">, они самостоятельно готовили к уроку </w:t>
      </w:r>
      <w:r w:rsidR="00F84780">
        <w:rPr>
          <w:rFonts w:ascii="Times New Roman" w:hAnsi="Times New Roman" w:cs="Times New Roman"/>
          <w:sz w:val="28"/>
          <w:szCs w:val="28"/>
        </w:rPr>
        <w:t xml:space="preserve">свои </w:t>
      </w:r>
      <w:r w:rsidRPr="00B41F63">
        <w:rPr>
          <w:rFonts w:ascii="Times New Roman" w:hAnsi="Times New Roman" w:cs="Times New Roman"/>
          <w:sz w:val="28"/>
          <w:szCs w:val="28"/>
        </w:rPr>
        <w:t>приложения.</w:t>
      </w:r>
    </w:p>
    <w:p w:rsidR="00556102" w:rsidRPr="00B41F63" w:rsidRDefault="00556102" w:rsidP="00C65BD6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Учитель может на этом сервере создать свои классы и зарегистрировать учащихся, прослеживать их работу. Создав свои приложения, можно их опубликовать и использовать на уроках. Например, решать кроссворд.</w:t>
      </w:r>
    </w:p>
    <w:p w:rsidR="00E81E3B" w:rsidRPr="00B41F63" w:rsidRDefault="00556102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Преимущества создания упражнений на сервере</w:t>
      </w:r>
      <w:r w:rsidR="00056671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tgtFrame="_blank" w:history="1">
        <w:r w:rsidRPr="00056671">
          <w:rPr>
            <w:rStyle w:val="a4"/>
            <w:rFonts w:ascii="Times New Roman" w:hAnsi="Times New Roman" w:cs="Times New Roman"/>
            <w:b/>
            <w:color w:val="auto"/>
            <w:sz w:val="28"/>
            <w:szCs w:val="28"/>
          </w:rPr>
          <w:t>learningapps.org.</w:t>
        </w:r>
      </w:hyperlink>
      <w:r w:rsidRPr="00B4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80" w:rsidRDefault="00F84780" w:rsidP="00F84780">
      <w:pPr>
        <w:pStyle w:val="a7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84780" w:rsidRDefault="00F84780" w:rsidP="00F84780">
      <w:pPr>
        <w:pStyle w:val="a7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</w:t>
      </w:r>
      <w:r w:rsidR="00E81E3B" w:rsidRPr="00B41F63">
        <w:rPr>
          <w:rFonts w:ascii="Times New Roman" w:hAnsi="Times New Roman" w:cs="Times New Roman"/>
          <w:sz w:val="28"/>
          <w:szCs w:val="28"/>
        </w:rPr>
        <w:t xml:space="preserve">отовые программы </w:t>
      </w:r>
      <w:r w:rsidR="00556102" w:rsidRPr="00B41F63">
        <w:rPr>
          <w:rFonts w:ascii="Times New Roman" w:hAnsi="Times New Roman" w:cs="Times New Roman"/>
          <w:sz w:val="28"/>
          <w:szCs w:val="28"/>
        </w:rPr>
        <w:t xml:space="preserve"> в </w:t>
      </w:r>
      <w:r w:rsidR="00E81E3B" w:rsidRPr="00B41F63">
        <w:rPr>
          <w:rFonts w:ascii="Times New Roman" w:hAnsi="Times New Roman" w:cs="Times New Roman"/>
          <w:sz w:val="28"/>
          <w:szCs w:val="28"/>
        </w:rPr>
        <w:t xml:space="preserve">зависимости от типа распределяют задания </w:t>
      </w:r>
      <w:r>
        <w:rPr>
          <w:rFonts w:ascii="Times New Roman" w:hAnsi="Times New Roman" w:cs="Times New Roman"/>
          <w:sz w:val="28"/>
          <w:szCs w:val="28"/>
        </w:rPr>
        <w:t>и ответы,</w:t>
      </w:r>
    </w:p>
    <w:p w:rsidR="00F84780" w:rsidRDefault="00F84780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экономия времени,</w:t>
      </w:r>
    </w:p>
    <w:p w:rsidR="00F84780" w:rsidRDefault="00F84780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занимательность,</w:t>
      </w:r>
    </w:p>
    <w:p w:rsidR="00F84780" w:rsidRDefault="00F84780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56102" w:rsidRPr="00B41F63">
        <w:rPr>
          <w:rFonts w:ascii="Times New Roman" w:hAnsi="Times New Roman" w:cs="Times New Roman"/>
          <w:sz w:val="28"/>
          <w:szCs w:val="28"/>
        </w:rPr>
        <w:t xml:space="preserve">озможность в игровой </w:t>
      </w:r>
      <w:r>
        <w:rPr>
          <w:rFonts w:ascii="Times New Roman" w:hAnsi="Times New Roman" w:cs="Times New Roman"/>
          <w:sz w:val="28"/>
          <w:szCs w:val="28"/>
        </w:rPr>
        <w:t>форме проверить знания учащихся,</w:t>
      </w:r>
      <w:r w:rsidR="00E81E3B" w:rsidRPr="00B4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80" w:rsidRDefault="00E81E3B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индивидуаль</w:t>
      </w:r>
      <w:r w:rsidR="00F84780">
        <w:rPr>
          <w:rFonts w:ascii="Times New Roman" w:hAnsi="Times New Roman" w:cs="Times New Roman"/>
          <w:sz w:val="28"/>
          <w:szCs w:val="28"/>
        </w:rPr>
        <w:t>ный и дифференцированный подход,</w:t>
      </w:r>
      <w:r w:rsidRPr="00B41F6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4780" w:rsidRDefault="00F84780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учащих</w:t>
      </w:r>
      <w:r w:rsidR="00E81E3B" w:rsidRPr="00B41F63">
        <w:rPr>
          <w:rFonts w:ascii="Times New Roman" w:hAnsi="Times New Roman" w:cs="Times New Roman"/>
          <w:sz w:val="28"/>
          <w:szCs w:val="28"/>
        </w:rPr>
        <w:t xml:space="preserve">ся без принуждения </w:t>
      </w:r>
      <w:r>
        <w:rPr>
          <w:rFonts w:ascii="Times New Roman" w:hAnsi="Times New Roman" w:cs="Times New Roman"/>
          <w:sz w:val="28"/>
          <w:szCs w:val="28"/>
        </w:rPr>
        <w:t>к учебным пособиям и дополнительной литературе,</w:t>
      </w:r>
    </w:p>
    <w:p w:rsidR="00F84780" w:rsidRDefault="00E81E3B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>п</w:t>
      </w:r>
      <w:r w:rsidR="00F84780">
        <w:rPr>
          <w:rFonts w:ascii="Times New Roman" w:hAnsi="Times New Roman" w:cs="Times New Roman"/>
          <w:sz w:val="28"/>
          <w:szCs w:val="28"/>
        </w:rPr>
        <w:t>редупреждение</w:t>
      </w:r>
      <w:r w:rsidRPr="00B41F63">
        <w:rPr>
          <w:rFonts w:ascii="Times New Roman" w:hAnsi="Times New Roman" w:cs="Times New Roman"/>
          <w:sz w:val="28"/>
          <w:szCs w:val="28"/>
        </w:rPr>
        <w:t xml:space="preserve"> перегрузки,</w:t>
      </w:r>
    </w:p>
    <w:p w:rsidR="00C65BD6" w:rsidRDefault="00F84780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</w:t>
      </w:r>
      <w:r w:rsidR="00056671">
        <w:rPr>
          <w:rFonts w:ascii="Times New Roman" w:hAnsi="Times New Roman" w:cs="Times New Roman"/>
          <w:sz w:val="28"/>
          <w:szCs w:val="28"/>
        </w:rPr>
        <w:t xml:space="preserve"> эффективности обучения,</w:t>
      </w:r>
    </w:p>
    <w:p w:rsidR="00056671" w:rsidRDefault="00056671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интерактивность,</w:t>
      </w:r>
    </w:p>
    <w:p w:rsidR="00056671" w:rsidRDefault="00056671" w:rsidP="00F84780">
      <w:pPr>
        <w:pStyle w:val="a7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творческих способностей учащихся.</w:t>
      </w:r>
    </w:p>
    <w:p w:rsidR="00056671" w:rsidRDefault="00056671" w:rsidP="00C65BD6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9782F" w:rsidRPr="00B41F63" w:rsidRDefault="00056671" w:rsidP="00056671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ИКТ технологии - это </w:t>
      </w:r>
      <w:r w:rsidR="00E9782F" w:rsidRPr="00B41F63">
        <w:rPr>
          <w:rFonts w:ascii="Times New Roman" w:hAnsi="Times New Roman" w:cs="Times New Roman"/>
          <w:sz w:val="28"/>
          <w:szCs w:val="28"/>
        </w:rPr>
        <w:t>путь к другому образованию. Компьютеры служа</w:t>
      </w:r>
      <w:r>
        <w:rPr>
          <w:rFonts w:ascii="Times New Roman" w:hAnsi="Times New Roman" w:cs="Times New Roman"/>
          <w:sz w:val="28"/>
          <w:szCs w:val="28"/>
        </w:rPr>
        <w:t>т хорошим подспорьем, позволяющи</w:t>
      </w:r>
      <w:r w:rsidR="00E9782F" w:rsidRPr="00B41F63">
        <w:rPr>
          <w:rFonts w:ascii="Times New Roman" w:hAnsi="Times New Roman" w:cs="Times New Roman"/>
          <w:sz w:val="28"/>
          <w:szCs w:val="28"/>
        </w:rPr>
        <w:t>м экономить время  и сделать работу более эффективной: осуществить поиск информации, проанализировать результаты, воспользоваться графическими возможностями компьютера, стимулируют мыслительную и творческую активность учащих</w:t>
      </w:r>
      <w:r>
        <w:rPr>
          <w:rFonts w:ascii="Times New Roman" w:hAnsi="Times New Roman" w:cs="Times New Roman"/>
          <w:sz w:val="28"/>
          <w:szCs w:val="28"/>
        </w:rPr>
        <w:t>ся, качество усвоения материала</w:t>
      </w:r>
      <w:r w:rsidR="00E9782F" w:rsidRPr="00B41F63">
        <w:rPr>
          <w:rFonts w:ascii="Times New Roman" w:hAnsi="Times New Roman" w:cs="Times New Roman"/>
          <w:sz w:val="28"/>
          <w:szCs w:val="28"/>
        </w:rPr>
        <w:t>, что, несомненно, приводит к повышению эффективности обучения.</w:t>
      </w:r>
    </w:p>
    <w:p w:rsidR="00C3287B" w:rsidRPr="00B41F63" w:rsidRDefault="00C3287B" w:rsidP="00B41F63">
      <w:pPr>
        <w:pStyle w:val="a7"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B41F63">
        <w:rPr>
          <w:rFonts w:ascii="Times New Roman" w:hAnsi="Times New Roman" w:cs="Times New Roman"/>
          <w:sz w:val="28"/>
          <w:szCs w:val="28"/>
        </w:rPr>
        <w:t xml:space="preserve">Обучение с использованием средств ИКТ позволяет создать условия для формирования таких социально значимых качеств личности как активность, самостоятельность, </w:t>
      </w:r>
      <w:proofErr w:type="spellStart"/>
      <w:r w:rsidRPr="00B41F63">
        <w:rPr>
          <w:rFonts w:ascii="Times New Roman" w:hAnsi="Times New Roman" w:cs="Times New Roman"/>
          <w:sz w:val="28"/>
          <w:szCs w:val="28"/>
        </w:rPr>
        <w:t>креативность</w:t>
      </w:r>
      <w:proofErr w:type="spellEnd"/>
      <w:r w:rsidRPr="00B41F63">
        <w:rPr>
          <w:rFonts w:ascii="Times New Roman" w:hAnsi="Times New Roman" w:cs="Times New Roman"/>
          <w:sz w:val="28"/>
          <w:szCs w:val="28"/>
        </w:rPr>
        <w:t>, способность к адаптации в условиях информационного общества, для развития коммуникативных способностей и формирования информационной культуры личности.</w:t>
      </w:r>
    </w:p>
    <w:p w:rsidR="00056671" w:rsidRDefault="00056671" w:rsidP="00056671">
      <w:pPr>
        <w:pStyle w:val="a3"/>
        <w:shd w:val="clear" w:color="auto" w:fill="FFFFFF"/>
        <w:spacing w:before="0" w:beforeAutospacing="0" w:after="0" w:afterAutospacing="0" w:line="360" w:lineRule="auto"/>
        <w:textAlignment w:val="baseline"/>
        <w:rPr>
          <w:rStyle w:val="a5"/>
          <w:rFonts w:eastAsiaTheme="minorHAnsi"/>
          <w:b w:val="0"/>
          <w:i/>
          <w:iCs/>
          <w:sz w:val="28"/>
          <w:szCs w:val="28"/>
          <w:bdr w:val="none" w:sz="0" w:space="0" w:color="auto" w:frame="1"/>
          <w:lang w:eastAsia="en-US"/>
        </w:rPr>
      </w:pPr>
    </w:p>
    <w:p w:rsidR="00C3287B" w:rsidRPr="00056671" w:rsidRDefault="00B41F63" w:rsidP="00056671">
      <w:pPr>
        <w:pStyle w:val="a3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Style w:val="a5"/>
          <w:b w:val="0"/>
          <w:i/>
          <w:iCs/>
          <w:sz w:val="28"/>
          <w:szCs w:val="28"/>
          <w:bdr w:val="none" w:sz="0" w:space="0" w:color="auto" w:frame="1"/>
        </w:rPr>
      </w:pPr>
      <w:r w:rsidRPr="00056671">
        <w:rPr>
          <w:b/>
          <w:sz w:val="28"/>
          <w:szCs w:val="28"/>
        </w:rPr>
        <w:t>Литература</w:t>
      </w:r>
    </w:p>
    <w:p w:rsidR="002C5503" w:rsidRPr="008F6CA6" w:rsidRDefault="00F84780" w:rsidP="00F84780">
      <w:pPr>
        <w:spacing w:after="0" w:line="360" w:lineRule="auto"/>
        <w:ind w:left="360" w:right="-285"/>
        <w:rPr>
          <w:rFonts w:ascii="Times New Roman" w:hAnsi="Times New Roman" w:cs="Times New Roman"/>
          <w:sz w:val="28"/>
          <w:szCs w:val="28"/>
        </w:rPr>
      </w:pPr>
      <w:r w:rsidRPr="008F6CA6">
        <w:rPr>
          <w:rFonts w:ascii="Times New Roman" w:hAnsi="Times New Roman" w:cs="Times New Roman"/>
          <w:sz w:val="28"/>
          <w:szCs w:val="28"/>
          <w:shd w:val="clear" w:color="auto" w:fill="FFFFFF"/>
        </w:rPr>
        <w:t>1.</w:t>
      </w:r>
      <w:r w:rsidR="002C5503" w:rsidRPr="008F6CA6">
        <w:rPr>
          <w:rFonts w:ascii="Times New Roman" w:hAnsi="Times New Roman" w:cs="Times New Roman"/>
          <w:sz w:val="28"/>
          <w:szCs w:val="28"/>
          <w:shd w:val="clear" w:color="auto" w:fill="FFFFFF"/>
        </w:rPr>
        <w:t>Региональная дистанционная конференция</w:t>
      </w:r>
      <w:r w:rsidR="002C5503" w:rsidRPr="008F6CA6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hyperlink r:id="rId14" w:tgtFrame="_blank" w:history="1">
        <w:r w:rsidR="002C5503" w:rsidRPr="008F6CA6">
          <w:rPr>
            <w:rStyle w:val="a4"/>
            <w:rFonts w:ascii="Times New Roman" w:hAnsi="Times New Roman" w:cs="Times New Roman"/>
            <w:bCs/>
            <w:color w:val="auto"/>
            <w:sz w:val="28"/>
            <w:szCs w:val="28"/>
            <w:shd w:val="clear" w:color="auto" w:fill="FFFFFF"/>
          </w:rPr>
          <w:t>«Мобильная среда обучения и современное образование в Республике Татарстан»</w:t>
        </w:r>
      </w:hyperlink>
      <w:r w:rsidR="002C5503" w:rsidRPr="008F6CA6">
        <w:rPr>
          <w:rFonts w:ascii="Times New Roman" w:hAnsi="Times New Roman" w:cs="Times New Roman"/>
          <w:sz w:val="28"/>
          <w:szCs w:val="28"/>
        </w:rPr>
        <w:t xml:space="preserve">. [Электронный ресурс]. </w:t>
      </w:r>
      <w:hyperlink r:id="rId15" w:history="1">
        <w:r w:rsidR="002C5503" w:rsidRPr="008F6CA6">
          <w:rPr>
            <w:rFonts w:ascii="Times New Roman" w:hAnsi="Times New Roman" w:cs="Times New Roman"/>
            <w:sz w:val="28"/>
            <w:szCs w:val="28"/>
          </w:rPr>
          <w:t>https://edugalaxy.intel.ru/conf/tatarstan/</w:t>
        </w:r>
      </w:hyperlink>
      <w:r w:rsidR="002C5503" w:rsidRPr="008F6CA6">
        <w:rPr>
          <w:rFonts w:ascii="Times New Roman" w:hAnsi="Times New Roman" w:cs="Times New Roman"/>
          <w:sz w:val="28"/>
          <w:szCs w:val="28"/>
        </w:rPr>
        <w:t>. (Дата обращения: 15.08.2013).</w:t>
      </w:r>
    </w:p>
    <w:p w:rsidR="002C5503" w:rsidRPr="008F6CA6" w:rsidRDefault="00F84780" w:rsidP="00F84780">
      <w:pPr>
        <w:spacing w:after="0" w:line="360" w:lineRule="auto"/>
        <w:ind w:left="360" w:right="-285"/>
        <w:rPr>
          <w:rFonts w:ascii="Times New Roman" w:hAnsi="Times New Roman" w:cs="Times New Roman"/>
          <w:sz w:val="28"/>
          <w:szCs w:val="28"/>
        </w:rPr>
      </w:pPr>
      <w:r w:rsidRPr="008F6CA6">
        <w:rPr>
          <w:rFonts w:ascii="Times New Roman" w:hAnsi="Times New Roman" w:cs="Times New Roman"/>
          <w:iCs/>
          <w:sz w:val="28"/>
          <w:szCs w:val="28"/>
        </w:rPr>
        <w:lastRenderedPageBreak/>
        <w:t>2.</w:t>
      </w:r>
      <w:r w:rsidR="00C3287B" w:rsidRPr="008F6CA6">
        <w:rPr>
          <w:rFonts w:ascii="Times New Roman" w:hAnsi="Times New Roman" w:cs="Times New Roman"/>
          <w:iCs/>
          <w:sz w:val="28"/>
          <w:szCs w:val="28"/>
        </w:rPr>
        <w:t xml:space="preserve">Щербакова Т. Н. Влияние эстетики образовательной среды на развитие творческих способностей учащихся [Текст] / Т. Н. Щербакова // Актуальные задачи педагогики: материалы III </w:t>
      </w:r>
      <w:proofErr w:type="spellStart"/>
      <w:r w:rsidR="00C3287B" w:rsidRPr="008F6CA6">
        <w:rPr>
          <w:rFonts w:ascii="Times New Roman" w:hAnsi="Times New Roman" w:cs="Times New Roman"/>
          <w:iCs/>
          <w:sz w:val="28"/>
          <w:szCs w:val="28"/>
        </w:rPr>
        <w:t>междунар</w:t>
      </w:r>
      <w:proofErr w:type="spellEnd"/>
      <w:r w:rsidR="00C3287B" w:rsidRPr="008F6CA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C3287B" w:rsidRPr="008F6CA6">
        <w:rPr>
          <w:rFonts w:ascii="Times New Roman" w:hAnsi="Times New Roman" w:cs="Times New Roman"/>
          <w:iCs/>
          <w:sz w:val="28"/>
          <w:szCs w:val="28"/>
        </w:rPr>
        <w:t>науч</w:t>
      </w:r>
      <w:proofErr w:type="spellEnd"/>
      <w:r w:rsidR="00C3287B" w:rsidRPr="008F6CA6">
        <w:rPr>
          <w:rFonts w:ascii="Times New Roman" w:hAnsi="Times New Roman" w:cs="Times New Roman"/>
          <w:iCs/>
          <w:sz w:val="28"/>
          <w:szCs w:val="28"/>
        </w:rPr>
        <w:t xml:space="preserve">. </w:t>
      </w:r>
      <w:proofErr w:type="spellStart"/>
      <w:r w:rsidR="00C3287B" w:rsidRPr="008F6CA6">
        <w:rPr>
          <w:rFonts w:ascii="Times New Roman" w:hAnsi="Times New Roman" w:cs="Times New Roman"/>
          <w:iCs/>
          <w:sz w:val="28"/>
          <w:szCs w:val="28"/>
        </w:rPr>
        <w:t>конф</w:t>
      </w:r>
      <w:proofErr w:type="spellEnd"/>
      <w:r w:rsidR="00C3287B" w:rsidRPr="008F6CA6">
        <w:rPr>
          <w:rFonts w:ascii="Times New Roman" w:hAnsi="Times New Roman" w:cs="Times New Roman"/>
          <w:iCs/>
          <w:sz w:val="28"/>
          <w:szCs w:val="28"/>
        </w:rPr>
        <w:t>. (г. Чита, февраль 2013 г.).  — Чита: Издательство Молодой ученый, 2013.</w:t>
      </w:r>
    </w:p>
    <w:p w:rsidR="002C5503" w:rsidRPr="008F6CA6" w:rsidRDefault="00F84780" w:rsidP="00F84780">
      <w:pPr>
        <w:spacing w:after="0" w:line="360" w:lineRule="auto"/>
        <w:ind w:left="360" w:right="-285"/>
        <w:rPr>
          <w:rFonts w:ascii="Times New Roman" w:hAnsi="Times New Roman" w:cs="Times New Roman"/>
          <w:sz w:val="28"/>
          <w:szCs w:val="28"/>
        </w:rPr>
      </w:pPr>
      <w:r w:rsidRPr="008F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="002C5503" w:rsidRPr="008F6C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Влияние ИКТ на развитие творческих способностей учащихся.</w:t>
      </w:r>
      <w:r w:rsidR="002C5503" w:rsidRPr="008F6CA6">
        <w:rPr>
          <w:rFonts w:ascii="Times New Roman" w:hAnsi="Times New Roman" w:cs="Times New Roman"/>
          <w:sz w:val="28"/>
          <w:szCs w:val="28"/>
        </w:rPr>
        <w:t xml:space="preserve"> [Электронный ресурс]. </w:t>
      </w:r>
      <w:hyperlink r:id="rId16" w:history="1"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zosh</w:t>
        </w:r>
        <w:proofErr w:type="spellEnd"/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5.</w:t>
        </w:r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org</w:t>
        </w:r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ua</w:t>
        </w:r>
        <w:proofErr w:type="spellEnd"/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  <w:lang w:val="en-US"/>
          </w:rPr>
          <w:t>node</w:t>
        </w:r>
        <w:r w:rsidR="002C5503" w:rsidRPr="008F6CA6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/181</w:t>
        </w:r>
      </w:hyperlink>
      <w:r w:rsidRPr="008F6CA6">
        <w:rPr>
          <w:rFonts w:ascii="Times New Roman" w:hAnsi="Times New Roman" w:cs="Times New Roman"/>
          <w:sz w:val="28"/>
          <w:szCs w:val="28"/>
        </w:rPr>
        <w:t xml:space="preserve"> (</w:t>
      </w:r>
      <w:r w:rsidR="002C5503" w:rsidRPr="008F6CA6">
        <w:rPr>
          <w:rFonts w:ascii="Times New Roman" w:hAnsi="Times New Roman" w:cs="Times New Roman"/>
          <w:sz w:val="28"/>
          <w:szCs w:val="28"/>
        </w:rPr>
        <w:t>Дата обращения:</w:t>
      </w:r>
      <w:r w:rsidRPr="008F6CA6">
        <w:rPr>
          <w:rFonts w:ascii="Times New Roman" w:hAnsi="Times New Roman" w:cs="Times New Roman"/>
          <w:sz w:val="28"/>
          <w:szCs w:val="28"/>
        </w:rPr>
        <w:t>30.01.2014</w:t>
      </w:r>
      <w:r w:rsidR="002C5503" w:rsidRPr="008F6CA6">
        <w:rPr>
          <w:rFonts w:ascii="Times New Roman" w:hAnsi="Times New Roman" w:cs="Times New Roman"/>
          <w:sz w:val="28"/>
          <w:szCs w:val="28"/>
        </w:rPr>
        <w:t>).</w:t>
      </w:r>
    </w:p>
    <w:p w:rsidR="00E9782F" w:rsidRPr="002C5503" w:rsidRDefault="00E9782F" w:rsidP="00B41F63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sectPr w:rsidR="00E9782F" w:rsidRPr="002C5503" w:rsidSect="00B41F6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92C"/>
    <w:multiLevelType w:val="multilevel"/>
    <w:tmpl w:val="B94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C63BCA"/>
    <w:multiLevelType w:val="hybridMultilevel"/>
    <w:tmpl w:val="E48EA65A"/>
    <w:lvl w:ilvl="0" w:tplc="04190003">
      <w:start w:val="1"/>
      <w:numFmt w:val="bullet"/>
      <w:lvlText w:val="o"/>
      <w:lvlJc w:val="left"/>
      <w:pPr>
        <w:tabs>
          <w:tab w:val="num" w:pos="1429"/>
        </w:tabs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1FDF660A"/>
    <w:multiLevelType w:val="multilevel"/>
    <w:tmpl w:val="A9CCA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EC0EA1"/>
    <w:multiLevelType w:val="multilevel"/>
    <w:tmpl w:val="DEE21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3855E1"/>
    <w:multiLevelType w:val="hybridMultilevel"/>
    <w:tmpl w:val="AE20A272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4BD62D0"/>
    <w:multiLevelType w:val="multilevel"/>
    <w:tmpl w:val="431E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CED1FAF"/>
    <w:multiLevelType w:val="hybridMultilevel"/>
    <w:tmpl w:val="A058B9F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476E0CB2"/>
    <w:multiLevelType w:val="hybridMultilevel"/>
    <w:tmpl w:val="9746C7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A302016"/>
    <w:multiLevelType w:val="hybridMultilevel"/>
    <w:tmpl w:val="65E0DE0A"/>
    <w:lvl w:ilvl="0" w:tplc="9FCCCF6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67E8D"/>
    <w:multiLevelType w:val="hybridMultilevel"/>
    <w:tmpl w:val="51A6D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6457FB"/>
    <w:multiLevelType w:val="multilevel"/>
    <w:tmpl w:val="0510A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</w:num>
  <w:num w:numId="3">
    <w:abstractNumId w:val="3"/>
  </w:num>
  <w:num w:numId="4">
    <w:abstractNumId w:val="10"/>
  </w:num>
  <w:num w:numId="5">
    <w:abstractNumId w:val="1"/>
  </w:num>
  <w:num w:numId="6">
    <w:abstractNumId w:val="7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1700"/>
    <w:rsid w:val="000249D3"/>
    <w:rsid w:val="00056671"/>
    <w:rsid w:val="00127CFF"/>
    <w:rsid w:val="001379EA"/>
    <w:rsid w:val="0014764A"/>
    <w:rsid w:val="001A2C32"/>
    <w:rsid w:val="001E454C"/>
    <w:rsid w:val="001F0DA6"/>
    <w:rsid w:val="0025662F"/>
    <w:rsid w:val="002C5503"/>
    <w:rsid w:val="00347B79"/>
    <w:rsid w:val="003A00C7"/>
    <w:rsid w:val="004966A8"/>
    <w:rsid w:val="004E5093"/>
    <w:rsid w:val="00502FF8"/>
    <w:rsid w:val="0051791D"/>
    <w:rsid w:val="00556102"/>
    <w:rsid w:val="00591700"/>
    <w:rsid w:val="005C35C1"/>
    <w:rsid w:val="0070019E"/>
    <w:rsid w:val="00744C1A"/>
    <w:rsid w:val="0077527D"/>
    <w:rsid w:val="00806B95"/>
    <w:rsid w:val="00814A7F"/>
    <w:rsid w:val="00894347"/>
    <w:rsid w:val="008F6CA6"/>
    <w:rsid w:val="0095432A"/>
    <w:rsid w:val="009A749F"/>
    <w:rsid w:val="00A2769F"/>
    <w:rsid w:val="00A37924"/>
    <w:rsid w:val="00AF63B6"/>
    <w:rsid w:val="00B133E0"/>
    <w:rsid w:val="00B41F63"/>
    <w:rsid w:val="00B6058A"/>
    <w:rsid w:val="00B92280"/>
    <w:rsid w:val="00BB2384"/>
    <w:rsid w:val="00C14A9D"/>
    <w:rsid w:val="00C165CC"/>
    <w:rsid w:val="00C27B94"/>
    <w:rsid w:val="00C3287B"/>
    <w:rsid w:val="00C65BD6"/>
    <w:rsid w:val="00C82203"/>
    <w:rsid w:val="00CA6FCD"/>
    <w:rsid w:val="00CB50DD"/>
    <w:rsid w:val="00CB6559"/>
    <w:rsid w:val="00D5045E"/>
    <w:rsid w:val="00D56C2B"/>
    <w:rsid w:val="00DC1071"/>
    <w:rsid w:val="00E81E3B"/>
    <w:rsid w:val="00E9782F"/>
    <w:rsid w:val="00EA0F13"/>
    <w:rsid w:val="00ED31FC"/>
    <w:rsid w:val="00F1587A"/>
    <w:rsid w:val="00F4136A"/>
    <w:rsid w:val="00F84780"/>
    <w:rsid w:val="00FA4E2C"/>
    <w:rsid w:val="00FC0E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DA6"/>
  </w:style>
  <w:style w:type="paragraph" w:styleId="1">
    <w:name w:val="heading 1"/>
    <w:basedOn w:val="a"/>
    <w:next w:val="a"/>
    <w:link w:val="10"/>
    <w:uiPriority w:val="9"/>
    <w:qFormat/>
    <w:rsid w:val="00C165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5917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91700"/>
    <w:rPr>
      <w:color w:val="0000FF"/>
      <w:u w:val="single"/>
    </w:rPr>
  </w:style>
  <w:style w:type="character" w:styleId="a5">
    <w:name w:val="Strong"/>
    <w:basedOn w:val="a0"/>
    <w:uiPriority w:val="22"/>
    <w:qFormat/>
    <w:rsid w:val="0059170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59170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591700"/>
  </w:style>
  <w:style w:type="character" w:styleId="a6">
    <w:name w:val="Emphasis"/>
    <w:basedOn w:val="a0"/>
    <w:uiPriority w:val="20"/>
    <w:qFormat/>
    <w:rsid w:val="00FC0EC8"/>
    <w:rPr>
      <w:i/>
      <w:iCs/>
    </w:rPr>
  </w:style>
  <w:style w:type="paragraph" w:styleId="a7">
    <w:name w:val="No Spacing"/>
    <w:uiPriority w:val="1"/>
    <w:qFormat/>
    <w:rsid w:val="00C165C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165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A379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37924"/>
    <w:rPr>
      <w:rFonts w:ascii="Tahoma" w:hAnsi="Tahoma" w:cs="Tahoma"/>
      <w:sz w:val="16"/>
      <w:szCs w:val="16"/>
    </w:rPr>
  </w:style>
  <w:style w:type="character" w:customStyle="1" w:styleId="11">
    <w:name w:val="Заголовок №1_"/>
    <w:basedOn w:val="a0"/>
    <w:link w:val="12"/>
    <w:uiPriority w:val="99"/>
    <w:rsid w:val="00A37924"/>
    <w:rPr>
      <w:rFonts w:ascii="Franklin Gothic Book" w:eastAsia="Franklin Gothic Book" w:hAnsi="Franklin Gothic Book" w:cs="Franklin Gothic Book"/>
      <w:spacing w:val="-10"/>
      <w:sz w:val="28"/>
      <w:szCs w:val="28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A37924"/>
    <w:pPr>
      <w:shd w:val="clear" w:color="auto" w:fill="FFFFFF"/>
      <w:spacing w:before="300" w:after="0" w:line="276" w:lineRule="exact"/>
      <w:jc w:val="center"/>
      <w:outlineLvl w:val="0"/>
    </w:pPr>
    <w:rPr>
      <w:rFonts w:ascii="Franklin Gothic Book" w:eastAsia="Franklin Gothic Book" w:hAnsi="Franklin Gothic Book" w:cs="Franklin Gothic Book"/>
      <w:spacing w:val="-10"/>
      <w:sz w:val="28"/>
      <w:szCs w:val="28"/>
    </w:rPr>
  </w:style>
  <w:style w:type="paragraph" w:styleId="aa">
    <w:name w:val="List Paragraph"/>
    <w:basedOn w:val="a"/>
    <w:uiPriority w:val="34"/>
    <w:qFormat/>
    <w:rsid w:val="002C550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0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75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94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27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42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110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68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46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3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7521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001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59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67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6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0202">
              <w:marLeft w:val="0"/>
              <w:marRight w:val="0"/>
              <w:marTop w:val="1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49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39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5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2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2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7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05610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888815">
                  <w:marLeft w:val="0"/>
                  <w:marRight w:val="825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921346">
                  <w:marLeft w:val="4350"/>
                  <w:marRight w:val="0"/>
                  <w:marTop w:val="43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06405">
                  <w:marLeft w:val="0"/>
                  <w:marRight w:val="1290"/>
                  <w:marTop w:val="14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507054">
                      <w:marLeft w:val="0"/>
                      <w:marRight w:val="0"/>
                      <w:marTop w:val="0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846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8366399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746922">
                  <w:marLeft w:val="0"/>
                  <w:marRight w:val="0"/>
                  <w:marTop w:val="208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72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630219">
                  <w:marLeft w:val="0"/>
                  <w:marRight w:val="150"/>
                  <w:marTop w:val="0"/>
                  <w:marBottom w:val="0"/>
                  <w:divBdr>
                    <w:top w:val="single" w:sz="6" w:space="0" w:color="DDDDDD"/>
                    <w:left w:val="single" w:sz="6" w:space="0" w:color="DDDDDD"/>
                    <w:bottom w:val="single" w:sz="6" w:space="0" w:color="DDDDDD"/>
                    <w:right w:val="single" w:sz="6" w:space="0" w:color="DDDDDD"/>
                  </w:divBdr>
                </w:div>
                <w:div w:id="748892603">
                  <w:marLeft w:val="15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167759">
                      <w:marLeft w:val="0"/>
                      <w:marRight w:val="0"/>
                      <w:marTop w:val="30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2461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1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7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3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97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362239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8720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565203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arningapps.org./" TargetMode="External"/><Relationship Id="rId13" Type="http://schemas.openxmlformats.org/officeDocument/2006/relationships/hyperlink" Target="http://learningapps.org.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learningapps.org./" TargetMode="External"/><Relationship Id="rId12" Type="http://schemas.openxmlformats.org/officeDocument/2006/relationships/hyperlink" Target="http://learningapps.org.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zosh5.org.ua/node/18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Shaihova.Lilija@mail.ru" TargetMode="External"/><Relationship Id="rId11" Type="http://schemas.openxmlformats.org/officeDocument/2006/relationships/hyperlink" Target="https://edugalaxy.intel.ru/conf/tatarsta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galaxy.intel.ru/conf/tatarstan/" TargetMode="External"/><Relationship Id="rId10" Type="http://schemas.openxmlformats.org/officeDocument/2006/relationships/hyperlink" Target="https://edugalaxy.intel.ru/conf/tatarsta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arningapps.org./" TargetMode="External"/><Relationship Id="rId14" Type="http://schemas.openxmlformats.org/officeDocument/2006/relationships/hyperlink" Target="https://edugalaxy.intel.ru/conf/tatarsta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46F04F-60D8-40DE-9CFA-A354D591E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1261</Words>
  <Characters>7192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Шайхоф</dc:creator>
  <cp:keywords/>
  <dc:description/>
  <cp:lastModifiedBy>Шайхоф</cp:lastModifiedBy>
  <cp:revision>16</cp:revision>
  <cp:lastPrinted>2013-12-03T02:54:00Z</cp:lastPrinted>
  <dcterms:created xsi:type="dcterms:W3CDTF">2013-11-17T17:22:00Z</dcterms:created>
  <dcterms:modified xsi:type="dcterms:W3CDTF">2014-01-30T20:27:00Z</dcterms:modified>
</cp:coreProperties>
</file>