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AE7" w:rsidRDefault="00E25AE7" w:rsidP="00E25AE7">
      <w:pPr>
        <w:spacing w:before="100" w:beforeAutospacing="1" w:after="100" w:afterAutospacing="1" w:line="240" w:lineRule="auto"/>
        <w:jc w:val="center"/>
        <w:rPr>
          <w:rFonts w:ascii="Times New Roman" w:eastAsia="Times New Roman" w:hAnsi="Times New Roman" w:cs="Times New Roman"/>
          <w:i/>
          <w:color w:val="000000"/>
          <w:sz w:val="28"/>
          <w:szCs w:val="28"/>
          <w:lang w:eastAsia="ru-RU"/>
        </w:rPr>
      </w:pPr>
      <w:r w:rsidRPr="00E25AE7">
        <w:rPr>
          <w:rFonts w:ascii="Times New Roman" w:eastAsia="Times New Roman" w:hAnsi="Times New Roman" w:cs="Times New Roman"/>
          <w:i/>
          <w:color w:val="000000"/>
          <w:sz w:val="28"/>
          <w:szCs w:val="28"/>
          <w:lang w:eastAsia="ru-RU"/>
        </w:rPr>
        <w:t>Формирование исследовательских компетенций учащихся в урочное и внеурочное время</w:t>
      </w:r>
    </w:p>
    <w:p w:rsidR="00E25AE7" w:rsidRDefault="00E25AE7" w:rsidP="00E25AE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Романова Людмила Юрьевна (</w:t>
      </w:r>
      <w:hyperlink r:id="rId6" w:history="1">
        <w:r w:rsidRPr="00DD609B">
          <w:rPr>
            <w:rStyle w:val="a3"/>
            <w:rFonts w:ascii="Times New Roman" w:eastAsia="Times New Roman" w:hAnsi="Times New Roman" w:cs="Times New Roman"/>
            <w:sz w:val="28"/>
            <w:szCs w:val="28"/>
            <w:lang w:val="en-US" w:eastAsia="ru-RU"/>
          </w:rPr>
          <w:t>romanova</w:t>
        </w:r>
        <w:r w:rsidRPr="00DD609B">
          <w:rPr>
            <w:rStyle w:val="a3"/>
            <w:rFonts w:ascii="Times New Roman" w:eastAsia="Times New Roman" w:hAnsi="Times New Roman" w:cs="Times New Roman"/>
            <w:sz w:val="28"/>
            <w:szCs w:val="28"/>
            <w:lang w:eastAsia="ru-RU"/>
          </w:rPr>
          <w:t>1968@</w:t>
        </w:r>
        <w:r w:rsidRPr="00DD609B">
          <w:rPr>
            <w:rStyle w:val="a3"/>
            <w:rFonts w:ascii="Times New Roman" w:eastAsia="Times New Roman" w:hAnsi="Times New Roman" w:cs="Times New Roman"/>
            <w:sz w:val="28"/>
            <w:szCs w:val="28"/>
            <w:lang w:val="en-US" w:eastAsia="ru-RU"/>
          </w:rPr>
          <w:t>mail</w:t>
        </w:r>
        <w:r w:rsidRPr="00DD609B">
          <w:rPr>
            <w:rStyle w:val="a3"/>
            <w:rFonts w:ascii="Times New Roman" w:eastAsia="Times New Roman" w:hAnsi="Times New Roman" w:cs="Times New Roman"/>
            <w:sz w:val="28"/>
            <w:szCs w:val="28"/>
            <w:lang w:eastAsia="ru-RU"/>
          </w:rPr>
          <w:t>.</w:t>
        </w:r>
        <w:r w:rsidRPr="00DD609B">
          <w:rPr>
            <w:rStyle w:val="a3"/>
            <w:rFonts w:ascii="Times New Roman" w:eastAsia="Times New Roman" w:hAnsi="Times New Roman" w:cs="Times New Roman"/>
            <w:sz w:val="28"/>
            <w:szCs w:val="28"/>
            <w:lang w:val="en-US" w:eastAsia="ru-RU"/>
          </w:rPr>
          <w:t>ru</w:t>
        </w:r>
      </w:hyperlink>
      <w:r>
        <w:rPr>
          <w:rFonts w:ascii="Times New Roman" w:eastAsia="Times New Roman" w:hAnsi="Times New Roman" w:cs="Times New Roman"/>
          <w:color w:val="000000"/>
          <w:sz w:val="28"/>
          <w:szCs w:val="28"/>
          <w:lang w:eastAsia="ru-RU"/>
        </w:rPr>
        <w:t>)</w:t>
      </w:r>
    </w:p>
    <w:p w:rsidR="00E25AE7" w:rsidRDefault="00E25AE7" w:rsidP="00E25AE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Муниципальное автономное общеобразовательное учреждение «</w:t>
      </w:r>
      <w:proofErr w:type="spellStart"/>
      <w:r>
        <w:rPr>
          <w:rFonts w:ascii="Times New Roman" w:eastAsia="Times New Roman" w:hAnsi="Times New Roman" w:cs="Times New Roman"/>
          <w:color w:val="000000"/>
          <w:sz w:val="28"/>
          <w:szCs w:val="28"/>
          <w:lang w:eastAsia="ru-RU"/>
        </w:rPr>
        <w:t>Гимзазия</w:t>
      </w:r>
      <w:proofErr w:type="spellEnd"/>
      <w:r>
        <w:rPr>
          <w:rFonts w:ascii="Times New Roman" w:eastAsia="Times New Roman" w:hAnsi="Times New Roman" w:cs="Times New Roman"/>
          <w:color w:val="000000"/>
          <w:sz w:val="28"/>
          <w:szCs w:val="28"/>
          <w:lang w:eastAsia="ru-RU"/>
        </w:rPr>
        <w:t xml:space="preserve"> №139» г. Казани (МАОУ «Гимназия №139»)</w:t>
      </w:r>
    </w:p>
    <w:p w:rsidR="00E25AE7" w:rsidRDefault="00E25AE7" w:rsidP="00E25AE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Аннотация</w:t>
      </w:r>
    </w:p>
    <w:p w:rsidR="00E25AE7" w:rsidRPr="00E25AE7" w:rsidRDefault="00E25AE7" w:rsidP="00E45C5B">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25AE7">
        <w:rPr>
          <w:rFonts w:ascii="Times New Roman" w:eastAsia="Times New Roman" w:hAnsi="Times New Roman" w:cs="Times New Roman"/>
          <w:color w:val="000000"/>
          <w:sz w:val="28"/>
          <w:szCs w:val="28"/>
          <w:lang w:eastAsia="ru-RU"/>
        </w:rPr>
        <w:t>Конкурентоспособный человек в современном обществе – это не только и не столько человек, вооруженный знаниями, но прежде всего - умеющий добывать, приобретать знания, делать это целенаправленно по мере возникновения у него потребности при решении стоящих перед ним проблем, умеющий применить имеющиеся знания в любой ситуации.</w:t>
      </w:r>
    </w:p>
    <w:p w:rsidR="00E25AE7" w:rsidRDefault="00E25AE7" w:rsidP="00E25AE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E25AE7" w:rsidRPr="00E25AE7" w:rsidRDefault="00E45C5B" w:rsidP="00E45C5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25AE7" w:rsidRPr="00E25AE7">
        <w:rPr>
          <w:rFonts w:ascii="Times New Roman" w:eastAsia="Times New Roman" w:hAnsi="Times New Roman" w:cs="Times New Roman"/>
          <w:color w:val="000000"/>
          <w:sz w:val="28"/>
          <w:szCs w:val="28"/>
          <w:lang w:eastAsia="ru-RU"/>
        </w:rPr>
        <w:t>На протяжении многих лет мои ученики занимают призовые места на конференциях разного уровня. Не всегда просто подготовить исследовательский проект: надо заинтересовать ученика (выбрать интересную для него тему), вместе с ним посетить библиотеку и подобрать соответствующую научную литературу, научить работать с книгой, просмотреть в Интернете все материалы по т</w:t>
      </w:r>
      <w:r>
        <w:rPr>
          <w:rFonts w:ascii="Times New Roman" w:eastAsia="Times New Roman" w:hAnsi="Times New Roman" w:cs="Times New Roman"/>
          <w:color w:val="000000"/>
          <w:sz w:val="28"/>
          <w:szCs w:val="28"/>
          <w:lang w:eastAsia="ru-RU"/>
        </w:rPr>
        <w:t>еме. И самое главное – помочь ученику</w:t>
      </w:r>
      <w:r w:rsidR="00E25AE7" w:rsidRPr="00E25AE7">
        <w:rPr>
          <w:rFonts w:ascii="Times New Roman" w:eastAsia="Times New Roman" w:hAnsi="Times New Roman" w:cs="Times New Roman"/>
          <w:color w:val="000000"/>
          <w:sz w:val="28"/>
          <w:szCs w:val="28"/>
          <w:lang w:eastAsia="ru-RU"/>
        </w:rPr>
        <w:t xml:space="preserve"> поверить в свои силы, доказать, что его выступление будет самым интересным. </w:t>
      </w:r>
    </w:p>
    <w:p w:rsidR="00E25AE7" w:rsidRPr="00E25AE7" w:rsidRDefault="00E45C5B" w:rsidP="00E45C5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25AE7" w:rsidRPr="00E25AE7">
        <w:rPr>
          <w:rFonts w:ascii="Times New Roman" w:eastAsia="Times New Roman" w:hAnsi="Times New Roman" w:cs="Times New Roman"/>
          <w:color w:val="000000"/>
          <w:sz w:val="28"/>
          <w:szCs w:val="28"/>
          <w:lang w:eastAsia="ru-RU"/>
        </w:rPr>
        <w:t xml:space="preserve">Исследовательские проекты представляют собой творческую, исследовательскую работу учащегося (или группы учащихся), выполненную под руководством научного руководителя за рамками школьной программы по одному из учебных предметов, их комплексу или направлению (компьютерные системы и современные технологии проектирования программных продуктов; физико-технические проблемы современной </w:t>
      </w:r>
      <w:proofErr w:type="spellStart"/>
      <w:r w:rsidR="00E25AE7" w:rsidRPr="00E25AE7">
        <w:rPr>
          <w:rFonts w:ascii="Times New Roman" w:eastAsia="Times New Roman" w:hAnsi="Times New Roman" w:cs="Times New Roman"/>
          <w:color w:val="000000"/>
          <w:sz w:val="28"/>
          <w:szCs w:val="28"/>
          <w:lang w:eastAsia="ru-RU"/>
        </w:rPr>
        <w:t>техносферы</w:t>
      </w:r>
      <w:proofErr w:type="spellEnd"/>
      <w:r w:rsidR="00E25AE7" w:rsidRPr="00E25AE7">
        <w:rPr>
          <w:rFonts w:ascii="Times New Roman" w:eastAsia="Times New Roman" w:hAnsi="Times New Roman" w:cs="Times New Roman"/>
          <w:color w:val="000000"/>
          <w:sz w:val="28"/>
          <w:szCs w:val="28"/>
          <w:lang w:eastAsia="ru-RU"/>
        </w:rPr>
        <w:t xml:space="preserve"> и медицины; медицина и здоровье; техника и инженерное дело; гуманитарные науки и проч.). </w:t>
      </w:r>
    </w:p>
    <w:p w:rsidR="00E25AE7" w:rsidRPr="00E25AE7" w:rsidRDefault="00E25AE7" w:rsidP="00E45C5B">
      <w:pPr>
        <w:spacing w:after="0" w:line="360" w:lineRule="auto"/>
        <w:jc w:val="both"/>
        <w:rPr>
          <w:rFonts w:ascii="Times New Roman" w:eastAsia="Times New Roman" w:hAnsi="Times New Roman" w:cs="Times New Roman"/>
          <w:color w:val="000000"/>
          <w:sz w:val="28"/>
          <w:szCs w:val="28"/>
          <w:lang w:eastAsia="ru-RU"/>
        </w:rPr>
      </w:pPr>
      <w:r w:rsidRPr="00E25AE7">
        <w:rPr>
          <w:rFonts w:ascii="Times New Roman" w:eastAsia="Times New Roman" w:hAnsi="Times New Roman" w:cs="Times New Roman"/>
          <w:color w:val="000000"/>
          <w:sz w:val="28"/>
          <w:szCs w:val="28"/>
          <w:lang w:eastAsia="ru-RU"/>
        </w:rPr>
        <w:lastRenderedPageBreak/>
        <w:t>Научно-исследовательская работа учащихся организуется:</w:t>
      </w:r>
      <w:r w:rsidRPr="00E25AE7">
        <w:rPr>
          <w:rFonts w:ascii="Times New Roman" w:eastAsia="Times New Roman" w:hAnsi="Times New Roman" w:cs="Times New Roman"/>
          <w:color w:val="000000"/>
          <w:sz w:val="28"/>
          <w:szCs w:val="28"/>
          <w:lang w:eastAsia="ru-RU"/>
        </w:rPr>
        <w:br/>
        <w:t xml:space="preserve">а) для развития творческих возможностей учащихся, стремящихся совершенствовать свои знания в определенной области наук; </w:t>
      </w:r>
      <w:r w:rsidRPr="00E25AE7">
        <w:rPr>
          <w:rFonts w:ascii="Times New Roman" w:eastAsia="Times New Roman" w:hAnsi="Times New Roman" w:cs="Times New Roman"/>
          <w:color w:val="000000"/>
          <w:sz w:val="28"/>
          <w:szCs w:val="28"/>
          <w:lang w:eastAsia="ru-RU"/>
        </w:rPr>
        <w:br/>
        <w:t xml:space="preserve">б) для формирования первоначальных практических умений организации научной работы; </w:t>
      </w:r>
      <w:r w:rsidRPr="00E25AE7">
        <w:rPr>
          <w:rFonts w:ascii="Times New Roman" w:eastAsia="Times New Roman" w:hAnsi="Times New Roman" w:cs="Times New Roman"/>
          <w:color w:val="000000"/>
          <w:sz w:val="28"/>
          <w:szCs w:val="28"/>
          <w:lang w:eastAsia="ru-RU"/>
        </w:rPr>
        <w:br/>
        <w:t xml:space="preserve">в) для улучшения профориентации школьников; </w:t>
      </w:r>
    </w:p>
    <w:p w:rsidR="00E25AE7" w:rsidRPr="00E25AE7" w:rsidRDefault="00E45C5B" w:rsidP="00E45C5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25AE7" w:rsidRPr="00E25AE7">
        <w:rPr>
          <w:rFonts w:ascii="Times New Roman" w:eastAsia="Times New Roman" w:hAnsi="Times New Roman" w:cs="Times New Roman"/>
          <w:color w:val="000000"/>
          <w:sz w:val="28"/>
          <w:szCs w:val="28"/>
          <w:lang w:eastAsia="ru-RU"/>
        </w:rPr>
        <w:t xml:space="preserve">Исследовательские проекты подводят к одной из сложнейших категорий современности – понятию интеллектуальной собственности, то есть исследовательская деятельность учащихся выступает не как самоцель, а как средство воспитания, развития и образования. Цель, стоящая перед учителями – создать условия для подготовки ученика к непрерывному образованию в рыночных условиях, обеспечивая конкурентоспособность школьника на рынке труда. </w:t>
      </w:r>
    </w:p>
    <w:p w:rsidR="00E25AE7" w:rsidRPr="00E25AE7" w:rsidRDefault="00E45C5B" w:rsidP="00E45C5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25AE7" w:rsidRPr="00E25AE7">
        <w:rPr>
          <w:rFonts w:ascii="Times New Roman" w:eastAsia="Times New Roman" w:hAnsi="Times New Roman" w:cs="Times New Roman"/>
          <w:color w:val="000000"/>
          <w:sz w:val="28"/>
          <w:szCs w:val="28"/>
          <w:lang w:eastAsia="ru-RU"/>
        </w:rPr>
        <w:t>Какие условия могут быть созданы для реализации этого направления?</w:t>
      </w:r>
      <w:r w:rsidR="00E25AE7" w:rsidRPr="00E25AE7">
        <w:rPr>
          <w:rFonts w:ascii="Times New Roman" w:eastAsia="Times New Roman" w:hAnsi="Times New Roman" w:cs="Times New Roman"/>
          <w:color w:val="000000"/>
          <w:sz w:val="28"/>
          <w:szCs w:val="28"/>
          <w:lang w:eastAsia="ru-RU"/>
        </w:rPr>
        <w:br/>
        <w:t>•  Мотивация учителей и учащихся на выполнение научно-исследовательских проектов через различные формы – семинары, практикумы, методические советы.</w:t>
      </w:r>
      <w:r w:rsidR="00E25AE7" w:rsidRPr="00E25AE7">
        <w:rPr>
          <w:rFonts w:ascii="Times New Roman" w:eastAsia="Times New Roman" w:hAnsi="Times New Roman" w:cs="Times New Roman"/>
          <w:color w:val="000000"/>
          <w:sz w:val="28"/>
          <w:szCs w:val="28"/>
          <w:lang w:eastAsia="ru-RU"/>
        </w:rPr>
        <w:br/>
        <w:t>•  Организация научного общества школьников. Запись в научное общество определяется на основании желания ученика участвовать в научно-исследовательской работе.</w:t>
      </w:r>
      <w:r w:rsidR="00E25AE7" w:rsidRPr="00E25AE7">
        <w:rPr>
          <w:rFonts w:ascii="Times New Roman" w:eastAsia="Times New Roman" w:hAnsi="Times New Roman" w:cs="Times New Roman"/>
          <w:color w:val="000000"/>
          <w:sz w:val="28"/>
          <w:szCs w:val="28"/>
          <w:lang w:eastAsia="ru-RU"/>
        </w:rPr>
        <w:br/>
        <w:t>•  Работа факультатива «Учебное исследование», где учатся методам и приемам научного исследования, учатся работать с литературой.</w:t>
      </w:r>
      <w:r w:rsidR="00E25AE7" w:rsidRPr="00E25AE7">
        <w:rPr>
          <w:rFonts w:ascii="Times New Roman" w:eastAsia="Times New Roman" w:hAnsi="Times New Roman" w:cs="Times New Roman"/>
          <w:color w:val="000000"/>
          <w:sz w:val="28"/>
          <w:szCs w:val="28"/>
          <w:lang w:eastAsia="ru-RU"/>
        </w:rPr>
        <w:br/>
        <w:t xml:space="preserve">•  Привлечение научных сил к руководству с целью индивидуального консультирования в процессе создания работ. </w:t>
      </w:r>
    </w:p>
    <w:p w:rsidR="00E25AE7" w:rsidRPr="00E25AE7" w:rsidRDefault="00E45C5B" w:rsidP="00E45C5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25AE7" w:rsidRPr="00E25AE7">
        <w:rPr>
          <w:rFonts w:ascii="Times New Roman" w:eastAsia="Times New Roman" w:hAnsi="Times New Roman" w:cs="Times New Roman"/>
          <w:color w:val="000000"/>
          <w:sz w:val="28"/>
          <w:szCs w:val="28"/>
          <w:lang w:eastAsia="ru-RU"/>
        </w:rPr>
        <w:t xml:space="preserve">Все условия направлены на то, чтобы ученик научился мыслить самостоятельно, сам умел сопоставлять факты и искать информацию. Деятельность ребенка организуется не только как удовлетворение познавательной потребности, но и целого ряда потребностей развития личности ученика: самоутверждение, самовыражение, самоопределение, </w:t>
      </w:r>
      <w:proofErr w:type="spellStart"/>
      <w:r w:rsidR="00E25AE7" w:rsidRPr="00E25AE7">
        <w:rPr>
          <w:rFonts w:ascii="Times New Roman" w:eastAsia="Times New Roman" w:hAnsi="Times New Roman" w:cs="Times New Roman"/>
          <w:color w:val="000000"/>
          <w:sz w:val="28"/>
          <w:szCs w:val="28"/>
          <w:lang w:eastAsia="ru-RU"/>
        </w:rPr>
        <w:lastRenderedPageBreak/>
        <w:t>самоактуализация</w:t>
      </w:r>
      <w:proofErr w:type="spellEnd"/>
      <w:r w:rsidR="00E25AE7" w:rsidRPr="00E25AE7">
        <w:rPr>
          <w:rFonts w:ascii="Times New Roman" w:eastAsia="Times New Roman" w:hAnsi="Times New Roman" w:cs="Times New Roman"/>
          <w:color w:val="000000"/>
          <w:sz w:val="28"/>
          <w:szCs w:val="28"/>
          <w:lang w:eastAsia="ru-RU"/>
        </w:rPr>
        <w:t xml:space="preserve">. Ученик себя адаптирует к социуму, проходит первые социальные пробы, то есть осуществляет самосовершенствование. </w:t>
      </w:r>
    </w:p>
    <w:p w:rsidR="00E25AE7" w:rsidRPr="00E25AE7" w:rsidRDefault="00E45C5B" w:rsidP="00E25AE7">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Этапы работы над исследовательским проектом:</w:t>
      </w:r>
    </w:p>
    <w:p w:rsidR="00E25AE7" w:rsidRPr="00E25AE7" w:rsidRDefault="00E25AE7" w:rsidP="00E25AE7">
      <w:pPr>
        <w:numPr>
          <w:ilvl w:val="0"/>
          <w:numId w:val="1"/>
        </w:numPr>
        <w:spacing w:before="100" w:beforeAutospacing="1" w:after="100" w:afterAutospacing="1" w:line="360" w:lineRule="auto"/>
        <w:ind w:left="1170"/>
        <w:jc w:val="both"/>
        <w:rPr>
          <w:rFonts w:ascii="Times New Roman" w:eastAsia="Times New Roman" w:hAnsi="Times New Roman" w:cs="Times New Roman"/>
          <w:color w:val="000000"/>
          <w:sz w:val="28"/>
          <w:szCs w:val="28"/>
          <w:lang w:eastAsia="ru-RU"/>
        </w:rPr>
      </w:pPr>
      <w:r w:rsidRPr="00E25AE7">
        <w:rPr>
          <w:rFonts w:ascii="Times New Roman" w:eastAsia="Times New Roman" w:hAnsi="Times New Roman" w:cs="Times New Roman"/>
          <w:color w:val="000000"/>
          <w:sz w:val="28"/>
          <w:szCs w:val="28"/>
          <w:lang w:eastAsia="ru-RU"/>
        </w:rPr>
        <w:t xml:space="preserve">Определение проблемы, цели и задач исследовательской деятельности. </w:t>
      </w:r>
      <w:r w:rsidRPr="00E25AE7">
        <w:rPr>
          <w:rFonts w:ascii="Times New Roman" w:eastAsia="Times New Roman" w:hAnsi="Times New Roman" w:cs="Times New Roman"/>
          <w:color w:val="000000"/>
          <w:sz w:val="28"/>
          <w:szCs w:val="28"/>
          <w:lang w:eastAsia="ru-RU"/>
        </w:rPr>
        <w:br/>
        <w:t xml:space="preserve">Тема исследовательского проекта должна быть сформулирована как проблема </w:t>
      </w:r>
    </w:p>
    <w:p w:rsidR="00E25AE7" w:rsidRPr="00E25AE7" w:rsidRDefault="00E25AE7" w:rsidP="00E25AE7">
      <w:pPr>
        <w:numPr>
          <w:ilvl w:val="0"/>
          <w:numId w:val="1"/>
        </w:numPr>
        <w:spacing w:before="100" w:beforeAutospacing="1" w:after="100" w:afterAutospacing="1" w:line="360" w:lineRule="auto"/>
        <w:ind w:left="1170"/>
        <w:jc w:val="both"/>
        <w:rPr>
          <w:rFonts w:ascii="Times New Roman" w:eastAsia="Times New Roman" w:hAnsi="Times New Roman" w:cs="Times New Roman"/>
          <w:color w:val="000000"/>
          <w:sz w:val="28"/>
          <w:szCs w:val="28"/>
          <w:lang w:eastAsia="ru-RU"/>
        </w:rPr>
      </w:pPr>
      <w:r w:rsidRPr="00E25AE7">
        <w:rPr>
          <w:rFonts w:ascii="Times New Roman" w:eastAsia="Times New Roman" w:hAnsi="Times New Roman" w:cs="Times New Roman"/>
          <w:color w:val="000000"/>
          <w:sz w:val="28"/>
          <w:szCs w:val="28"/>
          <w:lang w:eastAsia="ru-RU"/>
        </w:rPr>
        <w:t xml:space="preserve">Выдвижение гипотезы. </w:t>
      </w:r>
    </w:p>
    <w:p w:rsidR="00E25AE7" w:rsidRPr="00E25AE7" w:rsidRDefault="00E25AE7" w:rsidP="00E25AE7">
      <w:pPr>
        <w:numPr>
          <w:ilvl w:val="0"/>
          <w:numId w:val="1"/>
        </w:numPr>
        <w:spacing w:before="100" w:beforeAutospacing="1" w:after="100" w:afterAutospacing="1" w:line="360" w:lineRule="auto"/>
        <w:ind w:left="1170"/>
        <w:jc w:val="both"/>
        <w:rPr>
          <w:rFonts w:ascii="Times New Roman" w:eastAsia="Times New Roman" w:hAnsi="Times New Roman" w:cs="Times New Roman"/>
          <w:color w:val="000000"/>
          <w:sz w:val="28"/>
          <w:szCs w:val="28"/>
          <w:lang w:eastAsia="ru-RU"/>
        </w:rPr>
      </w:pPr>
      <w:r w:rsidRPr="00E25AE7">
        <w:rPr>
          <w:rFonts w:ascii="Times New Roman" w:eastAsia="Times New Roman" w:hAnsi="Times New Roman" w:cs="Times New Roman"/>
          <w:color w:val="000000"/>
          <w:sz w:val="28"/>
          <w:szCs w:val="28"/>
          <w:lang w:eastAsia="ru-RU"/>
        </w:rPr>
        <w:t>Определение методов исследовательской деятельност</w:t>
      </w:r>
      <w:proofErr w:type="gramStart"/>
      <w:r w:rsidRPr="00E25AE7">
        <w:rPr>
          <w:rFonts w:ascii="Times New Roman" w:eastAsia="Times New Roman" w:hAnsi="Times New Roman" w:cs="Times New Roman"/>
          <w:color w:val="000000"/>
          <w:sz w:val="28"/>
          <w:szCs w:val="28"/>
          <w:lang w:eastAsia="ru-RU"/>
        </w:rPr>
        <w:t>и(</w:t>
      </w:r>
      <w:proofErr w:type="gramEnd"/>
      <w:r w:rsidRPr="00E25AE7">
        <w:rPr>
          <w:rFonts w:ascii="Times New Roman" w:eastAsia="Times New Roman" w:hAnsi="Times New Roman" w:cs="Times New Roman"/>
          <w:color w:val="000000"/>
          <w:sz w:val="28"/>
          <w:szCs w:val="28"/>
          <w:lang w:eastAsia="ru-RU"/>
        </w:rPr>
        <w:t xml:space="preserve">чтение и анализ литературы по данной теме, наблюдение, анкетирование, анализ анкет и т.д.). </w:t>
      </w:r>
    </w:p>
    <w:p w:rsidR="00E25AE7" w:rsidRPr="00E25AE7" w:rsidRDefault="00E25AE7" w:rsidP="00E25AE7">
      <w:pPr>
        <w:numPr>
          <w:ilvl w:val="0"/>
          <w:numId w:val="1"/>
        </w:numPr>
        <w:spacing w:before="100" w:beforeAutospacing="1" w:after="100" w:afterAutospacing="1" w:line="360" w:lineRule="auto"/>
        <w:ind w:left="1170"/>
        <w:jc w:val="both"/>
        <w:rPr>
          <w:rFonts w:ascii="Times New Roman" w:eastAsia="Times New Roman" w:hAnsi="Times New Roman" w:cs="Times New Roman"/>
          <w:color w:val="000000"/>
          <w:sz w:val="28"/>
          <w:szCs w:val="28"/>
          <w:lang w:eastAsia="ru-RU"/>
        </w:rPr>
      </w:pPr>
      <w:r w:rsidRPr="00E25AE7">
        <w:rPr>
          <w:rFonts w:ascii="Times New Roman" w:eastAsia="Times New Roman" w:hAnsi="Times New Roman" w:cs="Times New Roman"/>
          <w:color w:val="000000"/>
          <w:sz w:val="28"/>
          <w:szCs w:val="28"/>
          <w:lang w:eastAsia="ru-RU"/>
        </w:rPr>
        <w:t xml:space="preserve">Способы оформления результатов исследования. </w:t>
      </w:r>
    </w:p>
    <w:p w:rsidR="00E25AE7" w:rsidRPr="00E25AE7" w:rsidRDefault="00E25AE7" w:rsidP="00E25AE7">
      <w:pPr>
        <w:numPr>
          <w:ilvl w:val="0"/>
          <w:numId w:val="1"/>
        </w:numPr>
        <w:spacing w:before="100" w:beforeAutospacing="1" w:after="100" w:afterAutospacing="1" w:line="360" w:lineRule="auto"/>
        <w:ind w:left="1170"/>
        <w:jc w:val="both"/>
        <w:rPr>
          <w:rFonts w:ascii="Times New Roman" w:eastAsia="Times New Roman" w:hAnsi="Times New Roman" w:cs="Times New Roman"/>
          <w:color w:val="000000"/>
          <w:sz w:val="28"/>
          <w:szCs w:val="28"/>
          <w:lang w:eastAsia="ru-RU"/>
        </w:rPr>
      </w:pPr>
      <w:r w:rsidRPr="00E25AE7">
        <w:rPr>
          <w:rFonts w:ascii="Times New Roman" w:eastAsia="Times New Roman" w:hAnsi="Times New Roman" w:cs="Times New Roman"/>
          <w:color w:val="000000"/>
          <w:sz w:val="28"/>
          <w:szCs w:val="28"/>
          <w:lang w:eastAsia="ru-RU"/>
        </w:rPr>
        <w:t xml:space="preserve">Обработка, анализ и систематизация материалов по теме исследования. </w:t>
      </w:r>
    </w:p>
    <w:p w:rsidR="00E25AE7" w:rsidRPr="00E25AE7" w:rsidRDefault="00E25AE7" w:rsidP="00E25AE7">
      <w:pPr>
        <w:numPr>
          <w:ilvl w:val="0"/>
          <w:numId w:val="1"/>
        </w:numPr>
        <w:spacing w:before="100" w:beforeAutospacing="1" w:after="100" w:afterAutospacing="1" w:line="360" w:lineRule="auto"/>
        <w:ind w:left="1170"/>
        <w:jc w:val="both"/>
        <w:rPr>
          <w:rFonts w:ascii="Times New Roman" w:eastAsia="Times New Roman" w:hAnsi="Times New Roman" w:cs="Times New Roman"/>
          <w:color w:val="000000"/>
          <w:sz w:val="28"/>
          <w:szCs w:val="28"/>
          <w:lang w:eastAsia="ru-RU"/>
        </w:rPr>
      </w:pPr>
      <w:r w:rsidRPr="00E25AE7">
        <w:rPr>
          <w:rFonts w:ascii="Times New Roman" w:eastAsia="Times New Roman" w:hAnsi="Times New Roman" w:cs="Times New Roman"/>
          <w:color w:val="000000"/>
          <w:sz w:val="28"/>
          <w:szCs w:val="28"/>
          <w:lang w:eastAsia="ru-RU"/>
        </w:rPr>
        <w:t xml:space="preserve">Подведение итогов работы. </w:t>
      </w:r>
    </w:p>
    <w:p w:rsidR="00E25AE7" w:rsidRPr="00E25AE7" w:rsidRDefault="00E25AE7" w:rsidP="00E25AE7">
      <w:pPr>
        <w:numPr>
          <w:ilvl w:val="0"/>
          <w:numId w:val="1"/>
        </w:numPr>
        <w:spacing w:before="100" w:beforeAutospacing="1" w:after="100" w:afterAutospacing="1" w:line="360" w:lineRule="auto"/>
        <w:ind w:left="1170"/>
        <w:jc w:val="both"/>
        <w:rPr>
          <w:rFonts w:ascii="Times New Roman" w:eastAsia="Times New Roman" w:hAnsi="Times New Roman" w:cs="Times New Roman"/>
          <w:color w:val="000000"/>
          <w:sz w:val="28"/>
          <w:szCs w:val="28"/>
          <w:lang w:eastAsia="ru-RU"/>
        </w:rPr>
      </w:pPr>
      <w:r w:rsidRPr="00E25AE7">
        <w:rPr>
          <w:rFonts w:ascii="Times New Roman" w:eastAsia="Times New Roman" w:hAnsi="Times New Roman" w:cs="Times New Roman"/>
          <w:color w:val="000000"/>
          <w:sz w:val="28"/>
          <w:szCs w:val="28"/>
          <w:lang w:eastAsia="ru-RU"/>
        </w:rPr>
        <w:t xml:space="preserve">Оформление результатов исследования. Презентация в выбранной форме. </w:t>
      </w:r>
    </w:p>
    <w:p w:rsidR="00E25AE7" w:rsidRPr="00E25AE7" w:rsidRDefault="00E25AE7" w:rsidP="00E45C5B">
      <w:pPr>
        <w:numPr>
          <w:ilvl w:val="0"/>
          <w:numId w:val="1"/>
        </w:numPr>
        <w:spacing w:after="0" w:line="360" w:lineRule="auto"/>
        <w:ind w:left="1170"/>
        <w:jc w:val="both"/>
        <w:rPr>
          <w:rFonts w:ascii="Times New Roman" w:eastAsia="Times New Roman" w:hAnsi="Times New Roman" w:cs="Times New Roman"/>
          <w:color w:val="000000"/>
          <w:sz w:val="28"/>
          <w:szCs w:val="28"/>
          <w:lang w:eastAsia="ru-RU"/>
        </w:rPr>
      </w:pPr>
      <w:r w:rsidRPr="00E25AE7">
        <w:rPr>
          <w:rFonts w:ascii="Times New Roman" w:eastAsia="Times New Roman" w:hAnsi="Times New Roman" w:cs="Times New Roman"/>
          <w:color w:val="000000"/>
          <w:sz w:val="28"/>
          <w:szCs w:val="28"/>
          <w:lang w:eastAsia="ru-RU"/>
        </w:rPr>
        <w:t xml:space="preserve">Анализ результатов деятельности. Определение перспектив и новых проблем. </w:t>
      </w:r>
      <w:bookmarkStart w:id="0" w:name="_GoBack"/>
      <w:bookmarkEnd w:id="0"/>
    </w:p>
    <w:p w:rsidR="00E25AE7" w:rsidRPr="00E25AE7" w:rsidRDefault="00E45C5B" w:rsidP="00E45C5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25AE7" w:rsidRPr="00E25AE7">
        <w:rPr>
          <w:rFonts w:ascii="Times New Roman" w:eastAsia="Times New Roman" w:hAnsi="Times New Roman" w:cs="Times New Roman"/>
          <w:color w:val="000000"/>
          <w:sz w:val="28"/>
          <w:szCs w:val="28"/>
          <w:lang w:eastAsia="ru-RU"/>
        </w:rPr>
        <w:t xml:space="preserve">Научно-исследовательская работа учащихся ведет к активному познанию мира и овладению профессиональными навыками. Развитие исследовательской компоненты у учащихся является первым шагом в овладении ими методологией научного познания. Ученики, которые занимаются исследовательскими проектами, разрабатывают свои методы исследования, сопоставляют данные первоисточников, творчески анализируют свои исследования и делают выводы, т.е. ученики не являются пассивными реципиентами информации. Участие в этой деятельности дает возможность глубже разобраться в своих способностях и умениях. Жажда открытия, стремление проникнуть в сокровенные тайны бытия рождаются еще на </w:t>
      </w:r>
      <w:r w:rsidR="00E25AE7" w:rsidRPr="00E25AE7">
        <w:rPr>
          <w:rFonts w:ascii="Times New Roman" w:eastAsia="Times New Roman" w:hAnsi="Times New Roman" w:cs="Times New Roman"/>
          <w:color w:val="000000"/>
          <w:sz w:val="28"/>
          <w:szCs w:val="28"/>
          <w:lang w:eastAsia="ru-RU"/>
        </w:rPr>
        <w:lastRenderedPageBreak/>
        <w:t xml:space="preserve">школьной скамье. Поэтому очень важно именно в школе выявить всех, кто интересуется различными областями науки и техники, помочь претворить их планы и мечты, вывести школьников на дорогу поиска в науке, в жизни, помочь наиболее полно раскрыть свои способности. </w:t>
      </w:r>
    </w:p>
    <w:p w:rsidR="004D5E58" w:rsidRDefault="004D5E58" w:rsidP="00E25AE7">
      <w:pPr>
        <w:spacing w:line="360" w:lineRule="auto"/>
      </w:pPr>
    </w:p>
    <w:sectPr w:rsidR="004D5E58" w:rsidSect="00E25AE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3BCA"/>
    <w:multiLevelType w:val="hybridMultilevel"/>
    <w:tmpl w:val="E48EA65A"/>
    <w:lvl w:ilvl="0" w:tplc="04190003">
      <w:start w:val="1"/>
      <w:numFmt w:val="bullet"/>
      <w:lvlText w:val="o"/>
      <w:lvlJc w:val="left"/>
      <w:pPr>
        <w:tabs>
          <w:tab w:val="num" w:pos="1429"/>
        </w:tabs>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8C501B7"/>
    <w:multiLevelType w:val="multilevel"/>
    <w:tmpl w:val="1214C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5AE7"/>
    <w:rsid w:val="004D5E58"/>
    <w:rsid w:val="00600C4B"/>
    <w:rsid w:val="009E1054"/>
    <w:rsid w:val="00E25AE7"/>
    <w:rsid w:val="00E45C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C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5A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5AE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760843">
      <w:bodyDiv w:val="1"/>
      <w:marLeft w:val="0"/>
      <w:marRight w:val="0"/>
      <w:marTop w:val="0"/>
      <w:marBottom w:val="0"/>
      <w:divBdr>
        <w:top w:val="none" w:sz="0" w:space="0" w:color="auto"/>
        <w:left w:val="none" w:sz="0" w:space="0" w:color="auto"/>
        <w:bottom w:val="none" w:sz="0" w:space="0" w:color="auto"/>
        <w:right w:val="none" w:sz="0" w:space="0" w:color="auto"/>
      </w:divBdr>
    </w:div>
    <w:div w:id="1590115266">
      <w:bodyDiv w:val="1"/>
      <w:marLeft w:val="0"/>
      <w:marRight w:val="0"/>
      <w:marTop w:val="0"/>
      <w:marBottom w:val="0"/>
      <w:divBdr>
        <w:top w:val="none" w:sz="0" w:space="0" w:color="auto"/>
        <w:left w:val="none" w:sz="0" w:space="0" w:color="auto"/>
        <w:bottom w:val="none" w:sz="0" w:space="0" w:color="auto"/>
        <w:right w:val="none" w:sz="0" w:space="0" w:color="auto"/>
      </w:divBdr>
      <w:divsChild>
        <w:div w:id="3944791">
          <w:marLeft w:val="450"/>
          <w:marRight w:val="150"/>
          <w:marTop w:val="300"/>
          <w:marBottom w:val="150"/>
          <w:divBdr>
            <w:top w:val="none" w:sz="0" w:space="0" w:color="auto"/>
            <w:left w:val="none" w:sz="0" w:space="0" w:color="auto"/>
            <w:bottom w:val="none" w:sz="0" w:space="0" w:color="auto"/>
            <w:right w:val="none" w:sz="0" w:space="0" w:color="auto"/>
          </w:divBdr>
          <w:divsChild>
            <w:div w:id="14760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manova1968@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4CEED-DA30-4921-AC68-9AA791A7D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742</Words>
  <Characters>4235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KSTU_mon1</cp:lastModifiedBy>
  <cp:revision>2</cp:revision>
  <dcterms:created xsi:type="dcterms:W3CDTF">2014-01-25T00:21:00Z</dcterms:created>
  <dcterms:modified xsi:type="dcterms:W3CDTF">2014-01-27T05:20:00Z</dcterms:modified>
</cp:coreProperties>
</file>