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F9A" w:rsidRDefault="00030F9A" w:rsidP="001830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FA2">
        <w:rPr>
          <w:rFonts w:ascii="Times New Roman" w:hAnsi="Times New Roman" w:cs="Times New Roman"/>
          <w:b/>
          <w:sz w:val="28"/>
          <w:szCs w:val="28"/>
        </w:rPr>
        <w:t>«</w:t>
      </w:r>
      <w:r w:rsidR="005F01F0">
        <w:rPr>
          <w:rFonts w:ascii="Times New Roman" w:hAnsi="Times New Roman" w:cs="Times New Roman"/>
          <w:b/>
          <w:sz w:val="28"/>
          <w:szCs w:val="28"/>
        </w:rPr>
        <w:t>ФОРМИРО</w:t>
      </w:r>
      <w:r w:rsidR="0035362D">
        <w:rPr>
          <w:rFonts w:ascii="Times New Roman" w:hAnsi="Times New Roman" w:cs="Times New Roman"/>
          <w:b/>
          <w:sz w:val="28"/>
          <w:szCs w:val="28"/>
        </w:rPr>
        <w:t>ВА</w:t>
      </w:r>
      <w:r w:rsidR="005F01F0">
        <w:rPr>
          <w:rFonts w:ascii="Times New Roman" w:hAnsi="Times New Roman" w:cs="Times New Roman"/>
          <w:b/>
          <w:sz w:val="28"/>
          <w:szCs w:val="28"/>
        </w:rPr>
        <w:t>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ОДАРЁННОСТИ НА УРОКАХ ГЕОГРАФИИ</w:t>
      </w:r>
      <w:r w:rsidRPr="00917FA2">
        <w:rPr>
          <w:rFonts w:ascii="Times New Roman" w:hAnsi="Times New Roman" w:cs="Times New Roman"/>
          <w:b/>
          <w:sz w:val="28"/>
          <w:szCs w:val="28"/>
        </w:rPr>
        <w:t>»</w:t>
      </w:r>
    </w:p>
    <w:p w:rsidR="005F68DE" w:rsidRPr="005F68DE" w:rsidRDefault="005F68DE" w:rsidP="001830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5F68DE">
        <w:rPr>
          <w:rFonts w:ascii="Times New Roman" w:hAnsi="Times New Roman" w:cs="Times New Roman"/>
          <w:sz w:val="28"/>
          <w:szCs w:val="28"/>
        </w:rPr>
        <w:t>Архипова Светлана Владимировна (</w:t>
      </w:r>
      <w:r w:rsidRPr="005F68D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F68D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5F68D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F68DE">
        <w:rPr>
          <w:rFonts w:ascii="Times New Roman" w:hAnsi="Times New Roman" w:cs="Times New Roman"/>
          <w:sz w:val="28"/>
          <w:szCs w:val="28"/>
        </w:rPr>
        <w:t>112.</w:t>
      </w:r>
      <w:proofErr w:type="spellStart"/>
      <w:r w:rsidRPr="005F68DE">
        <w:rPr>
          <w:rFonts w:ascii="Times New Roman" w:hAnsi="Times New Roman" w:cs="Times New Roman"/>
          <w:sz w:val="28"/>
          <w:szCs w:val="28"/>
          <w:lang w:val="en-US"/>
        </w:rPr>
        <w:t>kzn</w:t>
      </w:r>
      <w:proofErr w:type="spellEnd"/>
      <w:r w:rsidRPr="005F68DE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5F68DE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5F68D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F68DE">
        <w:rPr>
          <w:rFonts w:ascii="Times New Roman" w:hAnsi="Times New Roman" w:cs="Times New Roman"/>
          <w:sz w:val="28"/>
          <w:szCs w:val="28"/>
          <w:lang w:val="en-US"/>
        </w:rPr>
        <w:t>tatar</w:t>
      </w:r>
      <w:proofErr w:type="spellEnd"/>
      <w:r w:rsidRPr="005F68D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F68D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F68DE">
        <w:rPr>
          <w:rFonts w:ascii="Times New Roman" w:hAnsi="Times New Roman" w:cs="Times New Roman"/>
          <w:sz w:val="28"/>
          <w:szCs w:val="28"/>
        </w:rPr>
        <w:t>)</w:t>
      </w:r>
    </w:p>
    <w:p w:rsidR="005F68DE" w:rsidRPr="005F68DE" w:rsidRDefault="005F68DE" w:rsidP="001830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68DE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917FA2">
        <w:rPr>
          <w:rFonts w:ascii="Times New Roman" w:hAnsi="Times New Roman" w:cs="Times New Roman"/>
          <w:sz w:val="28"/>
          <w:szCs w:val="28"/>
        </w:rPr>
        <w:t xml:space="preserve"> бюджетное </w:t>
      </w:r>
      <w:r w:rsidRPr="005F68DE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5F68DE" w:rsidRPr="005F68DE" w:rsidRDefault="005F68DE" w:rsidP="001830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68DE">
        <w:rPr>
          <w:rFonts w:ascii="Times New Roman" w:hAnsi="Times New Roman" w:cs="Times New Roman"/>
          <w:sz w:val="28"/>
          <w:szCs w:val="28"/>
        </w:rPr>
        <w:t>«Средняя общеобразовательная школа №112» г</w:t>
      </w:r>
      <w:proofErr w:type="gramStart"/>
      <w:r w:rsidRPr="005F68D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5F68DE">
        <w:rPr>
          <w:rFonts w:ascii="Times New Roman" w:hAnsi="Times New Roman" w:cs="Times New Roman"/>
          <w:sz w:val="28"/>
          <w:szCs w:val="28"/>
        </w:rPr>
        <w:t>азани</w:t>
      </w:r>
    </w:p>
    <w:p w:rsidR="005F68DE" w:rsidRPr="005F68DE" w:rsidRDefault="005F68DE" w:rsidP="001830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68DE">
        <w:rPr>
          <w:rFonts w:ascii="Times New Roman" w:hAnsi="Times New Roman" w:cs="Times New Roman"/>
          <w:sz w:val="28"/>
          <w:szCs w:val="28"/>
        </w:rPr>
        <w:t xml:space="preserve"> (М</w:t>
      </w:r>
      <w:r w:rsidR="00917FA2">
        <w:rPr>
          <w:rFonts w:ascii="Times New Roman" w:hAnsi="Times New Roman" w:cs="Times New Roman"/>
          <w:sz w:val="28"/>
          <w:szCs w:val="28"/>
        </w:rPr>
        <w:t>Б</w:t>
      </w:r>
      <w:r w:rsidRPr="005F68DE">
        <w:rPr>
          <w:rFonts w:ascii="Times New Roman" w:hAnsi="Times New Roman" w:cs="Times New Roman"/>
          <w:sz w:val="28"/>
          <w:szCs w:val="28"/>
        </w:rPr>
        <w:t>ОУ «Школа №112»)</w:t>
      </w:r>
    </w:p>
    <w:p w:rsidR="005F68DE" w:rsidRPr="005F68DE" w:rsidRDefault="005F68DE" w:rsidP="001830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68DE">
        <w:rPr>
          <w:rFonts w:ascii="Times New Roman" w:hAnsi="Times New Roman" w:cs="Times New Roman"/>
          <w:sz w:val="28"/>
          <w:szCs w:val="28"/>
        </w:rPr>
        <w:t xml:space="preserve">Директор школы, учитель географии </w:t>
      </w:r>
    </w:p>
    <w:p w:rsidR="003B7CFB" w:rsidRDefault="005F68DE" w:rsidP="00183098">
      <w:pPr>
        <w:tabs>
          <w:tab w:val="left" w:pos="373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8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7FA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B7CFB" w:rsidRPr="003B7CFB">
        <w:rPr>
          <w:rFonts w:ascii="Times New Roman" w:eastAsia="Times New Roman" w:hAnsi="Times New Roman" w:cs="Times New Roman"/>
          <w:sz w:val="28"/>
          <w:szCs w:val="28"/>
        </w:rPr>
        <w:t xml:space="preserve">В Проекте Национальная Образовательная Инициатива «Наша Новая Школа» говорится, что одним из важнейших направлений деятельности современной школы является создание системы поддержки талантливых детей.  Наша страна нуждается в национальной системе  личностного развития интеллектуально одаренных людей, обладающих такими качествами, как инициативность, способность творчески мыслить и находить  нестандартные решения. </w:t>
      </w:r>
    </w:p>
    <w:p w:rsidR="00282B34" w:rsidRDefault="00177015" w:rsidP="0018309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МБОУ «</w:t>
      </w:r>
      <w:r w:rsidRPr="009119BC">
        <w:rPr>
          <w:sz w:val="28"/>
          <w:szCs w:val="28"/>
        </w:rPr>
        <w:t xml:space="preserve">Школа </w:t>
      </w:r>
      <w:r>
        <w:rPr>
          <w:sz w:val="28"/>
          <w:szCs w:val="28"/>
        </w:rPr>
        <w:t xml:space="preserve">№112» </w:t>
      </w:r>
      <w:r w:rsidRPr="009119BC">
        <w:rPr>
          <w:sz w:val="28"/>
          <w:szCs w:val="28"/>
        </w:rPr>
        <w:t xml:space="preserve">расположена </w:t>
      </w:r>
      <w:r w:rsidRPr="00177015">
        <w:rPr>
          <w:sz w:val="28"/>
          <w:szCs w:val="28"/>
        </w:rPr>
        <w:t xml:space="preserve"> в микрорайоне, в котором активное жилищное строительство завершилось 20 лет назад, последний многоквартирный дом сдан 12 лет назад, что обуславливает отрицательную динамику прироста населения микрорайона, сокращение количества детей школьного возраста. В ближайшем окружении (10-15 мин пешего хода) находятся 5 общеобразовательных школ, 3 из которых – инновационные (гимназии), это обуславливает высокий уровень конкуренции в привлечении обучающихся в школу. Микрорайон имеет в значительной степени ненасыщенную инфраструктуру дополнительного образования при неблагоприятной  криминогенной обстановке.</w:t>
      </w:r>
    </w:p>
    <w:p w:rsidR="008577D3" w:rsidRDefault="00B33954" w:rsidP="00183098">
      <w:pPr>
        <w:pStyle w:val="a3"/>
        <w:tabs>
          <w:tab w:val="left" w:pos="284"/>
        </w:tabs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>
        <w:rPr>
          <w:sz w:val="28"/>
          <w:szCs w:val="28"/>
        </w:rPr>
        <w:t>Работая  в сложной, нестандартной ситуации педагоги школы находят на своих уроках пути и решения, воспитывая в своих учениках ростки одаренности.</w:t>
      </w:r>
      <w:r w:rsidR="00C35BBF">
        <w:rPr>
          <w:sz w:val="28"/>
          <w:szCs w:val="28"/>
        </w:rPr>
        <w:t xml:space="preserve"> </w:t>
      </w:r>
      <w:r w:rsidR="008577D3" w:rsidRPr="008577D3">
        <w:rPr>
          <w:rStyle w:val="c0"/>
          <w:sz w:val="28"/>
          <w:szCs w:val="28"/>
        </w:rPr>
        <w:t xml:space="preserve">Основными путями </w:t>
      </w:r>
      <w:r w:rsidR="00791443">
        <w:rPr>
          <w:rStyle w:val="c0"/>
          <w:sz w:val="28"/>
          <w:szCs w:val="28"/>
        </w:rPr>
        <w:t xml:space="preserve">достижения цели </w:t>
      </w:r>
      <w:r w:rsidR="008577D3" w:rsidRPr="008577D3">
        <w:rPr>
          <w:rStyle w:val="c0"/>
          <w:sz w:val="28"/>
          <w:szCs w:val="28"/>
        </w:rPr>
        <w:t xml:space="preserve"> вижу через:</w:t>
      </w:r>
    </w:p>
    <w:p w:rsidR="008577D3" w:rsidRDefault="008577D3" w:rsidP="00183098">
      <w:pPr>
        <w:pStyle w:val="a3"/>
        <w:numPr>
          <w:ilvl w:val="0"/>
          <w:numId w:val="24"/>
        </w:numPr>
        <w:tabs>
          <w:tab w:val="left" w:pos="284"/>
          <w:tab w:val="left" w:pos="426"/>
        </w:tabs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282B34">
        <w:rPr>
          <w:rStyle w:val="c0"/>
          <w:sz w:val="28"/>
          <w:szCs w:val="28"/>
        </w:rPr>
        <w:t>Активиз</w:t>
      </w:r>
      <w:r>
        <w:rPr>
          <w:rStyle w:val="c0"/>
          <w:sz w:val="28"/>
          <w:szCs w:val="28"/>
        </w:rPr>
        <w:t>ацию познавательной</w:t>
      </w:r>
      <w:r w:rsidRPr="00282B34">
        <w:rPr>
          <w:rStyle w:val="c0"/>
          <w:sz w:val="28"/>
          <w:szCs w:val="28"/>
        </w:rPr>
        <w:t xml:space="preserve"> деятельность учащихся на урок</w:t>
      </w:r>
      <w:r>
        <w:rPr>
          <w:rStyle w:val="c0"/>
          <w:sz w:val="28"/>
          <w:szCs w:val="28"/>
        </w:rPr>
        <w:t>е;</w:t>
      </w:r>
    </w:p>
    <w:p w:rsidR="00AA7C9E" w:rsidRDefault="00791443" w:rsidP="00183098">
      <w:pPr>
        <w:pStyle w:val="a3"/>
        <w:numPr>
          <w:ilvl w:val="0"/>
          <w:numId w:val="24"/>
        </w:numPr>
        <w:tabs>
          <w:tab w:val="left" w:pos="284"/>
          <w:tab w:val="left" w:pos="426"/>
        </w:tabs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AA7C9E">
        <w:rPr>
          <w:rStyle w:val="c0"/>
          <w:sz w:val="28"/>
          <w:szCs w:val="28"/>
        </w:rPr>
        <w:t>Использование современных педагогических технологий личностно-ориентированного содержания;</w:t>
      </w:r>
    </w:p>
    <w:p w:rsidR="00791443" w:rsidRPr="00AA7C9E" w:rsidRDefault="00791443" w:rsidP="00183098">
      <w:pPr>
        <w:pStyle w:val="a3"/>
        <w:numPr>
          <w:ilvl w:val="0"/>
          <w:numId w:val="24"/>
        </w:numPr>
        <w:tabs>
          <w:tab w:val="left" w:pos="284"/>
          <w:tab w:val="left" w:pos="426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7C9E">
        <w:rPr>
          <w:rStyle w:val="c0"/>
          <w:sz w:val="28"/>
          <w:szCs w:val="28"/>
        </w:rPr>
        <w:lastRenderedPageBreak/>
        <w:t xml:space="preserve">Организацию </w:t>
      </w:r>
      <w:r w:rsidRPr="00AA7C9E">
        <w:rPr>
          <w:color w:val="000000"/>
          <w:sz w:val="28"/>
          <w:szCs w:val="28"/>
        </w:rPr>
        <w:t>исследовательской и творческой деятельности обучающихся через создание ученических проектов;</w:t>
      </w:r>
    </w:p>
    <w:p w:rsidR="00791443" w:rsidRPr="00791443" w:rsidRDefault="00791443" w:rsidP="00183098">
      <w:pPr>
        <w:pStyle w:val="a5"/>
        <w:numPr>
          <w:ilvl w:val="0"/>
          <w:numId w:val="24"/>
        </w:numPr>
        <w:tabs>
          <w:tab w:val="left" w:pos="284"/>
          <w:tab w:val="left" w:pos="426"/>
        </w:tabs>
        <w:spacing w:line="360" w:lineRule="auto"/>
        <w:jc w:val="both"/>
        <w:rPr>
          <w:sz w:val="28"/>
          <w:szCs w:val="28"/>
        </w:rPr>
      </w:pPr>
      <w:r w:rsidRPr="00791443">
        <w:rPr>
          <w:color w:val="000000"/>
          <w:sz w:val="28"/>
          <w:szCs w:val="28"/>
        </w:rPr>
        <w:t xml:space="preserve">Применение на уроке и во внеурочной деятельности достижений музейной педагогики, изучении истории родного края через уроки географии в школьном музее </w:t>
      </w:r>
      <w:proofErr w:type="spellStart"/>
      <w:r w:rsidRPr="00791443">
        <w:rPr>
          <w:color w:val="000000"/>
          <w:sz w:val="28"/>
          <w:szCs w:val="28"/>
        </w:rPr>
        <w:t>Сибгата</w:t>
      </w:r>
      <w:proofErr w:type="spellEnd"/>
      <w:r w:rsidR="00746F48">
        <w:rPr>
          <w:color w:val="000000"/>
          <w:sz w:val="28"/>
          <w:szCs w:val="28"/>
        </w:rPr>
        <w:t xml:space="preserve"> </w:t>
      </w:r>
      <w:proofErr w:type="spellStart"/>
      <w:r w:rsidRPr="00791443">
        <w:rPr>
          <w:color w:val="000000"/>
          <w:sz w:val="28"/>
          <w:szCs w:val="28"/>
        </w:rPr>
        <w:t>Хаким</w:t>
      </w:r>
      <w:r>
        <w:rPr>
          <w:color w:val="000000"/>
          <w:sz w:val="28"/>
          <w:szCs w:val="28"/>
        </w:rPr>
        <w:t>а</w:t>
      </w:r>
      <w:proofErr w:type="spellEnd"/>
      <w:r>
        <w:rPr>
          <w:color w:val="000000"/>
          <w:sz w:val="28"/>
          <w:szCs w:val="28"/>
        </w:rPr>
        <w:t>.</w:t>
      </w:r>
    </w:p>
    <w:p w:rsidR="00147FA0" w:rsidRPr="00D7436C" w:rsidRDefault="00282B34" w:rsidP="00D7436C">
      <w:pPr>
        <w:tabs>
          <w:tab w:val="left" w:pos="284"/>
          <w:tab w:val="left" w:pos="426"/>
        </w:tabs>
        <w:spacing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91443">
        <w:rPr>
          <w:rStyle w:val="c0"/>
          <w:rFonts w:ascii="Times New Roman" w:hAnsi="Times New Roman" w:cs="Times New Roman"/>
          <w:sz w:val="28"/>
          <w:szCs w:val="28"/>
        </w:rPr>
        <w:t>Повысить интерес к предмет</w:t>
      </w:r>
      <w:r w:rsidR="00D37BEB" w:rsidRPr="00791443">
        <w:rPr>
          <w:rStyle w:val="c0"/>
          <w:rFonts w:ascii="Times New Roman" w:hAnsi="Times New Roman" w:cs="Times New Roman"/>
          <w:sz w:val="28"/>
          <w:szCs w:val="28"/>
        </w:rPr>
        <w:t>у (а интерес в последние годы падает)</w:t>
      </w:r>
      <w:r w:rsidRPr="00791443">
        <w:rPr>
          <w:rStyle w:val="c0"/>
          <w:rFonts w:ascii="Times New Roman" w:hAnsi="Times New Roman" w:cs="Times New Roman"/>
          <w:sz w:val="28"/>
          <w:szCs w:val="28"/>
        </w:rPr>
        <w:t>, активизировать деятельность учащихся на уроках</w:t>
      </w:r>
      <w:r w:rsidR="00F50ECD" w:rsidRPr="00791443">
        <w:rPr>
          <w:rStyle w:val="c0"/>
          <w:rFonts w:ascii="Times New Roman" w:hAnsi="Times New Roman" w:cs="Times New Roman"/>
          <w:sz w:val="28"/>
          <w:szCs w:val="28"/>
        </w:rPr>
        <w:t>, п</w:t>
      </w:r>
      <w:r w:rsidRPr="00791443">
        <w:rPr>
          <w:rStyle w:val="c0"/>
          <w:rFonts w:ascii="Times New Roman" w:hAnsi="Times New Roman" w:cs="Times New Roman"/>
          <w:sz w:val="28"/>
          <w:szCs w:val="28"/>
        </w:rPr>
        <w:t>остроить процесс обучения так, чтобы каждый ребенок смог реализоваться в познании, учебной деятельности и</w:t>
      </w:r>
      <w:r w:rsidR="00F50ECD" w:rsidRPr="00791443">
        <w:rPr>
          <w:rStyle w:val="c0"/>
          <w:rFonts w:ascii="Times New Roman" w:hAnsi="Times New Roman" w:cs="Times New Roman"/>
          <w:sz w:val="28"/>
          <w:szCs w:val="28"/>
        </w:rPr>
        <w:t xml:space="preserve"> поведении - задача учителя географии.</w:t>
      </w:r>
      <w:r w:rsidR="0015404C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7545EC" w:rsidRPr="00791443">
        <w:rPr>
          <w:rStyle w:val="c0"/>
          <w:rFonts w:ascii="Times New Roman" w:hAnsi="Times New Roman" w:cs="Times New Roman"/>
          <w:sz w:val="28"/>
          <w:szCs w:val="28"/>
        </w:rPr>
        <w:t>Поэтому св</w:t>
      </w:r>
      <w:r w:rsidR="00147FA0" w:rsidRPr="00791443">
        <w:rPr>
          <w:rStyle w:val="c0"/>
          <w:rFonts w:ascii="Times New Roman" w:hAnsi="Times New Roman" w:cs="Times New Roman"/>
          <w:sz w:val="28"/>
          <w:szCs w:val="28"/>
        </w:rPr>
        <w:t xml:space="preserve">ои уроки </w:t>
      </w:r>
      <w:r w:rsidR="00147FA0" w:rsidRPr="00D7436C">
        <w:rPr>
          <w:rStyle w:val="c0"/>
          <w:rFonts w:ascii="Times New Roman" w:hAnsi="Times New Roman" w:cs="Times New Roman"/>
          <w:sz w:val="28"/>
          <w:szCs w:val="28"/>
        </w:rPr>
        <w:t>строю с использованием технологий:</w:t>
      </w:r>
    </w:p>
    <w:p w:rsidR="00147FA0" w:rsidRPr="00D7436C" w:rsidRDefault="007545EC" w:rsidP="00D7436C">
      <w:pPr>
        <w:pStyle w:val="a3"/>
        <w:numPr>
          <w:ilvl w:val="0"/>
          <w:numId w:val="12"/>
        </w:numPr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7436C">
        <w:rPr>
          <w:rStyle w:val="c0"/>
          <w:sz w:val="28"/>
          <w:szCs w:val="28"/>
        </w:rPr>
        <w:t xml:space="preserve">развивающего обучения, </w:t>
      </w:r>
    </w:p>
    <w:p w:rsidR="00147FA0" w:rsidRPr="00D7436C" w:rsidRDefault="00147FA0" w:rsidP="00D7436C">
      <w:pPr>
        <w:pStyle w:val="a3"/>
        <w:numPr>
          <w:ilvl w:val="0"/>
          <w:numId w:val="12"/>
        </w:numPr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7436C">
        <w:rPr>
          <w:rStyle w:val="c0"/>
          <w:sz w:val="28"/>
          <w:szCs w:val="28"/>
        </w:rPr>
        <w:t>личностно-ориентированного обучения,</w:t>
      </w:r>
    </w:p>
    <w:p w:rsidR="00147FA0" w:rsidRPr="00D7436C" w:rsidRDefault="007545EC" w:rsidP="00D7436C">
      <w:pPr>
        <w:pStyle w:val="a3"/>
        <w:numPr>
          <w:ilvl w:val="0"/>
          <w:numId w:val="12"/>
        </w:numPr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7436C">
        <w:rPr>
          <w:rStyle w:val="c0"/>
          <w:sz w:val="28"/>
          <w:szCs w:val="28"/>
        </w:rPr>
        <w:t>проектн</w:t>
      </w:r>
      <w:r w:rsidR="00147FA0" w:rsidRPr="00D7436C">
        <w:rPr>
          <w:rStyle w:val="c0"/>
          <w:sz w:val="28"/>
          <w:szCs w:val="28"/>
        </w:rPr>
        <w:t>ой</w:t>
      </w:r>
      <w:r w:rsidRPr="00D7436C">
        <w:rPr>
          <w:rStyle w:val="c0"/>
          <w:sz w:val="28"/>
          <w:szCs w:val="28"/>
        </w:rPr>
        <w:t xml:space="preserve">, </w:t>
      </w:r>
    </w:p>
    <w:p w:rsidR="00147FA0" w:rsidRPr="00D7436C" w:rsidRDefault="007545EC" w:rsidP="00D7436C">
      <w:pPr>
        <w:pStyle w:val="a3"/>
        <w:numPr>
          <w:ilvl w:val="0"/>
          <w:numId w:val="12"/>
        </w:numPr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7436C">
        <w:rPr>
          <w:rStyle w:val="c0"/>
          <w:sz w:val="28"/>
          <w:szCs w:val="28"/>
        </w:rPr>
        <w:t>игров</w:t>
      </w:r>
      <w:r w:rsidR="00147FA0" w:rsidRPr="00D7436C">
        <w:rPr>
          <w:rStyle w:val="c0"/>
          <w:sz w:val="28"/>
          <w:szCs w:val="28"/>
        </w:rPr>
        <w:t>ой</w:t>
      </w:r>
      <w:r w:rsidRPr="00D7436C">
        <w:rPr>
          <w:rStyle w:val="c0"/>
          <w:sz w:val="28"/>
          <w:szCs w:val="28"/>
        </w:rPr>
        <w:t xml:space="preserve">, </w:t>
      </w:r>
    </w:p>
    <w:p w:rsidR="00147FA0" w:rsidRPr="00D7436C" w:rsidRDefault="007545EC" w:rsidP="00D7436C">
      <w:pPr>
        <w:pStyle w:val="a3"/>
        <w:numPr>
          <w:ilvl w:val="0"/>
          <w:numId w:val="12"/>
        </w:numPr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7436C">
        <w:rPr>
          <w:rStyle w:val="c0"/>
          <w:sz w:val="28"/>
          <w:szCs w:val="28"/>
        </w:rPr>
        <w:t xml:space="preserve">проблемного обучения, </w:t>
      </w:r>
    </w:p>
    <w:p w:rsidR="00147FA0" w:rsidRPr="00D7436C" w:rsidRDefault="007545EC" w:rsidP="00D7436C">
      <w:pPr>
        <w:pStyle w:val="a3"/>
        <w:numPr>
          <w:ilvl w:val="0"/>
          <w:numId w:val="12"/>
        </w:numPr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7436C">
        <w:rPr>
          <w:rStyle w:val="c0"/>
          <w:sz w:val="28"/>
          <w:szCs w:val="28"/>
        </w:rPr>
        <w:t xml:space="preserve">модульного обучения, </w:t>
      </w:r>
    </w:p>
    <w:p w:rsidR="00147FA0" w:rsidRPr="00D7436C" w:rsidRDefault="007545EC" w:rsidP="00D7436C">
      <w:pPr>
        <w:pStyle w:val="a3"/>
        <w:numPr>
          <w:ilvl w:val="0"/>
          <w:numId w:val="12"/>
        </w:numPr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7436C">
        <w:rPr>
          <w:rStyle w:val="c0"/>
          <w:sz w:val="28"/>
          <w:szCs w:val="28"/>
        </w:rPr>
        <w:t xml:space="preserve">индивидуально-дифференцированного обучения, </w:t>
      </w:r>
    </w:p>
    <w:p w:rsidR="00147FA0" w:rsidRPr="00D7436C" w:rsidRDefault="007545EC" w:rsidP="00D7436C">
      <w:pPr>
        <w:pStyle w:val="a3"/>
        <w:numPr>
          <w:ilvl w:val="0"/>
          <w:numId w:val="12"/>
        </w:numPr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7436C">
        <w:rPr>
          <w:rStyle w:val="c0"/>
          <w:sz w:val="28"/>
          <w:szCs w:val="28"/>
        </w:rPr>
        <w:t>компьютерных те</w:t>
      </w:r>
      <w:r w:rsidR="007F6E4C" w:rsidRPr="00D7436C">
        <w:rPr>
          <w:rStyle w:val="c0"/>
          <w:sz w:val="28"/>
          <w:szCs w:val="28"/>
        </w:rPr>
        <w:t>хнологий</w:t>
      </w:r>
      <w:r w:rsidR="008074BA" w:rsidRPr="00D7436C">
        <w:rPr>
          <w:rStyle w:val="c0"/>
          <w:sz w:val="28"/>
          <w:szCs w:val="28"/>
        </w:rPr>
        <w:t xml:space="preserve">, </w:t>
      </w:r>
    </w:p>
    <w:p w:rsidR="00AA73DF" w:rsidRPr="00AA73DF" w:rsidRDefault="008074BA" w:rsidP="00D7436C">
      <w:pPr>
        <w:pStyle w:val="a3"/>
        <w:tabs>
          <w:tab w:val="left" w:pos="284"/>
          <w:tab w:val="left" w:pos="426"/>
        </w:tabs>
        <w:spacing w:before="0" w:beforeAutospacing="0" w:after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с </w:t>
      </w:r>
      <w:r w:rsidR="00436F3B">
        <w:rPr>
          <w:rStyle w:val="c0"/>
          <w:sz w:val="28"/>
          <w:szCs w:val="28"/>
        </w:rPr>
        <w:t>применением</w:t>
      </w:r>
      <w:r>
        <w:rPr>
          <w:rStyle w:val="c0"/>
          <w:sz w:val="28"/>
          <w:szCs w:val="28"/>
        </w:rPr>
        <w:t xml:space="preserve"> н</w:t>
      </w:r>
      <w:r w:rsidR="00AA73DF" w:rsidRPr="00AA73DF">
        <w:rPr>
          <w:rStyle w:val="c0"/>
          <w:sz w:val="28"/>
          <w:szCs w:val="28"/>
        </w:rPr>
        <w:t>етрадиционных форм  урок</w:t>
      </w:r>
      <w:r w:rsidR="00436F3B">
        <w:rPr>
          <w:rStyle w:val="c0"/>
          <w:sz w:val="28"/>
          <w:szCs w:val="28"/>
        </w:rPr>
        <w:t>а</w:t>
      </w:r>
      <w:r w:rsidR="00AA73DF" w:rsidRPr="00AA73DF">
        <w:rPr>
          <w:rStyle w:val="c0"/>
          <w:sz w:val="28"/>
          <w:szCs w:val="28"/>
        </w:rPr>
        <w:t xml:space="preserve">: </w:t>
      </w:r>
    </w:p>
    <w:p w:rsidR="00AA73DF" w:rsidRPr="00AA73DF" w:rsidRDefault="000A6707" w:rsidP="00D7436C">
      <w:pPr>
        <w:pStyle w:val="a3"/>
        <w:numPr>
          <w:ilvl w:val="1"/>
          <w:numId w:val="26"/>
        </w:numPr>
        <w:tabs>
          <w:tab w:val="left" w:pos="284"/>
          <w:tab w:val="left" w:pos="426"/>
        </w:tabs>
        <w:spacing w:before="0" w:beforeAutospacing="0" w:after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Урок-семинар, где</w:t>
      </w:r>
      <w:r w:rsidR="00AA73DF" w:rsidRPr="00AA73DF">
        <w:rPr>
          <w:rStyle w:val="c0"/>
          <w:sz w:val="28"/>
          <w:szCs w:val="28"/>
        </w:rPr>
        <w:t xml:space="preserve"> ребята учатся выступать с самостоятельными сообщениями, дискутировать, отстаивать свои суждения; </w:t>
      </w:r>
    </w:p>
    <w:p w:rsidR="00AA73DF" w:rsidRPr="00AA73DF" w:rsidRDefault="00AA73DF" w:rsidP="00D7436C">
      <w:pPr>
        <w:pStyle w:val="a3"/>
        <w:numPr>
          <w:ilvl w:val="1"/>
          <w:numId w:val="26"/>
        </w:numPr>
        <w:tabs>
          <w:tab w:val="left" w:pos="284"/>
          <w:tab w:val="left" w:pos="426"/>
        </w:tabs>
        <w:spacing w:before="0" w:beforeAutospacing="0" w:after="0"/>
        <w:jc w:val="both"/>
        <w:rPr>
          <w:rStyle w:val="c0"/>
          <w:sz w:val="28"/>
          <w:szCs w:val="28"/>
        </w:rPr>
      </w:pPr>
      <w:r w:rsidRPr="00AA73DF">
        <w:rPr>
          <w:rStyle w:val="c0"/>
          <w:sz w:val="28"/>
          <w:szCs w:val="28"/>
        </w:rPr>
        <w:t>Урок-практикум</w:t>
      </w:r>
      <w:r w:rsidR="000A6707">
        <w:rPr>
          <w:rStyle w:val="c0"/>
          <w:sz w:val="28"/>
          <w:szCs w:val="28"/>
        </w:rPr>
        <w:t>;</w:t>
      </w:r>
    </w:p>
    <w:p w:rsidR="00AA73DF" w:rsidRPr="00AA73DF" w:rsidRDefault="00AA73DF" w:rsidP="00D7436C">
      <w:pPr>
        <w:pStyle w:val="a3"/>
        <w:numPr>
          <w:ilvl w:val="1"/>
          <w:numId w:val="26"/>
        </w:numPr>
        <w:tabs>
          <w:tab w:val="left" w:pos="284"/>
          <w:tab w:val="left" w:pos="426"/>
        </w:tabs>
        <w:spacing w:before="0" w:beforeAutospacing="0" w:after="0"/>
        <w:jc w:val="both"/>
        <w:rPr>
          <w:rStyle w:val="c0"/>
          <w:sz w:val="28"/>
          <w:szCs w:val="28"/>
        </w:rPr>
      </w:pPr>
      <w:r w:rsidRPr="00AA73DF">
        <w:rPr>
          <w:rStyle w:val="c0"/>
          <w:sz w:val="28"/>
          <w:szCs w:val="28"/>
        </w:rPr>
        <w:t>Урок с элементами ролевой игры-диалога</w:t>
      </w:r>
      <w:r w:rsidR="000A6707">
        <w:rPr>
          <w:rStyle w:val="c0"/>
          <w:sz w:val="28"/>
          <w:szCs w:val="28"/>
        </w:rPr>
        <w:t>;</w:t>
      </w:r>
    </w:p>
    <w:p w:rsidR="00AA73DF" w:rsidRPr="00AA73DF" w:rsidRDefault="00AA73DF" w:rsidP="00D7436C">
      <w:pPr>
        <w:pStyle w:val="a3"/>
        <w:numPr>
          <w:ilvl w:val="1"/>
          <w:numId w:val="26"/>
        </w:numPr>
        <w:tabs>
          <w:tab w:val="left" w:pos="284"/>
          <w:tab w:val="left" w:pos="426"/>
        </w:tabs>
        <w:spacing w:before="0" w:beforeAutospacing="0" w:after="0"/>
        <w:jc w:val="both"/>
        <w:rPr>
          <w:rStyle w:val="c0"/>
          <w:sz w:val="28"/>
          <w:szCs w:val="28"/>
        </w:rPr>
      </w:pPr>
      <w:r w:rsidRPr="00AA73DF">
        <w:rPr>
          <w:rStyle w:val="c0"/>
          <w:sz w:val="28"/>
          <w:szCs w:val="28"/>
        </w:rPr>
        <w:t>Урок</w:t>
      </w:r>
      <w:r w:rsidR="000A6707">
        <w:rPr>
          <w:rStyle w:val="c0"/>
          <w:sz w:val="28"/>
          <w:szCs w:val="28"/>
        </w:rPr>
        <w:t xml:space="preserve"> - путешествие;</w:t>
      </w:r>
    </w:p>
    <w:p w:rsidR="000A6707" w:rsidRDefault="000A6707" w:rsidP="00D7436C">
      <w:pPr>
        <w:pStyle w:val="a3"/>
        <w:numPr>
          <w:ilvl w:val="1"/>
          <w:numId w:val="26"/>
        </w:numPr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AA73DF">
        <w:rPr>
          <w:rStyle w:val="c0"/>
          <w:sz w:val="28"/>
          <w:szCs w:val="28"/>
        </w:rPr>
        <w:t xml:space="preserve">Урок </w:t>
      </w:r>
      <w:r>
        <w:rPr>
          <w:rStyle w:val="c0"/>
          <w:sz w:val="28"/>
          <w:szCs w:val="28"/>
        </w:rPr>
        <w:t>–</w:t>
      </w:r>
      <w:r w:rsidR="00AA73DF" w:rsidRPr="00AA73DF">
        <w:rPr>
          <w:rStyle w:val="c0"/>
          <w:sz w:val="28"/>
          <w:szCs w:val="28"/>
        </w:rPr>
        <w:t xml:space="preserve"> игр</w:t>
      </w:r>
      <w:r>
        <w:rPr>
          <w:rStyle w:val="c0"/>
          <w:sz w:val="28"/>
          <w:szCs w:val="28"/>
        </w:rPr>
        <w:t xml:space="preserve">а; </w:t>
      </w:r>
    </w:p>
    <w:p w:rsidR="00AA73DF" w:rsidRDefault="000A6707" w:rsidP="00D7436C">
      <w:pPr>
        <w:pStyle w:val="a3"/>
        <w:numPr>
          <w:ilvl w:val="1"/>
          <w:numId w:val="26"/>
        </w:numPr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AA73DF">
        <w:rPr>
          <w:rStyle w:val="c0"/>
          <w:sz w:val="28"/>
          <w:szCs w:val="28"/>
        </w:rPr>
        <w:t>Урок</w:t>
      </w:r>
      <w:r w:rsidR="00AA73DF">
        <w:rPr>
          <w:rStyle w:val="c0"/>
          <w:sz w:val="28"/>
          <w:szCs w:val="28"/>
        </w:rPr>
        <w:t>викторин</w:t>
      </w:r>
      <w:r>
        <w:rPr>
          <w:rStyle w:val="c0"/>
          <w:sz w:val="28"/>
          <w:szCs w:val="28"/>
        </w:rPr>
        <w:t>а,с элементами решения кроссвордов, ребусов;</w:t>
      </w:r>
    </w:p>
    <w:p w:rsidR="000A6707" w:rsidRDefault="000A6707" w:rsidP="00D7436C">
      <w:pPr>
        <w:pStyle w:val="a3"/>
        <w:numPr>
          <w:ilvl w:val="1"/>
          <w:numId w:val="26"/>
        </w:numPr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Урок - суд; </w:t>
      </w:r>
    </w:p>
    <w:p w:rsidR="000A6707" w:rsidRDefault="000A6707" w:rsidP="00D7436C">
      <w:pPr>
        <w:pStyle w:val="a3"/>
        <w:numPr>
          <w:ilvl w:val="1"/>
          <w:numId w:val="26"/>
        </w:numPr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Урок - «за и против»</w:t>
      </w:r>
    </w:p>
    <w:p w:rsidR="00917FA2" w:rsidRDefault="00746F48" w:rsidP="00D7436C">
      <w:pPr>
        <w:pStyle w:val="a3"/>
        <w:numPr>
          <w:ilvl w:val="1"/>
          <w:numId w:val="26"/>
        </w:numPr>
        <w:tabs>
          <w:tab w:val="left" w:pos="284"/>
          <w:tab w:val="left" w:pos="426"/>
        </w:tabs>
        <w:spacing w:before="0" w:beforeAutospacing="0"/>
        <w:contextualSpacing/>
        <w:jc w:val="both"/>
        <w:rPr>
          <w:rStyle w:val="c0"/>
          <w:sz w:val="28"/>
          <w:szCs w:val="28"/>
        </w:rPr>
      </w:pPr>
      <w:r w:rsidRPr="00917FA2">
        <w:rPr>
          <w:rStyle w:val="c0"/>
          <w:sz w:val="28"/>
          <w:szCs w:val="28"/>
        </w:rPr>
        <w:t>Уроки с использованием технологии  критического мышления, где использую следующие приёмы:</w:t>
      </w:r>
      <w:r w:rsidR="00917FA2" w:rsidRPr="00917FA2">
        <w:rPr>
          <w:rStyle w:val="c0"/>
          <w:sz w:val="28"/>
          <w:szCs w:val="28"/>
        </w:rPr>
        <w:t xml:space="preserve"> </w:t>
      </w:r>
      <w:proofErr w:type="gramStart"/>
      <w:r w:rsidRPr="00917FA2">
        <w:rPr>
          <w:rStyle w:val="c0"/>
          <w:sz w:val="28"/>
          <w:szCs w:val="28"/>
        </w:rPr>
        <w:t>«Что я знаю»</w:t>
      </w:r>
      <w:r w:rsidR="00917FA2" w:rsidRPr="00917FA2">
        <w:rPr>
          <w:rStyle w:val="c0"/>
          <w:sz w:val="28"/>
          <w:szCs w:val="28"/>
        </w:rPr>
        <w:t xml:space="preserve">, </w:t>
      </w:r>
      <w:r w:rsidRPr="00917FA2">
        <w:rPr>
          <w:rStyle w:val="c0"/>
          <w:sz w:val="28"/>
          <w:szCs w:val="28"/>
        </w:rPr>
        <w:t>«Свободное письмо»</w:t>
      </w:r>
      <w:r w:rsidR="00917FA2" w:rsidRPr="00917FA2">
        <w:rPr>
          <w:rStyle w:val="c0"/>
          <w:sz w:val="28"/>
          <w:szCs w:val="28"/>
        </w:rPr>
        <w:t>,</w:t>
      </w:r>
      <w:r w:rsidR="00917FA2">
        <w:rPr>
          <w:rStyle w:val="c0"/>
          <w:sz w:val="28"/>
          <w:szCs w:val="28"/>
        </w:rPr>
        <w:t xml:space="preserve"> </w:t>
      </w:r>
      <w:r w:rsidRPr="00917FA2">
        <w:rPr>
          <w:rStyle w:val="c0"/>
          <w:sz w:val="28"/>
          <w:szCs w:val="28"/>
        </w:rPr>
        <w:t>«Ассоциация»</w:t>
      </w:r>
      <w:r w:rsidR="00917FA2" w:rsidRPr="00917FA2">
        <w:rPr>
          <w:rStyle w:val="c0"/>
          <w:sz w:val="28"/>
          <w:szCs w:val="28"/>
        </w:rPr>
        <w:t xml:space="preserve">, </w:t>
      </w:r>
      <w:r w:rsidRPr="00917FA2">
        <w:rPr>
          <w:rStyle w:val="c0"/>
          <w:sz w:val="28"/>
          <w:szCs w:val="28"/>
        </w:rPr>
        <w:t xml:space="preserve"> «Ключевые слова»</w:t>
      </w:r>
      <w:r w:rsidR="00917FA2" w:rsidRPr="00917FA2">
        <w:rPr>
          <w:rStyle w:val="c0"/>
          <w:sz w:val="28"/>
          <w:szCs w:val="28"/>
        </w:rPr>
        <w:t xml:space="preserve">, </w:t>
      </w:r>
      <w:r w:rsidRPr="00917FA2">
        <w:rPr>
          <w:rStyle w:val="c0"/>
          <w:sz w:val="28"/>
          <w:szCs w:val="28"/>
        </w:rPr>
        <w:t xml:space="preserve"> «Верно – не верно»</w:t>
      </w:r>
      <w:r w:rsidR="00917FA2" w:rsidRPr="00917FA2">
        <w:rPr>
          <w:rStyle w:val="c0"/>
          <w:sz w:val="28"/>
          <w:szCs w:val="28"/>
        </w:rPr>
        <w:t xml:space="preserve">, </w:t>
      </w:r>
      <w:r w:rsidRPr="00917FA2">
        <w:rPr>
          <w:rStyle w:val="c0"/>
          <w:sz w:val="28"/>
          <w:szCs w:val="28"/>
        </w:rPr>
        <w:t xml:space="preserve"> «Перепутанные логические цепочки»</w:t>
      </w:r>
      <w:r w:rsidR="00917FA2" w:rsidRPr="00917FA2">
        <w:rPr>
          <w:rStyle w:val="c0"/>
          <w:sz w:val="28"/>
          <w:szCs w:val="28"/>
        </w:rPr>
        <w:t xml:space="preserve">, </w:t>
      </w:r>
      <w:r w:rsidRPr="00917FA2">
        <w:rPr>
          <w:rStyle w:val="c0"/>
          <w:sz w:val="28"/>
          <w:szCs w:val="28"/>
        </w:rPr>
        <w:t xml:space="preserve"> «Инструкции»</w:t>
      </w:r>
      <w:r w:rsidR="00917FA2" w:rsidRPr="00917FA2">
        <w:rPr>
          <w:rStyle w:val="c0"/>
          <w:sz w:val="28"/>
          <w:szCs w:val="28"/>
        </w:rPr>
        <w:t xml:space="preserve">, </w:t>
      </w:r>
      <w:r w:rsidRPr="00917FA2">
        <w:rPr>
          <w:rStyle w:val="c0"/>
          <w:sz w:val="28"/>
          <w:szCs w:val="28"/>
        </w:rPr>
        <w:t xml:space="preserve"> «Кластер»</w:t>
      </w:r>
      <w:r w:rsidR="00917FA2" w:rsidRPr="00917FA2">
        <w:rPr>
          <w:rStyle w:val="c0"/>
          <w:sz w:val="28"/>
          <w:szCs w:val="28"/>
        </w:rPr>
        <w:t>,</w:t>
      </w:r>
      <w:r w:rsidRPr="00917FA2">
        <w:rPr>
          <w:rStyle w:val="c0"/>
          <w:sz w:val="28"/>
          <w:szCs w:val="28"/>
        </w:rPr>
        <w:t xml:space="preserve"> «</w:t>
      </w:r>
      <w:proofErr w:type="spellStart"/>
      <w:r w:rsidRPr="00917FA2">
        <w:rPr>
          <w:rStyle w:val="c0"/>
          <w:sz w:val="28"/>
          <w:szCs w:val="28"/>
        </w:rPr>
        <w:t>Синквейн</w:t>
      </w:r>
      <w:proofErr w:type="spellEnd"/>
      <w:r w:rsidRPr="00917FA2">
        <w:rPr>
          <w:rStyle w:val="c0"/>
          <w:sz w:val="28"/>
          <w:szCs w:val="28"/>
        </w:rPr>
        <w:t xml:space="preserve">» </w:t>
      </w:r>
      <w:r w:rsidR="00917FA2">
        <w:rPr>
          <w:rStyle w:val="c0"/>
          <w:sz w:val="28"/>
          <w:szCs w:val="28"/>
        </w:rPr>
        <w:t>, «</w:t>
      </w:r>
      <w:proofErr w:type="spellStart"/>
      <w:r w:rsidR="00917FA2">
        <w:rPr>
          <w:rStyle w:val="c0"/>
          <w:sz w:val="28"/>
          <w:szCs w:val="28"/>
        </w:rPr>
        <w:t>Fishbone</w:t>
      </w:r>
      <w:proofErr w:type="spellEnd"/>
      <w:r w:rsidR="00917FA2">
        <w:rPr>
          <w:rStyle w:val="c0"/>
          <w:sz w:val="28"/>
          <w:szCs w:val="28"/>
        </w:rPr>
        <w:t>».</w:t>
      </w:r>
      <w:proofErr w:type="gramEnd"/>
    </w:p>
    <w:p w:rsidR="00746F48" w:rsidRPr="00917FA2" w:rsidRDefault="00917FA2" w:rsidP="00183098">
      <w:pPr>
        <w:pStyle w:val="a3"/>
        <w:tabs>
          <w:tab w:val="left" w:pos="284"/>
          <w:tab w:val="left" w:pos="426"/>
        </w:tabs>
        <w:spacing w:before="0" w:beforeAutospacing="0" w:line="360" w:lineRule="auto"/>
        <w:contextualSpacing/>
        <w:jc w:val="both"/>
        <w:rPr>
          <w:rStyle w:val="c0"/>
          <w:sz w:val="28"/>
          <w:szCs w:val="28"/>
        </w:rPr>
      </w:pPr>
      <w:r w:rsidRPr="00917FA2">
        <w:rPr>
          <w:rStyle w:val="c0"/>
          <w:sz w:val="28"/>
          <w:szCs w:val="28"/>
        </w:rPr>
        <w:t>«</w:t>
      </w:r>
      <w:proofErr w:type="spellStart"/>
      <w:r w:rsidRPr="00917FA2">
        <w:rPr>
          <w:rStyle w:val="c0"/>
          <w:sz w:val="28"/>
          <w:szCs w:val="28"/>
        </w:rPr>
        <w:t>Синквейн</w:t>
      </w:r>
      <w:proofErr w:type="spellEnd"/>
      <w:r w:rsidRPr="00917FA2">
        <w:rPr>
          <w:rStyle w:val="c0"/>
          <w:sz w:val="28"/>
          <w:szCs w:val="28"/>
        </w:rPr>
        <w:t xml:space="preserve">» </w:t>
      </w:r>
      <w:r w:rsidR="00746F48" w:rsidRPr="00917FA2">
        <w:rPr>
          <w:rStyle w:val="c0"/>
          <w:sz w:val="28"/>
          <w:szCs w:val="28"/>
        </w:rPr>
        <w:t>– это стихотворение, которое требует синтеза информации и материала в кратких выражениях.  Правила его написания:</w:t>
      </w:r>
    </w:p>
    <w:p w:rsidR="00746F48" w:rsidRPr="00746F48" w:rsidRDefault="00746F48" w:rsidP="00183098">
      <w:pPr>
        <w:pStyle w:val="a3"/>
        <w:tabs>
          <w:tab w:val="left" w:pos="284"/>
          <w:tab w:val="left" w:pos="426"/>
        </w:tabs>
        <w:spacing w:before="0" w:beforeAutospacing="0" w:line="360" w:lineRule="auto"/>
        <w:contextualSpacing/>
        <w:jc w:val="both"/>
        <w:rPr>
          <w:rStyle w:val="c0"/>
          <w:sz w:val="28"/>
          <w:szCs w:val="28"/>
        </w:rPr>
      </w:pPr>
      <w:r w:rsidRPr="00746F48">
        <w:rPr>
          <w:rStyle w:val="c0"/>
          <w:sz w:val="28"/>
          <w:szCs w:val="28"/>
        </w:rPr>
        <w:t>Первая строчка – название темы в одном слове (существительное)</w:t>
      </w:r>
    </w:p>
    <w:p w:rsidR="00746F48" w:rsidRPr="00746F48" w:rsidRDefault="00746F48" w:rsidP="00183098">
      <w:pPr>
        <w:pStyle w:val="a3"/>
        <w:tabs>
          <w:tab w:val="left" w:pos="284"/>
          <w:tab w:val="left" w:pos="426"/>
        </w:tabs>
        <w:spacing w:before="0" w:beforeAutospacing="0" w:line="360" w:lineRule="auto"/>
        <w:contextualSpacing/>
        <w:jc w:val="both"/>
        <w:rPr>
          <w:rStyle w:val="c0"/>
          <w:sz w:val="28"/>
          <w:szCs w:val="28"/>
        </w:rPr>
      </w:pPr>
      <w:r w:rsidRPr="00746F48">
        <w:rPr>
          <w:rStyle w:val="c0"/>
          <w:sz w:val="28"/>
          <w:szCs w:val="28"/>
        </w:rPr>
        <w:t>Вторая строчка – описание темы в двух словах (прилагательные или причастия)</w:t>
      </w:r>
    </w:p>
    <w:p w:rsidR="00746F48" w:rsidRPr="00746F48" w:rsidRDefault="00746F48" w:rsidP="00183098">
      <w:pPr>
        <w:pStyle w:val="a3"/>
        <w:tabs>
          <w:tab w:val="left" w:pos="284"/>
          <w:tab w:val="left" w:pos="426"/>
        </w:tabs>
        <w:spacing w:before="0" w:beforeAutospacing="0" w:line="360" w:lineRule="auto"/>
        <w:contextualSpacing/>
        <w:jc w:val="both"/>
        <w:rPr>
          <w:rStyle w:val="c0"/>
          <w:sz w:val="28"/>
          <w:szCs w:val="28"/>
        </w:rPr>
      </w:pPr>
      <w:r w:rsidRPr="00746F48">
        <w:rPr>
          <w:rStyle w:val="c0"/>
          <w:sz w:val="28"/>
          <w:szCs w:val="28"/>
        </w:rPr>
        <w:t>Третья строчка – описание действия в трёх словах</w:t>
      </w:r>
      <w:r>
        <w:rPr>
          <w:rStyle w:val="c0"/>
          <w:sz w:val="28"/>
          <w:szCs w:val="28"/>
        </w:rPr>
        <w:t xml:space="preserve"> </w:t>
      </w:r>
      <w:r w:rsidRPr="00746F48">
        <w:rPr>
          <w:rStyle w:val="c0"/>
          <w:sz w:val="28"/>
          <w:szCs w:val="28"/>
        </w:rPr>
        <w:t>(глаголы или деепричастия)</w:t>
      </w:r>
    </w:p>
    <w:p w:rsidR="00746F48" w:rsidRDefault="00746F48" w:rsidP="00183098">
      <w:pPr>
        <w:pStyle w:val="a3"/>
        <w:tabs>
          <w:tab w:val="left" w:pos="284"/>
          <w:tab w:val="left" w:pos="426"/>
        </w:tabs>
        <w:spacing w:before="0" w:beforeAutospacing="0" w:line="360" w:lineRule="auto"/>
        <w:contextualSpacing/>
        <w:jc w:val="both"/>
        <w:rPr>
          <w:rStyle w:val="c0"/>
          <w:sz w:val="28"/>
          <w:szCs w:val="28"/>
        </w:rPr>
      </w:pPr>
      <w:r w:rsidRPr="00746F48">
        <w:rPr>
          <w:rStyle w:val="c0"/>
          <w:sz w:val="28"/>
          <w:szCs w:val="28"/>
        </w:rPr>
        <w:lastRenderedPageBreak/>
        <w:t>Четвёртая строчка – это фраза их четырёх слов, показывающая отношение к теме</w:t>
      </w:r>
      <w:r>
        <w:rPr>
          <w:rStyle w:val="c0"/>
          <w:sz w:val="28"/>
          <w:szCs w:val="28"/>
        </w:rPr>
        <w:t xml:space="preserve">. </w:t>
      </w:r>
      <w:r w:rsidRPr="00746F48">
        <w:rPr>
          <w:rStyle w:val="c0"/>
          <w:sz w:val="28"/>
          <w:szCs w:val="28"/>
        </w:rPr>
        <w:t>Синоним из одного слова, который повторяет суть темы</w:t>
      </w:r>
      <w:r>
        <w:rPr>
          <w:rStyle w:val="c0"/>
          <w:sz w:val="28"/>
          <w:szCs w:val="28"/>
        </w:rPr>
        <w:t>. Вот примеры вариантов моих учеников.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030F9A" w:rsidTr="00C35BBF">
        <w:trPr>
          <w:trHeight w:val="1409"/>
        </w:trPr>
        <w:tc>
          <w:tcPr>
            <w:tcW w:w="4927" w:type="dxa"/>
          </w:tcPr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  <w:b/>
              </w:rPr>
            </w:pPr>
            <w:r w:rsidRPr="00030F9A">
              <w:rPr>
                <w:rStyle w:val="c0"/>
                <w:b/>
              </w:rPr>
              <w:t>Карта</w:t>
            </w:r>
          </w:p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</w:rPr>
            </w:pPr>
            <w:r w:rsidRPr="00030F9A">
              <w:rPr>
                <w:rStyle w:val="c0"/>
              </w:rPr>
              <w:t>Крупномасштабная, мелкомасштабная</w:t>
            </w:r>
          </w:p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</w:rPr>
            </w:pPr>
            <w:r w:rsidRPr="00030F9A">
              <w:rPr>
                <w:rStyle w:val="c0"/>
              </w:rPr>
              <w:t>Изображает, обозначает, выделяет</w:t>
            </w:r>
          </w:p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</w:rPr>
            </w:pPr>
            <w:r w:rsidRPr="00030F9A">
              <w:rPr>
                <w:rStyle w:val="c0"/>
              </w:rPr>
              <w:t>Очень удобное изображение поверхности</w:t>
            </w:r>
          </w:p>
          <w:p w:rsid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before="0" w:beforeAutospacing="0" w:line="360" w:lineRule="auto"/>
              <w:contextualSpacing/>
              <w:jc w:val="center"/>
              <w:rPr>
                <w:rStyle w:val="c0"/>
                <w:sz w:val="28"/>
                <w:szCs w:val="28"/>
              </w:rPr>
            </w:pPr>
            <w:r w:rsidRPr="00030F9A">
              <w:rPr>
                <w:rStyle w:val="c0"/>
              </w:rPr>
              <w:t>Чертёж местности</w:t>
            </w:r>
          </w:p>
        </w:tc>
        <w:tc>
          <w:tcPr>
            <w:tcW w:w="4927" w:type="dxa"/>
          </w:tcPr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  <w:b/>
              </w:rPr>
            </w:pPr>
            <w:r w:rsidRPr="00030F9A">
              <w:rPr>
                <w:rStyle w:val="c0"/>
                <w:b/>
              </w:rPr>
              <w:t>География</w:t>
            </w:r>
          </w:p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</w:rPr>
            </w:pPr>
            <w:r w:rsidRPr="00030F9A">
              <w:rPr>
                <w:rStyle w:val="c0"/>
              </w:rPr>
              <w:t>Физическая, экономическая</w:t>
            </w:r>
          </w:p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</w:rPr>
            </w:pPr>
            <w:r w:rsidRPr="00030F9A">
              <w:rPr>
                <w:rStyle w:val="c0"/>
              </w:rPr>
              <w:t>Описывает, исследует, прогнозирует</w:t>
            </w:r>
          </w:p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</w:rPr>
            </w:pPr>
            <w:r w:rsidRPr="00030F9A">
              <w:rPr>
                <w:rStyle w:val="c0"/>
              </w:rPr>
              <w:t>Очень интересный предмет</w:t>
            </w:r>
          </w:p>
          <w:p w:rsid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  <w:sz w:val="28"/>
                <w:szCs w:val="28"/>
              </w:rPr>
            </w:pPr>
            <w:r w:rsidRPr="00030F9A">
              <w:rPr>
                <w:rStyle w:val="c0"/>
              </w:rPr>
              <w:t>Наука</w:t>
            </w:r>
          </w:p>
        </w:tc>
      </w:tr>
      <w:tr w:rsidR="00030F9A" w:rsidTr="00C35BBF">
        <w:trPr>
          <w:trHeight w:val="2286"/>
        </w:trPr>
        <w:tc>
          <w:tcPr>
            <w:tcW w:w="4927" w:type="dxa"/>
          </w:tcPr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  <w:b/>
              </w:rPr>
            </w:pPr>
            <w:r w:rsidRPr="00030F9A">
              <w:rPr>
                <w:rStyle w:val="c0"/>
                <w:b/>
              </w:rPr>
              <w:t>Море.</w:t>
            </w:r>
          </w:p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</w:rPr>
            </w:pPr>
            <w:r w:rsidRPr="00030F9A">
              <w:rPr>
                <w:rStyle w:val="c0"/>
              </w:rPr>
              <w:t>Внутреннее окраинное.</w:t>
            </w:r>
          </w:p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</w:rPr>
            </w:pPr>
            <w:r w:rsidRPr="00030F9A">
              <w:rPr>
                <w:rStyle w:val="c0"/>
              </w:rPr>
              <w:t>Омывает, разделяет, штормит.</w:t>
            </w:r>
          </w:p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</w:rPr>
            </w:pPr>
            <w:r w:rsidRPr="00030F9A">
              <w:rPr>
                <w:rStyle w:val="c0"/>
              </w:rPr>
              <w:t>Небольшая часть мирового океана.</w:t>
            </w:r>
          </w:p>
          <w:p w:rsid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before="0" w:beforeAutospacing="0" w:line="360" w:lineRule="auto"/>
              <w:contextualSpacing/>
              <w:jc w:val="center"/>
              <w:rPr>
                <w:rStyle w:val="c0"/>
                <w:sz w:val="28"/>
                <w:szCs w:val="28"/>
              </w:rPr>
            </w:pPr>
            <w:r w:rsidRPr="00030F9A">
              <w:rPr>
                <w:rStyle w:val="c0"/>
              </w:rPr>
              <w:t>Водоем</w:t>
            </w:r>
          </w:p>
        </w:tc>
        <w:tc>
          <w:tcPr>
            <w:tcW w:w="4927" w:type="dxa"/>
          </w:tcPr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  <w:b/>
              </w:rPr>
            </w:pPr>
            <w:r w:rsidRPr="00030F9A">
              <w:rPr>
                <w:rStyle w:val="c0"/>
                <w:b/>
              </w:rPr>
              <w:t>Вулкан.</w:t>
            </w:r>
          </w:p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</w:rPr>
            </w:pPr>
            <w:r w:rsidRPr="00030F9A">
              <w:rPr>
                <w:rStyle w:val="c0"/>
              </w:rPr>
              <w:t>Действующий потухший.</w:t>
            </w:r>
          </w:p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</w:rPr>
            </w:pPr>
            <w:r w:rsidRPr="00030F9A">
              <w:rPr>
                <w:rStyle w:val="c0"/>
              </w:rPr>
              <w:t>Пробуждаясь, грохочет, изливается.</w:t>
            </w:r>
          </w:p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</w:rPr>
            </w:pPr>
            <w:r w:rsidRPr="00030F9A">
              <w:rPr>
                <w:rStyle w:val="c0"/>
              </w:rPr>
              <w:t>Извергаясь, представляет грозное явление.</w:t>
            </w:r>
          </w:p>
          <w:p w:rsidR="00030F9A" w:rsidRP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line="360" w:lineRule="auto"/>
              <w:contextualSpacing/>
              <w:jc w:val="center"/>
              <w:rPr>
                <w:rStyle w:val="c0"/>
              </w:rPr>
            </w:pPr>
            <w:r w:rsidRPr="00030F9A">
              <w:rPr>
                <w:rStyle w:val="c0"/>
              </w:rPr>
              <w:t>Гора.</w:t>
            </w:r>
          </w:p>
          <w:p w:rsidR="00030F9A" w:rsidRDefault="00030F9A" w:rsidP="00C35BBF">
            <w:pPr>
              <w:pStyle w:val="a3"/>
              <w:tabs>
                <w:tab w:val="left" w:pos="284"/>
                <w:tab w:val="left" w:pos="426"/>
              </w:tabs>
              <w:spacing w:before="0" w:beforeAutospacing="0" w:line="360" w:lineRule="auto"/>
              <w:contextualSpacing/>
              <w:jc w:val="center"/>
              <w:rPr>
                <w:rStyle w:val="c0"/>
                <w:sz w:val="28"/>
                <w:szCs w:val="28"/>
              </w:rPr>
            </w:pPr>
          </w:p>
        </w:tc>
      </w:tr>
    </w:tbl>
    <w:p w:rsidR="00746F48" w:rsidRPr="00746F48" w:rsidRDefault="00917FA2" w:rsidP="00D7436C">
      <w:pPr>
        <w:pStyle w:val="a3"/>
        <w:tabs>
          <w:tab w:val="left" w:pos="284"/>
          <w:tab w:val="left" w:pos="426"/>
        </w:tabs>
        <w:spacing w:after="0" w:line="360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«</w:t>
      </w:r>
      <w:proofErr w:type="spellStart"/>
      <w:r>
        <w:rPr>
          <w:rStyle w:val="c0"/>
          <w:sz w:val="28"/>
          <w:szCs w:val="28"/>
        </w:rPr>
        <w:t>Fishbone</w:t>
      </w:r>
      <w:proofErr w:type="spellEnd"/>
      <w:r>
        <w:rPr>
          <w:rStyle w:val="c0"/>
          <w:sz w:val="28"/>
          <w:szCs w:val="28"/>
        </w:rPr>
        <w:t>»-</w:t>
      </w:r>
      <w:r w:rsidR="00746F48" w:rsidRPr="00746F48">
        <w:rPr>
          <w:rStyle w:val="c0"/>
          <w:sz w:val="28"/>
          <w:szCs w:val="28"/>
        </w:rPr>
        <w:t xml:space="preserve"> в переводе означает «рыбья кость». В «голове» этого скелета обозначена проблема, которая рассматривается в тексте. На самом скелете есть верхние и нижние косточки. На верхних косточках ученики отмечают причины возникновения изучаемой проблемы. </w:t>
      </w:r>
      <w:proofErr w:type="gramStart"/>
      <w:r w:rsidR="00746F48" w:rsidRPr="00746F48">
        <w:rPr>
          <w:rStyle w:val="c0"/>
          <w:sz w:val="28"/>
          <w:szCs w:val="28"/>
        </w:rPr>
        <w:t>Напротив верхних – располагаются нижние, на которых по ходу вписываются факты, подтверждающие наличие сформированных ими причин.</w:t>
      </w:r>
      <w:proofErr w:type="gramEnd"/>
      <w:r w:rsidR="00746F48" w:rsidRPr="00746F48">
        <w:rPr>
          <w:rStyle w:val="c0"/>
          <w:sz w:val="28"/>
          <w:szCs w:val="28"/>
        </w:rPr>
        <w:t xml:space="preserve"> Записи должны быть краткими, представлять </w:t>
      </w:r>
    </w:p>
    <w:p w:rsidR="00746F48" w:rsidRDefault="00746F48" w:rsidP="00183098">
      <w:pPr>
        <w:pStyle w:val="a3"/>
        <w:tabs>
          <w:tab w:val="left" w:pos="284"/>
          <w:tab w:val="left" w:pos="426"/>
        </w:tabs>
        <w:spacing w:after="0" w:line="360" w:lineRule="auto"/>
        <w:jc w:val="both"/>
        <w:rPr>
          <w:rStyle w:val="c0"/>
          <w:sz w:val="28"/>
          <w:szCs w:val="28"/>
        </w:rPr>
      </w:pPr>
      <w:r w:rsidRPr="00746F48">
        <w:rPr>
          <w:rStyle w:val="c0"/>
          <w:sz w:val="28"/>
          <w:szCs w:val="28"/>
        </w:rPr>
        <w:t>Так, например, доказывая роль Волги в жизни Поволжья и всей страны, учитель предлагает применить технологию «</w:t>
      </w:r>
      <w:proofErr w:type="spellStart"/>
      <w:r w:rsidRPr="00746F48">
        <w:rPr>
          <w:rStyle w:val="c0"/>
          <w:sz w:val="28"/>
          <w:szCs w:val="28"/>
        </w:rPr>
        <w:t>Fishbone</w:t>
      </w:r>
      <w:proofErr w:type="spellEnd"/>
      <w:r w:rsidRPr="00746F48">
        <w:rPr>
          <w:rStyle w:val="c0"/>
          <w:sz w:val="28"/>
          <w:szCs w:val="28"/>
        </w:rPr>
        <w:t>».</w:t>
      </w:r>
    </w:p>
    <w:p w:rsidR="00D7436C" w:rsidRDefault="00D7436C" w:rsidP="00183098">
      <w:pPr>
        <w:pStyle w:val="a3"/>
        <w:tabs>
          <w:tab w:val="left" w:pos="284"/>
          <w:tab w:val="left" w:pos="426"/>
        </w:tabs>
        <w:spacing w:after="0" w:line="360" w:lineRule="auto"/>
        <w:jc w:val="both"/>
        <w:rPr>
          <w:rStyle w:val="c0"/>
          <w:sz w:val="28"/>
          <w:szCs w:val="28"/>
        </w:rPr>
      </w:pPr>
      <w:r w:rsidRPr="00746F48">
        <w:rPr>
          <w:rStyle w:val="c0"/>
          <w:sz w:val="28"/>
          <w:szCs w:val="28"/>
        </w:rPr>
        <w:t>В "голове” помещается название события – Волга-</w:t>
      </w:r>
      <w:r>
        <w:rPr>
          <w:rStyle w:val="c0"/>
          <w:sz w:val="28"/>
          <w:szCs w:val="28"/>
        </w:rPr>
        <w:t xml:space="preserve"> </w:t>
      </w:r>
      <w:r w:rsidRPr="00746F48">
        <w:rPr>
          <w:rStyle w:val="c0"/>
          <w:sz w:val="28"/>
          <w:szCs w:val="28"/>
        </w:rPr>
        <w:t>главная машиностроительная артерия России?</w:t>
      </w:r>
      <w:r>
        <w:rPr>
          <w:rStyle w:val="c0"/>
          <w:sz w:val="28"/>
          <w:szCs w:val="28"/>
        </w:rPr>
        <w:t xml:space="preserve"> </w:t>
      </w:r>
      <w:r w:rsidRPr="00746F48">
        <w:rPr>
          <w:rStyle w:val="c0"/>
          <w:sz w:val="28"/>
          <w:szCs w:val="28"/>
        </w:rPr>
        <w:t>Ребята выдвигают предположения, и все они мною записываются на доске. Набирается разнообразие причин и появляется повод узнать настоящие причины.</w:t>
      </w:r>
      <w:r>
        <w:rPr>
          <w:rStyle w:val="c0"/>
          <w:sz w:val="28"/>
          <w:szCs w:val="28"/>
        </w:rPr>
        <w:t xml:space="preserve"> </w:t>
      </w:r>
      <w:r w:rsidRPr="00746F48">
        <w:rPr>
          <w:rStyle w:val="c0"/>
          <w:sz w:val="28"/>
          <w:szCs w:val="28"/>
        </w:rPr>
        <w:t>Машиностроительной артерией России можно бесспорно назвать красавицу Волгу, которая играет огромную роль в экономике страны.   Благодаря особенностям  транспортно - географического положения городов</w:t>
      </w:r>
      <w:r>
        <w:rPr>
          <w:rStyle w:val="c0"/>
          <w:sz w:val="28"/>
          <w:szCs w:val="28"/>
        </w:rPr>
        <w:t xml:space="preserve"> </w:t>
      </w:r>
      <w:r w:rsidRPr="00746F48">
        <w:rPr>
          <w:rStyle w:val="c0"/>
          <w:sz w:val="28"/>
          <w:szCs w:val="28"/>
        </w:rPr>
        <w:t>расположенных по берегам Волги, все они являются центрами машиностроения</w:t>
      </w:r>
      <w:r>
        <w:rPr>
          <w:rStyle w:val="c0"/>
          <w:sz w:val="28"/>
          <w:szCs w:val="28"/>
        </w:rPr>
        <w:t xml:space="preserve"> </w:t>
      </w:r>
      <w:r w:rsidRPr="00746F48">
        <w:rPr>
          <w:rStyle w:val="c0"/>
          <w:sz w:val="28"/>
          <w:szCs w:val="28"/>
        </w:rPr>
        <w:t>или «работающими» на машиностроение.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501"/>
      </w:tblGrid>
      <w:tr w:rsidR="00917FA2" w:rsidTr="00183098">
        <w:tc>
          <w:tcPr>
            <w:tcW w:w="5353" w:type="dxa"/>
          </w:tcPr>
          <w:p w:rsidR="00917FA2" w:rsidRDefault="00917FA2" w:rsidP="00183098">
            <w:pPr>
              <w:pStyle w:val="a3"/>
              <w:tabs>
                <w:tab w:val="left" w:pos="284"/>
                <w:tab w:val="left" w:pos="426"/>
              </w:tabs>
              <w:spacing w:after="0" w:line="360" w:lineRule="auto"/>
              <w:jc w:val="both"/>
              <w:rPr>
                <w:rStyle w:val="c0"/>
                <w:sz w:val="28"/>
                <w:szCs w:val="28"/>
              </w:rPr>
            </w:pPr>
            <w:r w:rsidRPr="00746F48">
              <w:rPr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25pt;height:198.75pt" o:ole="">
                  <v:imagedata r:id="rId6" o:title=""/>
                </v:shape>
                <o:OLEObject Type="Embed" ProgID="PowerPoint.Slide.12" ShapeID="_x0000_i1025" DrawAspect="Content" ObjectID="_1423576141" r:id="rId7"/>
              </w:object>
            </w:r>
          </w:p>
        </w:tc>
        <w:tc>
          <w:tcPr>
            <w:tcW w:w="4501" w:type="dxa"/>
          </w:tcPr>
          <w:p w:rsidR="00917FA2" w:rsidRDefault="00D7436C" w:rsidP="00D7436C">
            <w:pPr>
              <w:pStyle w:val="a3"/>
              <w:tabs>
                <w:tab w:val="left" w:pos="284"/>
                <w:tab w:val="left" w:pos="426"/>
              </w:tabs>
              <w:spacing w:line="276" w:lineRule="auto"/>
              <w:jc w:val="both"/>
              <w:rPr>
                <w:rStyle w:val="c0"/>
                <w:sz w:val="28"/>
                <w:szCs w:val="28"/>
              </w:rPr>
            </w:pPr>
            <w:r w:rsidRPr="00746F48">
              <w:rPr>
                <w:rStyle w:val="c0"/>
                <w:sz w:val="28"/>
                <w:szCs w:val="28"/>
              </w:rPr>
              <w:t>Как правило, города не имеют собственной металлургической базы, а благодаря Волге обеспечиваются сырьём и машиностроение   работает   преимущественно    на металлопрокате соседнего Урала; очень малая  часть  потребности  покрывается собственной    металлургией.</w:t>
            </w:r>
            <w:r>
              <w:rPr>
                <w:rStyle w:val="c0"/>
                <w:sz w:val="28"/>
                <w:szCs w:val="28"/>
              </w:rPr>
              <w:t xml:space="preserve"> </w:t>
            </w:r>
            <w:r w:rsidRPr="00746F48">
              <w:rPr>
                <w:rStyle w:val="c0"/>
                <w:sz w:val="28"/>
                <w:szCs w:val="28"/>
              </w:rPr>
              <w:t>Так, например наш Татарстан: в РТ нет месторождений руд, а все города</w:t>
            </w:r>
          </w:p>
        </w:tc>
      </w:tr>
    </w:tbl>
    <w:p w:rsidR="00746F48" w:rsidRPr="00746F48" w:rsidRDefault="00917FA2" w:rsidP="00D7436C">
      <w:pPr>
        <w:pStyle w:val="a3"/>
        <w:tabs>
          <w:tab w:val="left" w:pos="284"/>
          <w:tab w:val="left" w:pos="426"/>
        </w:tabs>
        <w:spacing w:line="360" w:lineRule="auto"/>
        <w:jc w:val="both"/>
        <w:rPr>
          <w:rStyle w:val="c0"/>
          <w:sz w:val="28"/>
          <w:szCs w:val="28"/>
        </w:rPr>
      </w:pPr>
      <w:r w:rsidRPr="00746F48">
        <w:rPr>
          <w:rStyle w:val="c0"/>
          <w:sz w:val="28"/>
          <w:szCs w:val="28"/>
        </w:rPr>
        <w:t xml:space="preserve"> </w:t>
      </w:r>
      <w:r w:rsidR="00746F48" w:rsidRPr="00746F48">
        <w:rPr>
          <w:rStyle w:val="c0"/>
          <w:sz w:val="28"/>
          <w:szCs w:val="28"/>
        </w:rPr>
        <w:t>республики являются крупнейшими центрами машиностроения, начиная от приборостроения до автомобилестроения и самолётостроения.</w:t>
      </w:r>
      <w:r w:rsidR="00D7436C">
        <w:rPr>
          <w:rStyle w:val="c0"/>
          <w:sz w:val="28"/>
          <w:szCs w:val="28"/>
        </w:rPr>
        <w:t xml:space="preserve"> </w:t>
      </w:r>
      <w:r w:rsidR="00746F48" w:rsidRPr="00746F48">
        <w:rPr>
          <w:rStyle w:val="c0"/>
          <w:sz w:val="28"/>
          <w:szCs w:val="28"/>
        </w:rPr>
        <w:t>В итоге получается схема, она может служить опорой для рассказа содержания темы. Таким образом, благодаря "</w:t>
      </w:r>
      <w:proofErr w:type="spellStart"/>
      <w:r w:rsidR="00746F48" w:rsidRPr="00746F48">
        <w:rPr>
          <w:rStyle w:val="c0"/>
          <w:sz w:val="28"/>
          <w:szCs w:val="28"/>
        </w:rPr>
        <w:t>фишбоуну</w:t>
      </w:r>
      <w:proofErr w:type="spellEnd"/>
      <w:r w:rsidR="00746F48" w:rsidRPr="00746F48">
        <w:rPr>
          <w:rStyle w:val="c0"/>
          <w:sz w:val="28"/>
          <w:szCs w:val="28"/>
        </w:rPr>
        <w:t>” мы получили опорный конспект, учились выделять события и их причины, делать краткие записи и работать в группе.</w:t>
      </w:r>
    </w:p>
    <w:p w:rsidR="00BD28E8" w:rsidRPr="00C65ED5" w:rsidRDefault="007545EC" w:rsidP="00183098">
      <w:pPr>
        <w:pStyle w:val="a3"/>
        <w:tabs>
          <w:tab w:val="left" w:pos="284"/>
          <w:tab w:val="left" w:pos="426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545EC">
        <w:rPr>
          <w:rStyle w:val="c0"/>
          <w:sz w:val="28"/>
          <w:szCs w:val="28"/>
        </w:rPr>
        <w:t>География, как никакой другой предмет, имеет возможности для раскрытия творческого потенциала учащихся.</w:t>
      </w:r>
      <w:r w:rsidR="00917FA2">
        <w:rPr>
          <w:rStyle w:val="c0"/>
          <w:sz w:val="28"/>
          <w:szCs w:val="28"/>
        </w:rPr>
        <w:t xml:space="preserve"> </w:t>
      </w:r>
      <w:r w:rsidR="001A7F1A">
        <w:rPr>
          <w:sz w:val="28"/>
          <w:szCs w:val="28"/>
        </w:rPr>
        <w:t>Строя работу на уроке, обязательно преду</w:t>
      </w:r>
      <w:r w:rsidR="00BD28E8">
        <w:rPr>
          <w:sz w:val="28"/>
          <w:szCs w:val="28"/>
        </w:rPr>
        <w:t>сматриваю разнообразные задания и создаю такие</w:t>
      </w:r>
      <w:r w:rsidR="00BD28E8" w:rsidRPr="00282B34">
        <w:rPr>
          <w:rStyle w:val="c0"/>
          <w:sz w:val="28"/>
          <w:szCs w:val="28"/>
        </w:rPr>
        <w:t xml:space="preserve"> условия, </w:t>
      </w:r>
      <w:r w:rsidR="00F32E43">
        <w:rPr>
          <w:rStyle w:val="c0"/>
          <w:sz w:val="28"/>
          <w:szCs w:val="28"/>
        </w:rPr>
        <w:t xml:space="preserve">которые </w:t>
      </w:r>
      <w:r w:rsidR="00BD28E8" w:rsidRPr="00282B34">
        <w:rPr>
          <w:rStyle w:val="c0"/>
          <w:sz w:val="28"/>
          <w:szCs w:val="28"/>
        </w:rPr>
        <w:t>позволяю</w:t>
      </w:r>
      <w:r w:rsidR="00F32E43">
        <w:rPr>
          <w:rStyle w:val="c0"/>
          <w:sz w:val="28"/>
          <w:szCs w:val="28"/>
        </w:rPr>
        <w:t>т</w:t>
      </w:r>
      <w:r w:rsidR="00BD28E8" w:rsidRPr="00282B34">
        <w:rPr>
          <w:rStyle w:val="c0"/>
          <w:sz w:val="28"/>
          <w:szCs w:val="28"/>
        </w:rPr>
        <w:t xml:space="preserve"> ученику результативно осуществлять образовательную деятельность и творчески </w:t>
      </w:r>
      <w:r w:rsidR="00436F3B" w:rsidRPr="00282B34">
        <w:rPr>
          <w:rStyle w:val="c0"/>
          <w:sz w:val="28"/>
          <w:szCs w:val="28"/>
        </w:rPr>
        <w:t>само реализоваться</w:t>
      </w:r>
      <w:r w:rsidR="00BD28E8" w:rsidRPr="00282B34">
        <w:rPr>
          <w:rStyle w:val="c0"/>
          <w:sz w:val="28"/>
          <w:szCs w:val="28"/>
        </w:rPr>
        <w:t xml:space="preserve"> в ней</w:t>
      </w:r>
      <w:r w:rsidR="00BD28E8">
        <w:rPr>
          <w:rStyle w:val="c0"/>
          <w:sz w:val="28"/>
          <w:szCs w:val="28"/>
        </w:rPr>
        <w:t xml:space="preserve">. </w:t>
      </w:r>
      <w:r w:rsidR="00BD28E8">
        <w:rPr>
          <w:sz w:val="28"/>
          <w:szCs w:val="28"/>
        </w:rPr>
        <w:t xml:space="preserve">Вот некоторые примеры </w:t>
      </w:r>
      <w:r w:rsidR="00F32E43">
        <w:rPr>
          <w:sz w:val="28"/>
          <w:szCs w:val="28"/>
        </w:rPr>
        <w:t xml:space="preserve">проблемных вопросов и </w:t>
      </w:r>
      <w:r w:rsidR="00BD28E8">
        <w:rPr>
          <w:sz w:val="28"/>
          <w:szCs w:val="28"/>
        </w:rPr>
        <w:t xml:space="preserve"> заданий повышенной трудности, которые использую в 7 классе</w:t>
      </w:r>
      <w:r>
        <w:rPr>
          <w:sz w:val="28"/>
          <w:szCs w:val="28"/>
        </w:rPr>
        <w:t>:</w:t>
      </w:r>
    </w:p>
    <w:p w:rsidR="00BD28E8" w:rsidRPr="00183098" w:rsidRDefault="00BD28E8" w:rsidP="00183098">
      <w:pPr>
        <w:pStyle w:val="a5"/>
        <w:numPr>
          <w:ilvl w:val="0"/>
          <w:numId w:val="9"/>
        </w:numPr>
        <w:spacing w:line="360" w:lineRule="auto"/>
        <w:jc w:val="both"/>
      </w:pPr>
      <w:r w:rsidRPr="00183098">
        <w:t>На проведение сравнения</w:t>
      </w:r>
      <w:proofErr w:type="gramStart"/>
      <w:r w:rsidRPr="00183098">
        <w:t>.(</w:t>
      </w:r>
      <w:proofErr w:type="gramEnd"/>
      <w:r w:rsidRPr="00183098">
        <w:t>Где в Австралии или Южной Америке большую площадь занимают пустыни, где меньшую и почему?)</w:t>
      </w:r>
    </w:p>
    <w:p w:rsidR="00BD28E8" w:rsidRPr="00183098" w:rsidRDefault="00BD28E8" w:rsidP="00183098">
      <w:pPr>
        <w:pStyle w:val="a5"/>
        <w:numPr>
          <w:ilvl w:val="0"/>
          <w:numId w:val="9"/>
        </w:numPr>
        <w:spacing w:line="360" w:lineRule="auto"/>
        <w:jc w:val="both"/>
      </w:pPr>
      <w:r w:rsidRPr="00183098">
        <w:t>На проведение анализа с последующими выводами</w:t>
      </w:r>
      <w:proofErr w:type="gramStart"/>
      <w:r w:rsidRPr="00183098">
        <w:t>.(</w:t>
      </w:r>
      <w:proofErr w:type="gramEnd"/>
      <w:r w:rsidRPr="00183098">
        <w:t xml:space="preserve">Сравните </w:t>
      </w:r>
      <w:r w:rsidR="00A71F83" w:rsidRPr="00183098">
        <w:t>материковую кору с океанической; ч</w:t>
      </w:r>
      <w:r w:rsidRPr="00183098">
        <w:t>ем они отличаются</w:t>
      </w:r>
      <w:r w:rsidR="00A71F83" w:rsidRPr="00183098">
        <w:t xml:space="preserve"> и</w:t>
      </w:r>
      <w:r w:rsidRPr="00183098">
        <w:t xml:space="preserve"> в чем сходство?Объясните </w:t>
      </w:r>
      <w:r w:rsidR="00A71F83" w:rsidRPr="00183098">
        <w:t xml:space="preserve">это </w:t>
      </w:r>
      <w:r w:rsidRPr="00183098">
        <w:t xml:space="preserve">с точки зрения происхождения земной коры и </w:t>
      </w:r>
      <w:r w:rsidR="00A71F83" w:rsidRPr="00183098">
        <w:t xml:space="preserve">теории </w:t>
      </w:r>
      <w:r w:rsidRPr="00183098">
        <w:t xml:space="preserve"> литосферных плит)</w:t>
      </w:r>
    </w:p>
    <w:p w:rsidR="00BD28E8" w:rsidRPr="00183098" w:rsidRDefault="00BD28E8" w:rsidP="00183098">
      <w:pPr>
        <w:pStyle w:val="a5"/>
        <w:numPr>
          <w:ilvl w:val="0"/>
          <w:numId w:val="9"/>
        </w:numPr>
        <w:spacing w:line="360" w:lineRule="auto"/>
        <w:jc w:val="both"/>
      </w:pPr>
      <w:r w:rsidRPr="00183098">
        <w:t>Задания на поиск и раскрытие причинно – следственных связей</w:t>
      </w:r>
      <w:proofErr w:type="gramStart"/>
      <w:r w:rsidRPr="00183098">
        <w:t>.(</w:t>
      </w:r>
      <w:proofErr w:type="gramEnd"/>
      <w:r w:rsidRPr="00183098">
        <w:t>Какая существует</w:t>
      </w:r>
      <w:r w:rsidR="00791443" w:rsidRPr="00183098">
        <w:t>зависимость</w:t>
      </w:r>
      <w:r w:rsidRPr="00183098">
        <w:t xml:space="preserve"> между размерами материка и реками?  Какая зависимость существует между рельефом и внутренними водами? </w:t>
      </w:r>
      <w:proofErr w:type="gramStart"/>
      <w:r w:rsidRPr="00183098">
        <w:t>Какая зависимость существует между климатом и внутренними водами на любой территории?)</w:t>
      </w:r>
      <w:proofErr w:type="gramEnd"/>
    </w:p>
    <w:p w:rsidR="00BD28E8" w:rsidRPr="00183098" w:rsidRDefault="00BD28E8" w:rsidP="00183098">
      <w:pPr>
        <w:pStyle w:val="a5"/>
        <w:numPr>
          <w:ilvl w:val="0"/>
          <w:numId w:val="9"/>
        </w:numPr>
        <w:spacing w:line="360" w:lineRule="auto"/>
        <w:jc w:val="both"/>
      </w:pPr>
      <w:r w:rsidRPr="00183098">
        <w:lastRenderedPageBreak/>
        <w:t>Задания по выявлению закономерностей размещения географических объектов и явлений.</w:t>
      </w:r>
      <w:r w:rsidR="00746F48" w:rsidRPr="00183098">
        <w:t xml:space="preserve"> </w:t>
      </w:r>
      <w:r w:rsidRPr="00183098">
        <w:t>(В пустынях мало рек, почему</w:t>
      </w:r>
      <w:proofErr w:type="gramStart"/>
      <w:r w:rsidRPr="00183098">
        <w:t>?Ч</w:t>
      </w:r>
      <w:proofErr w:type="gramEnd"/>
      <w:r w:rsidRPr="00183098">
        <w:t>то является причиной размещения крупнейших равнин на Земном шаре?)</w:t>
      </w:r>
    </w:p>
    <w:p w:rsidR="00BD28E8" w:rsidRPr="00183098" w:rsidRDefault="00BD28E8" w:rsidP="00183098">
      <w:pPr>
        <w:pStyle w:val="a5"/>
        <w:numPr>
          <w:ilvl w:val="0"/>
          <w:numId w:val="9"/>
        </w:numPr>
        <w:spacing w:line="360" w:lineRule="auto"/>
        <w:jc w:val="both"/>
      </w:pPr>
      <w:r w:rsidRPr="00183098">
        <w:t xml:space="preserve"> Группировка связей по их генезису. Установление прямых и обратных связей.</w:t>
      </w:r>
    </w:p>
    <w:p w:rsidR="00BD28E8" w:rsidRPr="00183098" w:rsidRDefault="00BD28E8" w:rsidP="00183098">
      <w:pPr>
        <w:pStyle w:val="a5"/>
        <w:numPr>
          <w:ilvl w:val="0"/>
          <w:numId w:val="9"/>
        </w:numPr>
        <w:spacing w:line="360" w:lineRule="auto"/>
        <w:jc w:val="both"/>
      </w:pPr>
      <w:r w:rsidRPr="00183098">
        <w:t xml:space="preserve">Задания на группировку объектов. </w:t>
      </w:r>
      <w:proofErr w:type="gramStart"/>
      <w:r w:rsidRPr="00183098">
        <w:t>(Разделите предложенные объекты Африки на группы, дайте название каждой группе.</w:t>
      </w:r>
      <w:proofErr w:type="gramEnd"/>
      <w:r w:rsidR="00746F48" w:rsidRPr="00183098">
        <w:t xml:space="preserve"> </w:t>
      </w:r>
      <w:proofErr w:type="spellStart"/>
      <w:proofErr w:type="gramStart"/>
      <w:r w:rsidRPr="00183098">
        <w:t>Восточно</w:t>
      </w:r>
      <w:proofErr w:type="spellEnd"/>
      <w:r w:rsidRPr="00183098">
        <w:t xml:space="preserve"> – Африканское</w:t>
      </w:r>
      <w:proofErr w:type="gramEnd"/>
      <w:r w:rsidRPr="00183098">
        <w:t xml:space="preserve"> плоскогорье, Ливийская пустыня. Пустыня </w:t>
      </w:r>
      <w:proofErr w:type="spellStart"/>
      <w:r w:rsidRPr="00183098">
        <w:t>Намиб</w:t>
      </w:r>
      <w:proofErr w:type="spellEnd"/>
      <w:r w:rsidRPr="00183098">
        <w:t xml:space="preserve">, Эфиопское нагорье, Нигер, Атлас, Капские горы, </w:t>
      </w:r>
      <w:proofErr w:type="spellStart"/>
      <w:proofErr w:type="gramStart"/>
      <w:r w:rsidRPr="00183098">
        <w:t>п</w:t>
      </w:r>
      <w:proofErr w:type="spellEnd"/>
      <w:proofErr w:type="gramEnd"/>
      <w:r w:rsidRPr="00183098">
        <w:t xml:space="preserve"> - </w:t>
      </w:r>
      <w:proofErr w:type="spellStart"/>
      <w:r w:rsidRPr="00183098">
        <w:t>ов</w:t>
      </w:r>
      <w:proofErr w:type="spellEnd"/>
      <w:r w:rsidRPr="00183098">
        <w:t xml:space="preserve"> Сомали, Нил, Сахара, оз. Танганьика, Гвинейский залив.)</w:t>
      </w:r>
    </w:p>
    <w:p w:rsidR="00BD28E8" w:rsidRPr="00183098" w:rsidRDefault="00BD28E8" w:rsidP="00183098">
      <w:pPr>
        <w:pStyle w:val="a5"/>
        <w:numPr>
          <w:ilvl w:val="0"/>
          <w:numId w:val="9"/>
        </w:numPr>
        <w:spacing w:line="360" w:lineRule="auto"/>
        <w:jc w:val="both"/>
      </w:pPr>
      <w:r w:rsidRPr="00183098">
        <w:t>Задания на моделирование географических ситуаций и явлений.</w:t>
      </w:r>
    </w:p>
    <w:p w:rsidR="00BD28E8" w:rsidRPr="00183098" w:rsidRDefault="00BD28E8" w:rsidP="00183098">
      <w:pPr>
        <w:pStyle w:val="a5"/>
        <w:spacing w:line="360" w:lineRule="auto"/>
        <w:ind w:left="774"/>
        <w:jc w:val="both"/>
      </w:pPr>
      <w:proofErr w:type="gramStart"/>
      <w:r w:rsidRPr="00183098">
        <w:t>(Покажите на схеме как расположились бы климатические пояса в Африке, если бы она пересекалась экватором в северной части, в южной части?</w:t>
      </w:r>
      <w:proofErr w:type="gramEnd"/>
      <w:r w:rsidRPr="00183098">
        <w:t xml:space="preserve"> Где был бы самый влажный климат, где сухой? Где были бы пустыни, какова была бы их площадь?</w:t>
      </w:r>
      <w:r w:rsidR="00746F48" w:rsidRPr="00183098">
        <w:t xml:space="preserve"> </w:t>
      </w:r>
      <w:proofErr w:type="gramStart"/>
      <w:r w:rsidRPr="00183098">
        <w:t>Где вдоль берегов Африки проходили бы теплые течения, а где холодные?)</w:t>
      </w:r>
      <w:proofErr w:type="gramEnd"/>
    </w:p>
    <w:p w:rsidR="008514AE" w:rsidRDefault="00BD28E8" w:rsidP="00183098">
      <w:pPr>
        <w:pStyle w:val="a5"/>
        <w:numPr>
          <w:ilvl w:val="0"/>
          <w:numId w:val="9"/>
        </w:numPr>
        <w:spacing w:line="360" w:lineRule="auto"/>
        <w:jc w:val="both"/>
      </w:pPr>
      <w:r w:rsidRPr="00183098">
        <w:t>Задания на прогнозирование географических объектов</w:t>
      </w:r>
      <w:proofErr w:type="gramStart"/>
      <w:r w:rsidRPr="00183098">
        <w:t>.(</w:t>
      </w:r>
      <w:proofErr w:type="gramEnd"/>
      <w:r w:rsidRPr="00183098">
        <w:t>Каким был бы климат Южной Америки, если бы горы Анды находились на восточном побережье.)</w:t>
      </w:r>
      <w:r w:rsidR="008514AE">
        <w:t xml:space="preserve"> </w:t>
      </w:r>
    </w:p>
    <w:p w:rsidR="00BD28E8" w:rsidRPr="00183098" w:rsidRDefault="00BD28E8" w:rsidP="00183098">
      <w:pPr>
        <w:pStyle w:val="a5"/>
        <w:numPr>
          <w:ilvl w:val="0"/>
          <w:numId w:val="9"/>
        </w:numPr>
        <w:spacing w:line="360" w:lineRule="auto"/>
        <w:jc w:val="both"/>
      </w:pPr>
      <w:r w:rsidRPr="00183098">
        <w:t>Задания на узнавание объектов, явлений по признакам</w:t>
      </w:r>
      <w:proofErr w:type="gramStart"/>
      <w:r w:rsidRPr="00183098">
        <w:t>.(</w:t>
      </w:r>
      <w:proofErr w:type="gramEnd"/>
      <w:r w:rsidRPr="00183098">
        <w:t>Предположите, какие экологические последствия могут произойти, если в саванне количество осадков уменьшится в 4 раза.</w:t>
      </w:r>
      <w:r w:rsidR="00746F48" w:rsidRPr="00183098">
        <w:t xml:space="preserve"> </w:t>
      </w:r>
      <w:proofErr w:type="gramStart"/>
      <w:r w:rsidRPr="00183098">
        <w:t>Что было бы, если бы горы Атлас протянулись широкой полосой с запада на восток?)</w:t>
      </w:r>
      <w:proofErr w:type="gramEnd"/>
    </w:p>
    <w:p w:rsidR="00CA52D1" w:rsidRPr="000D456D" w:rsidRDefault="000D456D" w:rsidP="00183098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2"/>
          <w:bCs/>
          <w:iCs/>
          <w:sz w:val="28"/>
          <w:szCs w:val="28"/>
        </w:rPr>
        <w:t xml:space="preserve">Изучая в 8классе </w:t>
      </w:r>
      <w:r w:rsidR="00CA52D1" w:rsidRPr="000D456D">
        <w:rPr>
          <w:rStyle w:val="c0"/>
          <w:bCs/>
          <w:iCs/>
          <w:sz w:val="28"/>
          <w:szCs w:val="28"/>
        </w:rPr>
        <w:t>природ</w:t>
      </w:r>
      <w:r>
        <w:rPr>
          <w:rStyle w:val="c0"/>
          <w:bCs/>
          <w:iCs/>
          <w:sz w:val="28"/>
          <w:szCs w:val="28"/>
        </w:rPr>
        <w:t>у</w:t>
      </w:r>
      <w:r w:rsidR="00CA52D1" w:rsidRPr="000D456D">
        <w:rPr>
          <w:rStyle w:val="c0"/>
          <w:bCs/>
          <w:iCs/>
          <w:sz w:val="28"/>
          <w:szCs w:val="28"/>
        </w:rPr>
        <w:t xml:space="preserve"> России</w:t>
      </w:r>
      <w:r>
        <w:rPr>
          <w:rStyle w:val="c0"/>
          <w:bCs/>
          <w:iCs/>
          <w:sz w:val="28"/>
          <w:szCs w:val="28"/>
        </w:rPr>
        <w:t>, использую вопросы олимпиад и ГИА:</w:t>
      </w:r>
    </w:p>
    <w:p w:rsidR="00CA52D1" w:rsidRPr="00183098" w:rsidRDefault="00CA52D1" w:rsidP="00183098">
      <w:pPr>
        <w:pStyle w:val="c8"/>
        <w:numPr>
          <w:ilvl w:val="0"/>
          <w:numId w:val="22"/>
        </w:numPr>
        <w:spacing w:before="0" w:beforeAutospacing="0" w:after="0" w:afterAutospacing="0" w:line="360" w:lineRule="auto"/>
        <w:jc w:val="both"/>
      </w:pPr>
      <w:r w:rsidRPr="00183098">
        <w:rPr>
          <w:rStyle w:val="c1"/>
        </w:rPr>
        <w:t>Почему разные склоны одной и той же горной системы могут иметь различный характер высотной поясности.</w:t>
      </w:r>
    </w:p>
    <w:p w:rsidR="00CA52D1" w:rsidRPr="00183098" w:rsidRDefault="00CA52D1" w:rsidP="00183098">
      <w:pPr>
        <w:pStyle w:val="c8"/>
        <w:numPr>
          <w:ilvl w:val="0"/>
          <w:numId w:val="22"/>
        </w:numPr>
        <w:spacing w:before="0" w:beforeAutospacing="0" w:after="0" w:afterAutospacing="0" w:line="360" w:lineRule="auto"/>
        <w:jc w:val="both"/>
      </w:pPr>
      <w:r w:rsidRPr="00183098">
        <w:rPr>
          <w:rStyle w:val="c1"/>
        </w:rPr>
        <w:t>Вы знаете, что климат России определяют многие климатические факторы. Какие из них определяют общность климата на всей территории России, какие – его разнообразие?</w:t>
      </w:r>
    </w:p>
    <w:p w:rsidR="00CA52D1" w:rsidRPr="00183098" w:rsidRDefault="00CA52D1" w:rsidP="00183098">
      <w:pPr>
        <w:pStyle w:val="c8"/>
        <w:numPr>
          <w:ilvl w:val="0"/>
          <w:numId w:val="22"/>
        </w:numPr>
        <w:spacing w:before="0" w:beforeAutospacing="0" w:after="0" w:afterAutospacing="0" w:line="360" w:lineRule="auto"/>
        <w:jc w:val="both"/>
      </w:pPr>
      <w:r w:rsidRPr="00183098">
        <w:rPr>
          <w:rStyle w:val="c1"/>
        </w:rPr>
        <w:t>Что будет, если количество осадков в лесной зоне уменьшится на 250 мм, а среднегодовые температуры повысятся на 20</w:t>
      </w:r>
      <w:r w:rsidRPr="00183098">
        <w:rPr>
          <w:rStyle w:val="c1"/>
          <w:vertAlign w:val="superscript"/>
        </w:rPr>
        <w:t>о</w:t>
      </w:r>
      <w:r w:rsidRPr="00183098">
        <w:rPr>
          <w:rStyle w:val="apple-converted-space"/>
          <w:vertAlign w:val="superscript"/>
        </w:rPr>
        <w:t> </w:t>
      </w:r>
      <w:r w:rsidRPr="00183098">
        <w:rPr>
          <w:rStyle w:val="c1"/>
        </w:rPr>
        <w:t>С.</w:t>
      </w:r>
    </w:p>
    <w:p w:rsidR="00CA52D1" w:rsidRPr="00183098" w:rsidRDefault="00CA52D1" w:rsidP="00183098">
      <w:pPr>
        <w:pStyle w:val="c8"/>
        <w:numPr>
          <w:ilvl w:val="0"/>
          <w:numId w:val="22"/>
        </w:numPr>
        <w:spacing w:before="0" w:beforeAutospacing="0" w:after="0" w:afterAutospacing="0" w:line="360" w:lineRule="auto"/>
        <w:jc w:val="both"/>
      </w:pPr>
      <w:r w:rsidRPr="00183098">
        <w:rPr>
          <w:rStyle w:val="c1"/>
        </w:rPr>
        <w:t xml:space="preserve">Стихотворение А.С. Пушкина «Зимнее утро» начинается словами: «Мороз и солнце, день чудесный!». </w:t>
      </w:r>
      <w:r w:rsidR="000D456D" w:rsidRPr="00183098">
        <w:rPr>
          <w:rStyle w:val="c1"/>
        </w:rPr>
        <w:t>Признаки,</w:t>
      </w:r>
      <w:r w:rsidRPr="00183098">
        <w:rPr>
          <w:rStyle w:val="c1"/>
        </w:rPr>
        <w:t xml:space="preserve"> какой погоды характеризует этот день? Почему вы сделали такой вывод?</w:t>
      </w:r>
    </w:p>
    <w:p w:rsidR="00F32E43" w:rsidRPr="005C3E46" w:rsidRDefault="00F32E43" w:rsidP="00D7436C">
      <w:pPr>
        <w:pStyle w:val="a3"/>
        <w:spacing w:before="0" w:beforeAutospacing="0" w:after="0"/>
        <w:ind w:left="414"/>
        <w:jc w:val="both"/>
        <w:rPr>
          <w:sz w:val="28"/>
          <w:szCs w:val="28"/>
        </w:rPr>
      </w:pPr>
      <w:r w:rsidRPr="005C3E46">
        <w:rPr>
          <w:sz w:val="28"/>
          <w:szCs w:val="28"/>
        </w:rPr>
        <w:t>Проектную деятельность организую с соблюдением определенного алгоритма и сочетания различных видов деятельности. В итоге обучающиеся защищают проект на уроке, знают, как выполнять структуру проекта, умеют анализировать ситуации, общественные явления, работают в группах:</w:t>
      </w:r>
    </w:p>
    <w:p w:rsidR="00183098" w:rsidRPr="005C3E46" w:rsidRDefault="00F32E43" w:rsidP="00D7436C">
      <w:pPr>
        <w:pStyle w:val="a3"/>
        <w:numPr>
          <w:ilvl w:val="0"/>
          <w:numId w:val="18"/>
        </w:numPr>
        <w:spacing w:before="0" w:beforeAutospacing="0" w:after="0"/>
        <w:jc w:val="both"/>
        <w:rPr>
          <w:sz w:val="28"/>
          <w:szCs w:val="28"/>
        </w:rPr>
      </w:pPr>
      <w:r w:rsidRPr="005C3E46">
        <w:rPr>
          <w:sz w:val="28"/>
          <w:szCs w:val="28"/>
        </w:rPr>
        <w:lastRenderedPageBreak/>
        <w:t xml:space="preserve">сотрудничают, </w:t>
      </w:r>
      <w:r w:rsidR="00183098" w:rsidRPr="005C3E46">
        <w:rPr>
          <w:sz w:val="28"/>
          <w:szCs w:val="28"/>
        </w:rPr>
        <w:t xml:space="preserve">организуют совместную деятельность, </w:t>
      </w:r>
    </w:p>
    <w:p w:rsidR="00F32E43" w:rsidRPr="00183098" w:rsidRDefault="00F32E43" w:rsidP="00D7436C">
      <w:pPr>
        <w:pStyle w:val="a3"/>
        <w:numPr>
          <w:ilvl w:val="0"/>
          <w:numId w:val="18"/>
        </w:numPr>
        <w:spacing w:before="0" w:beforeAutospacing="0" w:after="0"/>
        <w:jc w:val="both"/>
        <w:rPr>
          <w:sz w:val="28"/>
          <w:szCs w:val="28"/>
        </w:rPr>
      </w:pPr>
      <w:r w:rsidRPr="00183098">
        <w:rPr>
          <w:sz w:val="28"/>
          <w:szCs w:val="28"/>
        </w:rPr>
        <w:t>помогают, договариваются друг с другом,</w:t>
      </w:r>
    </w:p>
    <w:p w:rsidR="00F32E43" w:rsidRPr="005C3E46" w:rsidRDefault="00F32E43" w:rsidP="00D7436C">
      <w:pPr>
        <w:pStyle w:val="a3"/>
        <w:numPr>
          <w:ilvl w:val="0"/>
          <w:numId w:val="18"/>
        </w:numPr>
        <w:spacing w:before="0" w:beforeAutospacing="0" w:after="0"/>
        <w:jc w:val="both"/>
        <w:rPr>
          <w:sz w:val="28"/>
          <w:szCs w:val="28"/>
        </w:rPr>
      </w:pPr>
      <w:r w:rsidRPr="005C3E46">
        <w:rPr>
          <w:sz w:val="28"/>
          <w:szCs w:val="28"/>
        </w:rPr>
        <w:t>ведут дискуссии,</w:t>
      </w:r>
    </w:p>
    <w:p w:rsidR="00F32E43" w:rsidRPr="00183098" w:rsidRDefault="00F32E43" w:rsidP="00D7436C">
      <w:pPr>
        <w:pStyle w:val="a3"/>
        <w:numPr>
          <w:ilvl w:val="0"/>
          <w:numId w:val="18"/>
        </w:numPr>
        <w:spacing w:before="0" w:beforeAutospacing="0" w:after="0"/>
        <w:jc w:val="both"/>
        <w:rPr>
          <w:sz w:val="28"/>
          <w:szCs w:val="28"/>
        </w:rPr>
      </w:pPr>
      <w:r w:rsidRPr="00183098">
        <w:rPr>
          <w:sz w:val="28"/>
          <w:szCs w:val="28"/>
        </w:rPr>
        <w:t xml:space="preserve">публично выступают, слушают, </w:t>
      </w:r>
    </w:p>
    <w:p w:rsidR="00F32E43" w:rsidRPr="005C3E46" w:rsidRDefault="00F32E43" w:rsidP="00D7436C">
      <w:pPr>
        <w:pStyle w:val="a3"/>
        <w:numPr>
          <w:ilvl w:val="0"/>
          <w:numId w:val="18"/>
        </w:numPr>
        <w:spacing w:before="0" w:beforeAutospacing="0" w:after="0"/>
        <w:jc w:val="both"/>
        <w:rPr>
          <w:sz w:val="28"/>
          <w:szCs w:val="28"/>
        </w:rPr>
      </w:pPr>
      <w:r w:rsidRPr="005C3E46">
        <w:rPr>
          <w:sz w:val="28"/>
          <w:szCs w:val="28"/>
        </w:rPr>
        <w:t xml:space="preserve">оформляют результаты работы, </w:t>
      </w:r>
    </w:p>
    <w:p w:rsidR="00F32E43" w:rsidRPr="005C3E46" w:rsidRDefault="00F32E43" w:rsidP="00D7436C">
      <w:pPr>
        <w:pStyle w:val="a3"/>
        <w:numPr>
          <w:ilvl w:val="0"/>
          <w:numId w:val="18"/>
        </w:numPr>
        <w:spacing w:before="0" w:beforeAutospacing="0" w:after="0"/>
        <w:jc w:val="both"/>
        <w:rPr>
          <w:sz w:val="28"/>
          <w:szCs w:val="28"/>
        </w:rPr>
      </w:pPr>
      <w:r w:rsidRPr="005C3E46">
        <w:rPr>
          <w:sz w:val="28"/>
          <w:szCs w:val="28"/>
        </w:rPr>
        <w:t>анализируют полученные результаты,</w:t>
      </w:r>
    </w:p>
    <w:p w:rsidR="00F32E43" w:rsidRPr="005C3E46" w:rsidRDefault="00F32E43" w:rsidP="00D7436C">
      <w:pPr>
        <w:pStyle w:val="a3"/>
        <w:numPr>
          <w:ilvl w:val="0"/>
          <w:numId w:val="18"/>
        </w:numPr>
        <w:spacing w:before="0" w:beforeAutospacing="0" w:after="0"/>
        <w:jc w:val="both"/>
        <w:rPr>
          <w:sz w:val="28"/>
          <w:szCs w:val="28"/>
        </w:rPr>
      </w:pPr>
      <w:r w:rsidRPr="005C3E46">
        <w:rPr>
          <w:sz w:val="28"/>
          <w:szCs w:val="28"/>
        </w:rPr>
        <w:t xml:space="preserve">делают правильные и обоснованные выводы, </w:t>
      </w:r>
    </w:p>
    <w:p w:rsidR="00577E6F" w:rsidRDefault="00F32E43" w:rsidP="00D7436C">
      <w:pPr>
        <w:pStyle w:val="a3"/>
        <w:numPr>
          <w:ilvl w:val="0"/>
          <w:numId w:val="18"/>
        </w:numPr>
        <w:spacing w:before="0" w:beforeAutospacing="0" w:after="0"/>
        <w:jc w:val="both"/>
        <w:rPr>
          <w:sz w:val="28"/>
          <w:szCs w:val="28"/>
        </w:rPr>
      </w:pPr>
      <w:r w:rsidRPr="005C3E46">
        <w:rPr>
          <w:sz w:val="28"/>
          <w:szCs w:val="28"/>
        </w:rPr>
        <w:t>защищают исследовательские работы перед аудиторией.</w:t>
      </w:r>
    </w:p>
    <w:p w:rsidR="000D456D" w:rsidRDefault="00577E6F" w:rsidP="00183098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Перечисленные виды деятельности способствуют формированию учебных компетенций учащихся.  </w:t>
      </w:r>
      <w:r w:rsidR="00F32E43" w:rsidRPr="005C3E46">
        <w:rPr>
          <w:sz w:val="28"/>
          <w:szCs w:val="28"/>
        </w:rPr>
        <w:t xml:space="preserve">Сегодня в моём  арсенале имеется банк  компьютерных презентаций, которые являются итогом работы над учебным проектом, (более </w:t>
      </w:r>
      <w:r>
        <w:rPr>
          <w:sz w:val="28"/>
          <w:szCs w:val="28"/>
        </w:rPr>
        <w:t>3</w:t>
      </w:r>
      <w:r w:rsidR="00F32E43" w:rsidRPr="005C3E46">
        <w:rPr>
          <w:sz w:val="28"/>
          <w:szCs w:val="28"/>
        </w:rPr>
        <w:t>00) по основным темам курса  географии, в том числе и по географии Татарстана,  которые можно использовать как методическое пособие к уроку.</w:t>
      </w:r>
    </w:p>
    <w:p w:rsidR="00F32E43" w:rsidRDefault="00F03EF6" w:rsidP="00183098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Практическим работам по географии принадлежит о</w:t>
      </w:r>
      <w:r w:rsidR="00577E6F">
        <w:rPr>
          <w:sz w:val="28"/>
          <w:szCs w:val="28"/>
        </w:rPr>
        <w:t>собая роль</w:t>
      </w:r>
      <w:r w:rsidR="00436F3B">
        <w:rPr>
          <w:sz w:val="28"/>
          <w:szCs w:val="28"/>
        </w:rPr>
        <w:t xml:space="preserve"> в воспитании одаренности</w:t>
      </w:r>
      <w:r>
        <w:rPr>
          <w:sz w:val="28"/>
          <w:szCs w:val="28"/>
        </w:rPr>
        <w:t xml:space="preserve"> учащихся.</w:t>
      </w:r>
      <w:r w:rsidR="00F32E43">
        <w:rPr>
          <w:sz w:val="28"/>
          <w:szCs w:val="28"/>
        </w:rPr>
        <w:t xml:space="preserve">Например, изучая </w:t>
      </w:r>
      <w:r w:rsidR="00F32E43" w:rsidRPr="005C3E46">
        <w:rPr>
          <w:sz w:val="28"/>
          <w:szCs w:val="28"/>
        </w:rPr>
        <w:t xml:space="preserve"> тем</w:t>
      </w:r>
      <w:r w:rsidR="00F32E43">
        <w:rPr>
          <w:sz w:val="28"/>
          <w:szCs w:val="28"/>
        </w:rPr>
        <w:t>у</w:t>
      </w:r>
      <w:r w:rsidR="00F32E43" w:rsidRPr="005C3E46">
        <w:rPr>
          <w:sz w:val="28"/>
          <w:szCs w:val="28"/>
        </w:rPr>
        <w:t xml:space="preserve"> Центральная Россия, выполняем проектную практическую работу «Сравнение двух столиц». Изучая различные источники информации, ребята находят интересный материал, который отражает географические аспекты - особенности расположения, находят исторические факты о создание столиц, особенности планировки городов, но и особенности в языке горожан.</w:t>
      </w:r>
    </w:p>
    <w:p w:rsidR="008514AE" w:rsidRPr="005F68DE" w:rsidRDefault="0027696C" w:rsidP="008514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CFB">
        <w:rPr>
          <w:rFonts w:ascii="Times New Roman" w:hAnsi="Times New Roman" w:cs="Times New Roman"/>
          <w:sz w:val="28"/>
          <w:szCs w:val="28"/>
        </w:rPr>
        <w:t xml:space="preserve">Огромную роль в развитии одаренных учащихся играют дистанционные конкурсы и проекты. </w:t>
      </w:r>
      <w:r w:rsidRPr="00830068">
        <w:rPr>
          <w:rFonts w:ascii="Times New Roman" w:hAnsi="Times New Roman" w:cs="Times New Roman"/>
          <w:sz w:val="28"/>
          <w:szCs w:val="28"/>
        </w:rPr>
        <w:t xml:space="preserve">Так, за последние два учебных года </w:t>
      </w:r>
      <w:r>
        <w:rPr>
          <w:rFonts w:ascii="Times New Roman" w:hAnsi="Times New Roman" w:cs="Times New Roman"/>
          <w:sz w:val="28"/>
          <w:szCs w:val="28"/>
        </w:rPr>
        <w:t>мои</w:t>
      </w:r>
      <w:r w:rsidRPr="00830068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еники</w:t>
      </w:r>
      <w:r w:rsidRPr="00830068">
        <w:rPr>
          <w:rFonts w:ascii="Times New Roman" w:hAnsi="Times New Roman" w:cs="Times New Roman"/>
          <w:sz w:val="28"/>
          <w:szCs w:val="28"/>
        </w:rPr>
        <w:t xml:space="preserve"> стали </w:t>
      </w:r>
      <w:r>
        <w:rPr>
          <w:rFonts w:ascii="Times New Roman" w:hAnsi="Times New Roman" w:cs="Times New Roman"/>
          <w:sz w:val="28"/>
          <w:szCs w:val="28"/>
        </w:rPr>
        <w:t xml:space="preserve">призерами и </w:t>
      </w:r>
      <w:r w:rsidRPr="00830068">
        <w:rPr>
          <w:rFonts w:ascii="Times New Roman" w:hAnsi="Times New Roman" w:cs="Times New Roman"/>
          <w:sz w:val="28"/>
          <w:szCs w:val="28"/>
        </w:rPr>
        <w:t>лауреатами Российского проекта «Познание и творчество»</w:t>
      </w:r>
      <w:r w:rsidR="008514AE" w:rsidRPr="008514AE">
        <w:rPr>
          <w:rFonts w:ascii="Times New Roman" w:hAnsi="Times New Roman" w:cs="Times New Roman"/>
          <w:sz w:val="28"/>
          <w:szCs w:val="28"/>
        </w:rPr>
        <w:t xml:space="preserve"> </w:t>
      </w:r>
      <w:r w:rsidR="008514AE">
        <w:rPr>
          <w:rFonts w:ascii="Times New Roman" w:hAnsi="Times New Roman" w:cs="Times New Roman"/>
          <w:sz w:val="28"/>
          <w:szCs w:val="28"/>
        </w:rPr>
        <w:t xml:space="preserve">в различных номинациях 2011-2012 г.г. четыре первых </w:t>
      </w:r>
      <w:r w:rsidR="008514AE" w:rsidRPr="005F68DE">
        <w:rPr>
          <w:rFonts w:ascii="Times New Roman" w:hAnsi="Times New Roman" w:cs="Times New Roman"/>
          <w:sz w:val="28"/>
          <w:szCs w:val="28"/>
        </w:rPr>
        <w:t>места</w:t>
      </w:r>
      <w:r w:rsidR="008514AE">
        <w:rPr>
          <w:rFonts w:ascii="Times New Roman" w:hAnsi="Times New Roman" w:cs="Times New Roman"/>
          <w:sz w:val="28"/>
          <w:szCs w:val="28"/>
        </w:rPr>
        <w:t>, два вторых, двое  стали лауреатами.</w:t>
      </w:r>
    </w:p>
    <w:p w:rsidR="00FB7C86" w:rsidRPr="005C3E46" w:rsidRDefault="00FB7C86" w:rsidP="0018309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3BB8">
        <w:rPr>
          <w:sz w:val="28"/>
          <w:szCs w:val="28"/>
        </w:rPr>
        <w:t xml:space="preserve">Активный самостоятельный творческий поиск позволяет ученику пережить радость успеха, поверить в свои силы, научиться преодолевать трудности, воспитывать </w:t>
      </w:r>
      <w:r w:rsidRPr="005C3E46">
        <w:rPr>
          <w:sz w:val="28"/>
          <w:szCs w:val="28"/>
        </w:rPr>
        <w:t>в себе трудовые навыки</w:t>
      </w:r>
      <w:r>
        <w:rPr>
          <w:sz w:val="28"/>
          <w:szCs w:val="28"/>
        </w:rPr>
        <w:t xml:space="preserve">. </w:t>
      </w:r>
      <w:r w:rsidR="00BD057A">
        <w:rPr>
          <w:sz w:val="28"/>
          <w:szCs w:val="28"/>
        </w:rPr>
        <w:t>У</w:t>
      </w:r>
      <w:r w:rsidRPr="00FB7C86">
        <w:rPr>
          <w:sz w:val="28"/>
          <w:szCs w:val="28"/>
        </w:rPr>
        <w:t xml:space="preserve">частие в конкурсах подобного рода, расширяет кругозор учащихся, способствует развитию </w:t>
      </w:r>
      <w:r w:rsidR="00BD057A">
        <w:rPr>
          <w:sz w:val="28"/>
          <w:szCs w:val="28"/>
        </w:rPr>
        <w:t>у них</w:t>
      </w:r>
      <w:r w:rsidRPr="00FB7C86">
        <w:rPr>
          <w:sz w:val="28"/>
          <w:szCs w:val="28"/>
        </w:rPr>
        <w:t xml:space="preserve"> </w:t>
      </w:r>
      <w:r w:rsidRPr="00FB7C86">
        <w:rPr>
          <w:sz w:val="28"/>
          <w:szCs w:val="28"/>
        </w:rPr>
        <w:lastRenderedPageBreak/>
        <w:t>самостоятельности и творческих способностей, обеспечивает развитие креативности участников.</w:t>
      </w:r>
    </w:p>
    <w:p w:rsidR="0027696C" w:rsidRPr="0027696C" w:rsidRDefault="0027696C" w:rsidP="00D743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Большой гордостью школы является единственный в Казани, второй в регионе ш</w:t>
      </w:r>
      <w:r w:rsidRPr="00131C0E">
        <w:rPr>
          <w:rFonts w:ascii="Times New Roman" w:hAnsi="Times New Roman" w:cs="Times New Roman"/>
          <w:sz w:val="28"/>
          <w:szCs w:val="28"/>
        </w:rPr>
        <w:t>кольный</w:t>
      </w:r>
      <w:r>
        <w:rPr>
          <w:rFonts w:ascii="Times New Roman" w:hAnsi="Times New Roman" w:cs="Times New Roman"/>
          <w:sz w:val="28"/>
          <w:szCs w:val="28"/>
        </w:rPr>
        <w:t xml:space="preserve"> литературный </w:t>
      </w:r>
      <w:r w:rsidRPr="00131C0E">
        <w:rPr>
          <w:rFonts w:ascii="Times New Roman" w:hAnsi="Times New Roman" w:cs="Times New Roman"/>
          <w:sz w:val="28"/>
          <w:szCs w:val="28"/>
        </w:rPr>
        <w:t xml:space="preserve"> музей </w:t>
      </w:r>
      <w:r>
        <w:rPr>
          <w:rFonts w:ascii="Times New Roman" w:hAnsi="Times New Roman" w:cs="Times New Roman"/>
          <w:sz w:val="28"/>
          <w:szCs w:val="28"/>
        </w:rPr>
        <w:t xml:space="preserve">татарского поэта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Сибгата</w:t>
      </w:r>
      <w:proofErr w:type="spellEnd"/>
      <w:r w:rsidR="005F6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Хакима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Музей </w:t>
      </w:r>
      <w:r w:rsidRPr="00131C0E">
        <w:rPr>
          <w:rFonts w:ascii="Times New Roman" w:hAnsi="Times New Roman" w:cs="Times New Roman"/>
          <w:sz w:val="28"/>
          <w:szCs w:val="28"/>
        </w:rPr>
        <w:t>приобщ</w:t>
      </w:r>
      <w:r>
        <w:rPr>
          <w:rFonts w:ascii="Times New Roman" w:hAnsi="Times New Roman" w:cs="Times New Roman"/>
          <w:sz w:val="28"/>
          <w:szCs w:val="28"/>
        </w:rPr>
        <w:t>ает</w:t>
      </w:r>
      <w:r w:rsidRPr="00131C0E">
        <w:rPr>
          <w:rFonts w:ascii="Times New Roman" w:hAnsi="Times New Roman" w:cs="Times New Roman"/>
          <w:sz w:val="28"/>
          <w:szCs w:val="28"/>
        </w:rPr>
        <w:t xml:space="preserve"> учащихся к истории, искусству,  к углубленному изучению народной культуры, интеграции к творческому развитию отдельной личности, способствует проявлению одаренности.</w:t>
      </w:r>
      <w:r>
        <w:rPr>
          <w:rFonts w:ascii="Times New Roman" w:hAnsi="Times New Roman" w:cs="Times New Roman"/>
          <w:sz w:val="28"/>
          <w:szCs w:val="28"/>
        </w:rPr>
        <w:t xml:space="preserve"> Наш</w:t>
      </w:r>
      <w:r w:rsidRPr="00131C0E">
        <w:rPr>
          <w:rFonts w:ascii="Times New Roman" w:hAnsi="Times New Roman" w:cs="Times New Roman"/>
          <w:sz w:val="28"/>
          <w:szCs w:val="28"/>
        </w:rPr>
        <w:t xml:space="preserve"> музей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31C0E">
        <w:rPr>
          <w:rFonts w:ascii="Times New Roman" w:hAnsi="Times New Roman" w:cs="Times New Roman"/>
          <w:sz w:val="28"/>
          <w:szCs w:val="28"/>
        </w:rPr>
        <w:t xml:space="preserve"> центр учебной и воспитательной работы,  средство развития творческих, учебных, познавательных, коммуникативных компетенций учащихся. Уроки,</w:t>
      </w:r>
      <w:r>
        <w:rPr>
          <w:rFonts w:ascii="Times New Roman" w:hAnsi="Times New Roman" w:cs="Times New Roman"/>
          <w:sz w:val="28"/>
          <w:szCs w:val="28"/>
        </w:rPr>
        <w:t xml:space="preserve"> посвященные Республике Татарстан в 8-9 классах, Центральной России (Курск, Курская битва – участником которой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С.Хаким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проходят </w:t>
      </w:r>
      <w:r w:rsidRPr="00131C0E">
        <w:rPr>
          <w:rFonts w:ascii="Times New Roman" w:hAnsi="Times New Roman" w:cs="Times New Roman"/>
          <w:sz w:val="28"/>
          <w:szCs w:val="28"/>
        </w:rPr>
        <w:t>в музее</w:t>
      </w:r>
      <w:r>
        <w:rPr>
          <w:rFonts w:ascii="Times New Roman" w:hAnsi="Times New Roman" w:cs="Times New Roman"/>
          <w:sz w:val="28"/>
          <w:szCs w:val="28"/>
        </w:rPr>
        <w:t>. Строки из произведений особенно звучат в стенах музея, где собраны личные вещи поэта.</w:t>
      </w:r>
      <w:r w:rsidR="00D7436C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27696C">
        <w:rPr>
          <w:rFonts w:ascii="Times New Roman" w:eastAsia="Times New Roman" w:hAnsi="Times New Roman" w:cs="Times New Roman"/>
          <w:bCs/>
          <w:sz w:val="24"/>
          <w:szCs w:val="24"/>
        </w:rPr>
        <w:t>Спросите нас:- откуда вы?</w:t>
      </w:r>
    </w:p>
    <w:p w:rsidR="0027696C" w:rsidRPr="0027696C" w:rsidRDefault="0027696C" w:rsidP="00D7436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7696C">
        <w:rPr>
          <w:rFonts w:ascii="Times New Roman" w:eastAsia="Times New Roman" w:hAnsi="Times New Roman" w:cs="Times New Roman"/>
          <w:bCs/>
          <w:sz w:val="24"/>
          <w:szCs w:val="24"/>
        </w:rPr>
        <w:t>Мы родом из Казани.</w:t>
      </w:r>
    </w:p>
    <w:p w:rsidR="0027696C" w:rsidRPr="0027696C" w:rsidRDefault="0027696C" w:rsidP="00D7436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7696C">
        <w:rPr>
          <w:rFonts w:ascii="Times New Roman" w:eastAsia="Times New Roman" w:hAnsi="Times New Roman" w:cs="Times New Roman"/>
          <w:bCs/>
          <w:sz w:val="24"/>
          <w:szCs w:val="24"/>
        </w:rPr>
        <w:t>Где белокаменный свой кряж</w:t>
      </w:r>
    </w:p>
    <w:p w:rsidR="0027696C" w:rsidRPr="0027696C" w:rsidRDefault="0027696C" w:rsidP="00D7436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7696C">
        <w:rPr>
          <w:rFonts w:ascii="Times New Roman" w:eastAsia="Times New Roman" w:hAnsi="Times New Roman" w:cs="Times New Roman"/>
          <w:bCs/>
          <w:sz w:val="24"/>
          <w:szCs w:val="24"/>
        </w:rPr>
        <w:t>Над Волгой поднял город наш,</w:t>
      </w:r>
    </w:p>
    <w:p w:rsidR="0027696C" w:rsidRPr="0027696C" w:rsidRDefault="0027696C" w:rsidP="00D7436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7696C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пел </w:t>
      </w:r>
      <w:proofErr w:type="spellStart"/>
      <w:r w:rsidRPr="0027696C">
        <w:rPr>
          <w:rFonts w:ascii="Times New Roman" w:eastAsia="Times New Roman" w:hAnsi="Times New Roman" w:cs="Times New Roman"/>
          <w:bCs/>
          <w:sz w:val="24"/>
          <w:szCs w:val="24"/>
        </w:rPr>
        <w:t>Сайдаш</w:t>
      </w:r>
      <w:proofErr w:type="spellEnd"/>
      <w:r w:rsidRPr="0027696C">
        <w:rPr>
          <w:rFonts w:ascii="Times New Roman" w:eastAsia="Times New Roman" w:hAnsi="Times New Roman" w:cs="Times New Roman"/>
          <w:bCs/>
          <w:sz w:val="24"/>
          <w:szCs w:val="24"/>
        </w:rPr>
        <w:t xml:space="preserve">, писал </w:t>
      </w:r>
      <w:proofErr w:type="spellStart"/>
      <w:r w:rsidRPr="0027696C">
        <w:rPr>
          <w:rFonts w:ascii="Times New Roman" w:eastAsia="Times New Roman" w:hAnsi="Times New Roman" w:cs="Times New Roman"/>
          <w:bCs/>
          <w:sz w:val="24"/>
          <w:szCs w:val="24"/>
        </w:rPr>
        <w:t>Такташ</w:t>
      </w:r>
      <w:proofErr w:type="spellEnd"/>
    </w:p>
    <w:p w:rsidR="0027696C" w:rsidRPr="0027696C" w:rsidRDefault="0027696C" w:rsidP="00D7436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7696C">
        <w:rPr>
          <w:rFonts w:ascii="Times New Roman" w:eastAsia="Times New Roman" w:hAnsi="Times New Roman" w:cs="Times New Roman"/>
          <w:bCs/>
          <w:sz w:val="24"/>
          <w:szCs w:val="24"/>
        </w:rPr>
        <w:t>О милом Татарстане.</w:t>
      </w:r>
    </w:p>
    <w:p w:rsidR="0027696C" w:rsidRPr="00131C0E" w:rsidRDefault="0027696C" w:rsidP="001830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C0E">
        <w:rPr>
          <w:rFonts w:ascii="Times New Roman" w:hAnsi="Times New Roman" w:cs="Times New Roman"/>
          <w:sz w:val="28"/>
          <w:szCs w:val="28"/>
        </w:rPr>
        <w:t>Это значительно расширяет рамки учебн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131C0E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а,</w:t>
      </w:r>
      <w:r w:rsidRPr="00131C0E">
        <w:rPr>
          <w:rFonts w:ascii="Times New Roman" w:hAnsi="Times New Roman" w:cs="Times New Roman"/>
          <w:sz w:val="28"/>
          <w:szCs w:val="28"/>
        </w:rPr>
        <w:t xml:space="preserve"> пробуждает наибольший  познавательный интерес,  способствует формированию учебных умений и навыков, способствует развитию таланта.</w:t>
      </w:r>
    </w:p>
    <w:p w:rsidR="00830068" w:rsidRPr="005C3E46" w:rsidRDefault="00F03EF6" w:rsidP="0018309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условиях нашего образовательного учреждения воспитание одаренности осуществляется и</w:t>
      </w:r>
      <w:r w:rsidR="00830068" w:rsidRPr="00EF3BB8">
        <w:rPr>
          <w:sz w:val="28"/>
          <w:szCs w:val="28"/>
        </w:rPr>
        <w:t>ндивидуальн</w:t>
      </w:r>
      <w:r>
        <w:rPr>
          <w:sz w:val="28"/>
          <w:szCs w:val="28"/>
        </w:rPr>
        <w:t>о, поштучно</w:t>
      </w:r>
      <w:r w:rsidR="00FB7C86">
        <w:rPr>
          <w:sz w:val="28"/>
          <w:szCs w:val="28"/>
        </w:rPr>
        <w:t xml:space="preserve"> и</w:t>
      </w:r>
      <w:r w:rsidR="008514AE">
        <w:rPr>
          <w:sz w:val="28"/>
          <w:szCs w:val="28"/>
        </w:rPr>
        <w:t xml:space="preserve"> </w:t>
      </w:r>
      <w:r w:rsidR="00830068" w:rsidRPr="00EF3BB8">
        <w:rPr>
          <w:sz w:val="28"/>
          <w:szCs w:val="28"/>
        </w:rPr>
        <w:t xml:space="preserve">работа заключается в выстраивании образовательной траектории развития </w:t>
      </w:r>
      <w:r w:rsidR="00BD057A">
        <w:rPr>
          <w:sz w:val="28"/>
          <w:szCs w:val="28"/>
        </w:rPr>
        <w:t xml:space="preserve">конкретного </w:t>
      </w:r>
      <w:r w:rsidR="00830068" w:rsidRPr="00EF3BB8">
        <w:rPr>
          <w:sz w:val="28"/>
          <w:szCs w:val="28"/>
        </w:rPr>
        <w:t xml:space="preserve">одаренного ребенка. Учитель в данном  случае выступает в роли наставника, который может порекомендовать школьнику литературу для подготовки, дать ссылку в сети Интернет, организовать консультацию со специалистами. Задача учителя организовать работу так, чтобы создать условия для развития одаренности. </w:t>
      </w:r>
      <w:r w:rsidR="00830068" w:rsidRPr="00EF3BB8">
        <w:rPr>
          <w:rFonts w:ascii="Times New Roman CYR" w:hAnsi="Times New Roman CYR" w:cs="Times New Roman CYR"/>
          <w:sz w:val="28"/>
          <w:szCs w:val="28"/>
        </w:rPr>
        <w:t xml:space="preserve">Это и анализ олимпиадных заданий разного уровня, и разбор </w:t>
      </w:r>
      <w:r w:rsidR="00FB7C86">
        <w:rPr>
          <w:rFonts w:ascii="Times New Roman CYR" w:hAnsi="Times New Roman CYR" w:cs="Times New Roman CYR"/>
          <w:sz w:val="28"/>
          <w:szCs w:val="28"/>
        </w:rPr>
        <w:t xml:space="preserve">различных </w:t>
      </w:r>
      <w:r w:rsidR="00830068" w:rsidRPr="00EF3BB8">
        <w:rPr>
          <w:rFonts w:ascii="Times New Roman CYR" w:hAnsi="Times New Roman CYR" w:cs="Times New Roman CYR"/>
          <w:sz w:val="28"/>
          <w:szCs w:val="28"/>
        </w:rPr>
        <w:t>статей</w:t>
      </w:r>
      <w:r w:rsidR="00FB7C86">
        <w:rPr>
          <w:rFonts w:ascii="Times New Roman CYR" w:hAnsi="Times New Roman CYR" w:cs="Times New Roman CYR"/>
          <w:sz w:val="28"/>
          <w:szCs w:val="28"/>
        </w:rPr>
        <w:t>,</w:t>
      </w:r>
      <w:r w:rsidR="00830068" w:rsidRPr="00EF3BB8">
        <w:rPr>
          <w:rFonts w:ascii="Times New Roman CYR" w:hAnsi="Times New Roman CYR" w:cs="Times New Roman CYR"/>
          <w:sz w:val="28"/>
          <w:szCs w:val="28"/>
        </w:rPr>
        <w:t xml:space="preserve"> то есть использование различных источников географической информации для повышения знаний, развития умений, формирования ключевых компетентностей. </w:t>
      </w:r>
    </w:p>
    <w:p w:rsidR="00782B48" w:rsidRDefault="00830068" w:rsidP="001830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068">
        <w:rPr>
          <w:rFonts w:ascii="Times New Roman" w:hAnsi="Times New Roman" w:cs="Times New Roman"/>
          <w:sz w:val="28"/>
          <w:szCs w:val="28"/>
        </w:rPr>
        <w:t>Результативность работы с одаренными учащимися не всегда можно увидеть сразу, потому, что это процесс творческий и долгий. Но самое главное для учителя – обеспечить внутреннее развитие каждого ребенка, помочь выявить индивидуальные способности и таланты.</w:t>
      </w:r>
    </w:p>
    <w:p w:rsidR="00FB7C86" w:rsidRDefault="00782B48" w:rsidP="00183098">
      <w:pPr>
        <w:pStyle w:val="a3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FB7C86">
        <w:rPr>
          <w:sz w:val="28"/>
          <w:szCs w:val="28"/>
        </w:rPr>
        <w:lastRenderedPageBreak/>
        <w:t>Список литературы</w:t>
      </w:r>
      <w:r w:rsidR="00FB7C86">
        <w:rPr>
          <w:sz w:val="20"/>
          <w:szCs w:val="20"/>
        </w:rPr>
        <w:t>:</w:t>
      </w:r>
    </w:p>
    <w:p w:rsidR="002F0B27" w:rsidRPr="00A26CB0" w:rsidRDefault="008074BA" w:rsidP="00183098">
      <w:pPr>
        <w:pStyle w:val="a5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A26CB0">
        <w:rPr>
          <w:sz w:val="28"/>
          <w:szCs w:val="28"/>
        </w:rPr>
        <w:t>Аксенова Э. А. Инновационные подходы к обучению одаренных детей за рубежом// Интернет-журнал Эйдос. - 2007.</w:t>
      </w:r>
    </w:p>
    <w:p w:rsidR="00FB7C86" w:rsidRPr="00A26CB0" w:rsidRDefault="00FB7C86" w:rsidP="00183098">
      <w:pPr>
        <w:pStyle w:val="a5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A26CB0">
        <w:rPr>
          <w:sz w:val="28"/>
          <w:szCs w:val="28"/>
        </w:rPr>
        <w:t xml:space="preserve">Олимпиады по географии. 6 - 11 </w:t>
      </w:r>
      <w:proofErr w:type="spellStart"/>
      <w:r w:rsidRPr="00A26CB0">
        <w:rPr>
          <w:sz w:val="28"/>
          <w:szCs w:val="28"/>
        </w:rPr>
        <w:t>кл</w:t>
      </w:r>
      <w:proofErr w:type="spellEnd"/>
      <w:r w:rsidRPr="00A26CB0">
        <w:rPr>
          <w:sz w:val="28"/>
          <w:szCs w:val="28"/>
        </w:rPr>
        <w:t>.: Метод. пособие</w:t>
      </w:r>
      <w:proofErr w:type="gramStart"/>
      <w:r w:rsidRPr="00A26CB0">
        <w:rPr>
          <w:sz w:val="28"/>
          <w:szCs w:val="28"/>
        </w:rPr>
        <w:t>/П</w:t>
      </w:r>
      <w:proofErr w:type="gramEnd"/>
      <w:r w:rsidRPr="00A26CB0">
        <w:rPr>
          <w:sz w:val="28"/>
          <w:szCs w:val="28"/>
        </w:rPr>
        <w:t>од ред. О.А. Климановой, А.С. Наумова. - М.: Дрофа, 2002. – 208 с.</w:t>
      </w:r>
    </w:p>
    <w:p w:rsidR="00A26CB0" w:rsidRDefault="002F0B27" w:rsidP="00183098">
      <w:pPr>
        <w:pStyle w:val="a5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proofErr w:type="spellStart"/>
      <w:r w:rsidRPr="00A26CB0">
        <w:rPr>
          <w:sz w:val="28"/>
          <w:szCs w:val="28"/>
        </w:rPr>
        <w:t>Грабцевич</w:t>
      </w:r>
      <w:proofErr w:type="spellEnd"/>
      <w:r w:rsidRPr="00A26CB0">
        <w:rPr>
          <w:sz w:val="28"/>
          <w:szCs w:val="28"/>
        </w:rPr>
        <w:t xml:space="preserve"> В. И. Олимпиадное движение в системе обучения и воспитания одаренных учащихся. </w:t>
      </w:r>
    </w:p>
    <w:p w:rsidR="00782B48" w:rsidRPr="00BD057A" w:rsidRDefault="002F0B27" w:rsidP="00183098">
      <w:pPr>
        <w:pStyle w:val="a5"/>
        <w:spacing w:line="360" w:lineRule="auto"/>
        <w:jc w:val="both"/>
        <w:rPr>
          <w:sz w:val="28"/>
          <w:szCs w:val="28"/>
          <w:lang w:val="en-US"/>
        </w:rPr>
      </w:pPr>
      <w:r w:rsidRPr="00A26CB0">
        <w:rPr>
          <w:sz w:val="28"/>
          <w:szCs w:val="28"/>
          <w:lang w:val="en-US"/>
        </w:rPr>
        <w:t xml:space="preserve">URL: </w:t>
      </w:r>
      <w:hyperlink r:id="rId8" w:history="1">
        <w:r w:rsidR="00A26CB0" w:rsidRPr="0020013C">
          <w:rPr>
            <w:rStyle w:val="a7"/>
            <w:sz w:val="28"/>
            <w:szCs w:val="28"/>
            <w:lang w:val="en-US"/>
          </w:rPr>
          <w:t>http://afportal.kulichki.com/index.files/index1_stati_4.htm</w:t>
        </w:r>
      </w:hyperlink>
    </w:p>
    <w:p w:rsidR="00A26CB0" w:rsidRPr="00BD057A" w:rsidRDefault="00A26CB0" w:rsidP="00183098">
      <w:pPr>
        <w:pStyle w:val="a5"/>
        <w:numPr>
          <w:ilvl w:val="0"/>
          <w:numId w:val="33"/>
        </w:numPr>
        <w:spacing w:line="360" w:lineRule="auto"/>
        <w:jc w:val="both"/>
        <w:rPr>
          <w:sz w:val="28"/>
          <w:szCs w:val="28"/>
          <w:lang w:val="en-US"/>
        </w:rPr>
      </w:pPr>
      <w:r w:rsidRPr="00BD057A">
        <w:rPr>
          <w:sz w:val="28"/>
          <w:szCs w:val="28"/>
          <w:lang w:val="en-US"/>
        </w:rPr>
        <w:t>https://docs.google.com/document/pub?id=1_mQhy_n9OCaWIgWi2nbNsIiRdHuqpiJdlYdQA5uztiQ</w:t>
      </w:r>
      <w:bookmarkStart w:id="0" w:name="_GoBack"/>
      <w:bookmarkEnd w:id="0"/>
    </w:p>
    <w:sectPr w:rsidR="00A26CB0" w:rsidRPr="00BD057A" w:rsidSect="00282B3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467DD"/>
    <w:multiLevelType w:val="hybridMultilevel"/>
    <w:tmpl w:val="A30EFE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847A3"/>
    <w:multiLevelType w:val="hybridMultilevel"/>
    <w:tmpl w:val="1288606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">
    <w:nsid w:val="120B5B39"/>
    <w:multiLevelType w:val="hybridMultilevel"/>
    <w:tmpl w:val="D794FA6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">
    <w:nsid w:val="12145008"/>
    <w:multiLevelType w:val="hybridMultilevel"/>
    <w:tmpl w:val="1EF2AE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21086"/>
    <w:multiLevelType w:val="hybridMultilevel"/>
    <w:tmpl w:val="1488FA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665B86"/>
    <w:multiLevelType w:val="hybridMultilevel"/>
    <w:tmpl w:val="C794144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C016F9"/>
    <w:multiLevelType w:val="hybridMultilevel"/>
    <w:tmpl w:val="29FE5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7D6485"/>
    <w:multiLevelType w:val="hybridMultilevel"/>
    <w:tmpl w:val="FF7C06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7641B8"/>
    <w:multiLevelType w:val="hybridMultilevel"/>
    <w:tmpl w:val="2DBAC1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AE0A13"/>
    <w:multiLevelType w:val="hybridMultilevel"/>
    <w:tmpl w:val="8740064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5EBCA770">
      <w:numFmt w:val="bullet"/>
      <w:lvlText w:val="•"/>
      <w:lvlJc w:val="left"/>
      <w:pPr>
        <w:ind w:left="1839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0">
    <w:nsid w:val="2FE5261E"/>
    <w:multiLevelType w:val="hybridMultilevel"/>
    <w:tmpl w:val="8DC8C9E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3090D06"/>
    <w:multiLevelType w:val="hybridMultilevel"/>
    <w:tmpl w:val="4D368F7C"/>
    <w:lvl w:ilvl="0" w:tplc="0FF47B1E">
      <w:start w:val="1"/>
      <w:numFmt w:val="decimal"/>
      <w:lvlText w:val="%1)"/>
      <w:lvlJc w:val="left"/>
      <w:pPr>
        <w:ind w:left="7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33673928"/>
    <w:multiLevelType w:val="hybridMultilevel"/>
    <w:tmpl w:val="E08C160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3">
    <w:nsid w:val="33AB688A"/>
    <w:multiLevelType w:val="hybridMultilevel"/>
    <w:tmpl w:val="8A8470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036142"/>
    <w:multiLevelType w:val="hybridMultilevel"/>
    <w:tmpl w:val="DE8A0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964B2"/>
    <w:multiLevelType w:val="hybridMultilevel"/>
    <w:tmpl w:val="3372136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6">
    <w:nsid w:val="37DB7934"/>
    <w:multiLevelType w:val="hybridMultilevel"/>
    <w:tmpl w:val="707CE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04A23"/>
    <w:multiLevelType w:val="hybridMultilevel"/>
    <w:tmpl w:val="FD7AC5FC"/>
    <w:lvl w:ilvl="0" w:tplc="BE3E09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6D132B"/>
    <w:multiLevelType w:val="hybridMultilevel"/>
    <w:tmpl w:val="2E62C26A"/>
    <w:lvl w:ilvl="0" w:tplc="9962CA02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9">
    <w:nsid w:val="40F11871"/>
    <w:multiLevelType w:val="hybridMultilevel"/>
    <w:tmpl w:val="B5A02F8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054F4B"/>
    <w:multiLevelType w:val="hybridMultilevel"/>
    <w:tmpl w:val="590EE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FB2E88"/>
    <w:multiLevelType w:val="hybridMultilevel"/>
    <w:tmpl w:val="B87CE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F61F88"/>
    <w:multiLevelType w:val="hybridMultilevel"/>
    <w:tmpl w:val="D2C20EA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6265492"/>
    <w:multiLevelType w:val="hybridMultilevel"/>
    <w:tmpl w:val="7A8E0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BE459D"/>
    <w:multiLevelType w:val="hybridMultilevel"/>
    <w:tmpl w:val="F9083D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B66F81"/>
    <w:multiLevelType w:val="hybridMultilevel"/>
    <w:tmpl w:val="8F0C65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8DE643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423FD"/>
    <w:multiLevelType w:val="hybridMultilevel"/>
    <w:tmpl w:val="B036840C"/>
    <w:lvl w:ilvl="0" w:tplc="0FF47B1E">
      <w:start w:val="1"/>
      <w:numFmt w:val="decimal"/>
      <w:lvlText w:val="%1)"/>
      <w:lvlJc w:val="left"/>
      <w:pPr>
        <w:ind w:left="7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653B43"/>
    <w:multiLevelType w:val="hybridMultilevel"/>
    <w:tmpl w:val="83C21B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D757FC"/>
    <w:multiLevelType w:val="hybridMultilevel"/>
    <w:tmpl w:val="367C9C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314330"/>
    <w:multiLevelType w:val="hybridMultilevel"/>
    <w:tmpl w:val="18A83B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961FA2"/>
    <w:multiLevelType w:val="hybridMultilevel"/>
    <w:tmpl w:val="A0D47C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E5413C"/>
    <w:multiLevelType w:val="hybridMultilevel"/>
    <w:tmpl w:val="B9F0C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6E7848"/>
    <w:multiLevelType w:val="hybridMultilevel"/>
    <w:tmpl w:val="76C4D46E"/>
    <w:lvl w:ilvl="0" w:tplc="0419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2FA423F4">
      <w:start w:val="1"/>
      <w:numFmt w:val="decimal"/>
      <w:lvlText w:val="%2."/>
      <w:lvlJc w:val="left"/>
      <w:pPr>
        <w:ind w:left="149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8"/>
  </w:num>
  <w:num w:numId="2">
    <w:abstractNumId w:val="30"/>
  </w:num>
  <w:num w:numId="3">
    <w:abstractNumId w:val="24"/>
  </w:num>
  <w:num w:numId="4">
    <w:abstractNumId w:val="19"/>
  </w:num>
  <w:num w:numId="5">
    <w:abstractNumId w:val="6"/>
  </w:num>
  <w:num w:numId="6">
    <w:abstractNumId w:val="3"/>
  </w:num>
  <w:num w:numId="7">
    <w:abstractNumId w:val="21"/>
  </w:num>
  <w:num w:numId="8">
    <w:abstractNumId w:val="31"/>
  </w:num>
  <w:num w:numId="9">
    <w:abstractNumId w:val="9"/>
  </w:num>
  <w:num w:numId="10">
    <w:abstractNumId w:val="15"/>
  </w:num>
  <w:num w:numId="11">
    <w:abstractNumId w:val="2"/>
  </w:num>
  <w:num w:numId="12">
    <w:abstractNumId w:val="25"/>
  </w:num>
  <w:num w:numId="13">
    <w:abstractNumId w:val="27"/>
  </w:num>
  <w:num w:numId="14">
    <w:abstractNumId w:val="22"/>
  </w:num>
  <w:num w:numId="15">
    <w:abstractNumId w:val="7"/>
  </w:num>
  <w:num w:numId="16">
    <w:abstractNumId w:val="13"/>
  </w:num>
  <w:num w:numId="17">
    <w:abstractNumId w:val="4"/>
  </w:num>
  <w:num w:numId="18">
    <w:abstractNumId w:val="5"/>
  </w:num>
  <w:num w:numId="19">
    <w:abstractNumId w:val="12"/>
  </w:num>
  <w:num w:numId="20">
    <w:abstractNumId w:val="18"/>
  </w:num>
  <w:num w:numId="21">
    <w:abstractNumId w:val="1"/>
  </w:num>
  <w:num w:numId="22">
    <w:abstractNumId w:val="32"/>
  </w:num>
  <w:num w:numId="23">
    <w:abstractNumId w:val="10"/>
  </w:num>
  <w:num w:numId="24">
    <w:abstractNumId w:val="0"/>
  </w:num>
  <w:num w:numId="25">
    <w:abstractNumId w:val="28"/>
  </w:num>
  <w:num w:numId="26">
    <w:abstractNumId w:val="29"/>
  </w:num>
  <w:num w:numId="27">
    <w:abstractNumId w:val="11"/>
  </w:num>
  <w:num w:numId="28">
    <w:abstractNumId w:val="17"/>
  </w:num>
  <w:num w:numId="29">
    <w:abstractNumId w:val="26"/>
  </w:num>
  <w:num w:numId="30">
    <w:abstractNumId w:val="20"/>
  </w:num>
  <w:num w:numId="31">
    <w:abstractNumId w:val="23"/>
  </w:num>
  <w:num w:numId="32">
    <w:abstractNumId w:val="14"/>
  </w:num>
  <w:num w:numId="3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2B48"/>
    <w:rsid w:val="00026A54"/>
    <w:rsid w:val="00030F9A"/>
    <w:rsid w:val="00065790"/>
    <w:rsid w:val="000A6707"/>
    <w:rsid w:val="000D456D"/>
    <w:rsid w:val="00131C0E"/>
    <w:rsid w:val="00147FA0"/>
    <w:rsid w:val="0015404C"/>
    <w:rsid w:val="001722E9"/>
    <w:rsid w:val="00176E2C"/>
    <w:rsid w:val="00177015"/>
    <w:rsid w:val="00183098"/>
    <w:rsid w:val="001A7F1A"/>
    <w:rsid w:val="001C3BBF"/>
    <w:rsid w:val="00213845"/>
    <w:rsid w:val="00230A4F"/>
    <w:rsid w:val="0027696C"/>
    <w:rsid w:val="00282B34"/>
    <w:rsid w:val="002C452E"/>
    <w:rsid w:val="002F0B27"/>
    <w:rsid w:val="0032589C"/>
    <w:rsid w:val="00336F28"/>
    <w:rsid w:val="00341D87"/>
    <w:rsid w:val="003531E9"/>
    <w:rsid w:val="0035362D"/>
    <w:rsid w:val="003A7D6E"/>
    <w:rsid w:val="003B0074"/>
    <w:rsid w:val="003B7CFB"/>
    <w:rsid w:val="00423732"/>
    <w:rsid w:val="00436F3B"/>
    <w:rsid w:val="00577E6F"/>
    <w:rsid w:val="005C192D"/>
    <w:rsid w:val="005C3E46"/>
    <w:rsid w:val="005E59A8"/>
    <w:rsid w:val="005F01F0"/>
    <w:rsid w:val="005F68DE"/>
    <w:rsid w:val="00600FFE"/>
    <w:rsid w:val="00656EC9"/>
    <w:rsid w:val="006A019E"/>
    <w:rsid w:val="00746F48"/>
    <w:rsid w:val="007545EC"/>
    <w:rsid w:val="00782B48"/>
    <w:rsid w:val="00791443"/>
    <w:rsid w:val="007F6E4C"/>
    <w:rsid w:val="008074BA"/>
    <w:rsid w:val="0081124E"/>
    <w:rsid w:val="00830068"/>
    <w:rsid w:val="008514AE"/>
    <w:rsid w:val="008577D3"/>
    <w:rsid w:val="00917FA2"/>
    <w:rsid w:val="009A2861"/>
    <w:rsid w:val="009B609D"/>
    <w:rsid w:val="00A06E76"/>
    <w:rsid w:val="00A26CB0"/>
    <w:rsid w:val="00A71F83"/>
    <w:rsid w:val="00AA73DF"/>
    <w:rsid w:val="00AA7C9E"/>
    <w:rsid w:val="00AE3970"/>
    <w:rsid w:val="00B07904"/>
    <w:rsid w:val="00B14FD7"/>
    <w:rsid w:val="00B33954"/>
    <w:rsid w:val="00B67524"/>
    <w:rsid w:val="00B96257"/>
    <w:rsid w:val="00BD057A"/>
    <w:rsid w:val="00BD28E8"/>
    <w:rsid w:val="00BD6522"/>
    <w:rsid w:val="00C23383"/>
    <w:rsid w:val="00C35BBF"/>
    <w:rsid w:val="00C65ED5"/>
    <w:rsid w:val="00CA52D1"/>
    <w:rsid w:val="00CC2DC0"/>
    <w:rsid w:val="00D00977"/>
    <w:rsid w:val="00D37BEB"/>
    <w:rsid w:val="00D7436C"/>
    <w:rsid w:val="00DD6368"/>
    <w:rsid w:val="00E37F19"/>
    <w:rsid w:val="00E54CD0"/>
    <w:rsid w:val="00EB0380"/>
    <w:rsid w:val="00F03EF6"/>
    <w:rsid w:val="00F1351A"/>
    <w:rsid w:val="00F32E43"/>
    <w:rsid w:val="00F50ECD"/>
    <w:rsid w:val="00F9024F"/>
    <w:rsid w:val="00FB7C86"/>
    <w:rsid w:val="00FC1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FFE"/>
  </w:style>
  <w:style w:type="paragraph" w:styleId="1">
    <w:name w:val="heading 1"/>
    <w:basedOn w:val="a"/>
    <w:link w:val="10"/>
    <w:uiPriority w:val="9"/>
    <w:qFormat/>
    <w:rsid w:val="00656E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82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82B48"/>
    <w:rPr>
      <w:b/>
      <w:bCs/>
    </w:rPr>
  </w:style>
  <w:style w:type="character" w:customStyle="1" w:styleId="c0">
    <w:name w:val="c0"/>
    <w:basedOn w:val="a0"/>
    <w:rsid w:val="00065790"/>
  </w:style>
  <w:style w:type="paragraph" w:styleId="a5">
    <w:name w:val="List Paragraph"/>
    <w:basedOn w:val="a"/>
    <w:uiPriority w:val="34"/>
    <w:qFormat/>
    <w:rsid w:val="00230A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0790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1">
    <w:name w:val="Знак1"/>
    <w:basedOn w:val="a"/>
    <w:rsid w:val="0083006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1C3BBF"/>
  </w:style>
  <w:style w:type="paragraph" w:customStyle="1" w:styleId="c4">
    <w:name w:val="c4"/>
    <w:basedOn w:val="a"/>
    <w:rsid w:val="00CA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A52D1"/>
  </w:style>
  <w:style w:type="paragraph" w:customStyle="1" w:styleId="c8">
    <w:name w:val="c8"/>
    <w:basedOn w:val="a"/>
    <w:rsid w:val="00CA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A52D1"/>
  </w:style>
  <w:style w:type="character" w:customStyle="1" w:styleId="10">
    <w:name w:val="Заголовок 1 Знак"/>
    <w:basedOn w:val="a0"/>
    <w:link w:val="1"/>
    <w:uiPriority w:val="9"/>
    <w:rsid w:val="00656EC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6">
    <w:name w:val="Table Grid"/>
    <w:basedOn w:val="a1"/>
    <w:uiPriority w:val="59"/>
    <w:rsid w:val="00656E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26C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6E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82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82B48"/>
    <w:rPr>
      <w:b/>
      <w:bCs/>
    </w:rPr>
  </w:style>
  <w:style w:type="character" w:customStyle="1" w:styleId="c0">
    <w:name w:val="c0"/>
    <w:basedOn w:val="a0"/>
    <w:rsid w:val="00065790"/>
  </w:style>
  <w:style w:type="paragraph" w:styleId="a5">
    <w:name w:val="List Paragraph"/>
    <w:basedOn w:val="a"/>
    <w:uiPriority w:val="34"/>
    <w:qFormat/>
    <w:rsid w:val="00230A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0790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1">
    <w:name w:val="Знак1"/>
    <w:basedOn w:val="a"/>
    <w:rsid w:val="0083006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1C3BBF"/>
  </w:style>
  <w:style w:type="paragraph" w:customStyle="1" w:styleId="c4">
    <w:name w:val="c4"/>
    <w:basedOn w:val="a"/>
    <w:rsid w:val="00CA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A52D1"/>
  </w:style>
  <w:style w:type="paragraph" w:customStyle="1" w:styleId="c8">
    <w:name w:val="c8"/>
    <w:basedOn w:val="a"/>
    <w:rsid w:val="00CA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A52D1"/>
  </w:style>
  <w:style w:type="character" w:customStyle="1" w:styleId="10">
    <w:name w:val="Заголовок 1 Знак"/>
    <w:basedOn w:val="a0"/>
    <w:link w:val="1"/>
    <w:uiPriority w:val="9"/>
    <w:rsid w:val="00656EC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6">
    <w:name w:val="Table Grid"/>
    <w:basedOn w:val="a1"/>
    <w:uiPriority w:val="59"/>
    <w:rsid w:val="00656E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26C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fportal.kulichki.com/index.files/index1_stati_4.htm" TargetMode="Externa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1EA35-D5D3-460F-A40E-E8BB2B1E0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2003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shcola112</Company>
  <LinksUpToDate>false</LinksUpToDate>
  <CharactersWithSpaces>13395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8</cp:revision>
  <dcterms:created xsi:type="dcterms:W3CDTF">2013-02-28T13:59:00Z</dcterms:created>
  <dcterms:modified xsi:type="dcterms:W3CDTF">2013-02-28T14:03:00Z</dcterms:modified>
</cp:coreProperties>
</file>