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71" w:rsidRPr="005F19F4" w:rsidRDefault="00CE5B71" w:rsidP="00CE5B7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F19F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АУЧНО–ИССЛЕДОВАТЕЛЬСКАЯ ДЕЯТЕЛЬНОСТЬ УЧАЩИХСЯ ПО ЭКОЛОГИИ</w:t>
      </w:r>
    </w:p>
    <w:p w:rsidR="00465002" w:rsidRPr="00356687" w:rsidRDefault="00CE5B71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356687">
        <w:rPr>
          <w:rFonts w:ascii="Times New Roman" w:hAnsi="Times New Roman"/>
          <w:i/>
          <w:sz w:val="28"/>
          <w:szCs w:val="28"/>
        </w:rPr>
        <w:t>Бадрутдинов</w:t>
      </w:r>
      <w:proofErr w:type="spellEnd"/>
      <w:r w:rsidRPr="0035668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56687">
        <w:rPr>
          <w:rFonts w:ascii="Times New Roman" w:hAnsi="Times New Roman"/>
          <w:i/>
          <w:sz w:val="28"/>
          <w:szCs w:val="28"/>
        </w:rPr>
        <w:t>Габдулла</w:t>
      </w:r>
      <w:proofErr w:type="spellEnd"/>
      <w:r w:rsidRPr="00356687">
        <w:rPr>
          <w:rFonts w:ascii="Times New Roman" w:hAnsi="Times New Roman"/>
          <w:i/>
          <w:sz w:val="28"/>
          <w:szCs w:val="28"/>
        </w:rPr>
        <w:t xml:space="preserve"> Ахатович (</w:t>
      </w:r>
      <w:hyperlink r:id="rId6" w:history="1">
        <w:r w:rsidRPr="00356687">
          <w:rPr>
            <w:rStyle w:val="a3"/>
            <w:rFonts w:ascii="Times New Roman" w:hAnsi="Times New Roman"/>
            <w:i/>
            <w:sz w:val="28"/>
            <w:szCs w:val="28"/>
          </w:rPr>
          <w:t>3403001214@</w:t>
        </w:r>
        <w:r w:rsidRPr="00356687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tatar</w:t>
        </w:r>
        <w:r w:rsidRPr="00356687">
          <w:rPr>
            <w:rStyle w:val="a3"/>
            <w:rFonts w:ascii="Times New Roman" w:hAnsi="Times New Roman"/>
            <w:i/>
            <w:sz w:val="28"/>
            <w:szCs w:val="28"/>
          </w:rPr>
          <w:t>.</w:t>
        </w:r>
        <w:r w:rsidRPr="00356687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mail</w:t>
        </w:r>
        <w:r w:rsidRPr="00356687">
          <w:rPr>
            <w:rStyle w:val="a3"/>
            <w:rFonts w:ascii="Times New Roman" w:hAnsi="Times New Roman"/>
            <w:i/>
            <w:sz w:val="28"/>
            <w:szCs w:val="28"/>
          </w:rPr>
          <w:t>.</w:t>
        </w:r>
        <w:r w:rsidRPr="00356687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ru</w:t>
        </w:r>
      </w:hyperlink>
      <w:r w:rsidRPr="00356687">
        <w:rPr>
          <w:rFonts w:ascii="Times New Roman" w:hAnsi="Times New Roman"/>
          <w:i/>
          <w:sz w:val="28"/>
          <w:szCs w:val="28"/>
        </w:rPr>
        <w:t>)</w:t>
      </w:r>
    </w:p>
    <w:p w:rsidR="00CE5B71" w:rsidRPr="00356687" w:rsidRDefault="00CE5B71">
      <w:pPr>
        <w:rPr>
          <w:rFonts w:ascii="Times New Roman" w:hAnsi="Times New Roman"/>
          <w:i/>
          <w:sz w:val="28"/>
          <w:szCs w:val="28"/>
        </w:rPr>
      </w:pPr>
      <w:r w:rsidRPr="00356687">
        <w:rPr>
          <w:rFonts w:ascii="Times New Roman" w:hAnsi="Times New Roman"/>
          <w:i/>
          <w:sz w:val="28"/>
          <w:szCs w:val="28"/>
        </w:rPr>
        <w:t>Муниципальное бюджетное образовательное учреждение «</w:t>
      </w:r>
      <w:proofErr w:type="spellStart"/>
      <w:r w:rsidRPr="00356687">
        <w:rPr>
          <w:rFonts w:ascii="Times New Roman" w:hAnsi="Times New Roman"/>
          <w:i/>
          <w:sz w:val="28"/>
          <w:szCs w:val="28"/>
        </w:rPr>
        <w:t>Биектауская</w:t>
      </w:r>
      <w:proofErr w:type="spellEnd"/>
      <w:r w:rsidRPr="00356687">
        <w:rPr>
          <w:rFonts w:ascii="Times New Roman" w:hAnsi="Times New Roman"/>
          <w:i/>
          <w:sz w:val="28"/>
          <w:szCs w:val="28"/>
        </w:rPr>
        <w:t xml:space="preserve"> средняя общеобразовательная школа» (МБОУ «</w:t>
      </w:r>
      <w:proofErr w:type="spellStart"/>
      <w:r w:rsidRPr="00356687">
        <w:rPr>
          <w:rFonts w:ascii="Times New Roman" w:hAnsi="Times New Roman"/>
          <w:i/>
          <w:sz w:val="28"/>
          <w:szCs w:val="28"/>
        </w:rPr>
        <w:t>Биектауская</w:t>
      </w:r>
      <w:proofErr w:type="spellEnd"/>
      <w:r w:rsidRPr="00356687">
        <w:rPr>
          <w:rFonts w:ascii="Times New Roman" w:hAnsi="Times New Roman"/>
          <w:i/>
          <w:sz w:val="28"/>
          <w:szCs w:val="28"/>
        </w:rPr>
        <w:t xml:space="preserve"> СОШ»)</w:t>
      </w:r>
    </w:p>
    <w:p w:rsidR="00CE5B71" w:rsidRPr="002440FD" w:rsidRDefault="00CE5B71">
      <w:pPr>
        <w:rPr>
          <w:rFonts w:ascii="Times New Roman" w:hAnsi="Times New Roman"/>
          <w:b/>
          <w:sz w:val="28"/>
          <w:szCs w:val="28"/>
        </w:rPr>
      </w:pPr>
      <w:r w:rsidRPr="002440FD">
        <w:rPr>
          <w:rFonts w:ascii="Times New Roman" w:hAnsi="Times New Roman"/>
          <w:b/>
          <w:sz w:val="28"/>
          <w:szCs w:val="28"/>
        </w:rPr>
        <w:t>Аннотация</w:t>
      </w:r>
    </w:p>
    <w:p w:rsidR="00904E3D" w:rsidRPr="002440FD" w:rsidRDefault="00904E3D" w:rsidP="00904E3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440FD">
        <w:rPr>
          <w:rFonts w:ascii="Times New Roman" w:hAnsi="Times New Roman"/>
          <w:b/>
          <w:sz w:val="28"/>
          <w:szCs w:val="28"/>
        </w:rPr>
        <w:t>Среди большого многообразия инновационных педагогических средств  и методов, применяемых в обучении школьников, проектно-исследовательская деятельность занимает особое место. В связи с тем, что человечество стоит на грани глобального экологического кризиса, важное место в проектно-исследовательской деятельности занимает именно экологическое направление.</w:t>
      </w:r>
      <w:r w:rsidR="00B12148" w:rsidRPr="002440FD">
        <w:rPr>
          <w:rFonts w:ascii="Times New Roman" w:hAnsi="Times New Roman"/>
          <w:b/>
          <w:sz w:val="28"/>
          <w:szCs w:val="28"/>
        </w:rPr>
        <w:t xml:space="preserve"> Работа над экологическим  научно-исследовательским проектом способствует  развитию творческого мышления школьника, углублённому</w:t>
      </w:r>
      <w:r w:rsidR="008932AF" w:rsidRPr="002440FD">
        <w:rPr>
          <w:rFonts w:ascii="Times New Roman" w:hAnsi="Times New Roman"/>
          <w:b/>
          <w:sz w:val="28"/>
          <w:szCs w:val="28"/>
        </w:rPr>
        <w:t xml:space="preserve"> изучению им экологии и</w:t>
      </w:r>
      <w:r w:rsidR="00B12148" w:rsidRPr="002440F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B12148" w:rsidRPr="002440FD">
        <w:rPr>
          <w:rFonts w:ascii="Times New Roman" w:hAnsi="Times New Roman"/>
          <w:b/>
          <w:sz w:val="28"/>
          <w:szCs w:val="28"/>
        </w:rPr>
        <w:t>формированию высокого уровня  экологи</w:t>
      </w:r>
      <w:r w:rsidR="008932AF" w:rsidRPr="002440FD">
        <w:rPr>
          <w:rFonts w:ascii="Times New Roman" w:hAnsi="Times New Roman"/>
          <w:b/>
          <w:sz w:val="28"/>
          <w:szCs w:val="28"/>
        </w:rPr>
        <w:t>ческой культуры.</w:t>
      </w:r>
    </w:p>
    <w:p w:rsidR="00904E3D" w:rsidRPr="008A5442" w:rsidRDefault="00904E3D">
      <w:pPr>
        <w:rPr>
          <w:rFonts w:ascii="Times New Roman" w:hAnsi="Times New Roman"/>
          <w:sz w:val="28"/>
          <w:szCs w:val="28"/>
        </w:rPr>
      </w:pPr>
    </w:p>
    <w:p w:rsidR="00356687" w:rsidRDefault="00356687" w:rsidP="003566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концепции развития исследовательской деятельности учащихся указывается, что организация исследовательской работы рассматривается как мощная инновационная образовательная технология. Она служит средством комплексного решения задач воспитания, образования и развития в социуме; средством трансляции норм и ценностей научного сообщества в образовательную систему; средством</w:t>
      </w:r>
      <w:r w:rsidRPr="00295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воспитания</w:t>
      </w:r>
      <w:r w:rsidRPr="00295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развития интеллектуального потенциала общества </w:t>
      </w:r>
      <w:r w:rsidRPr="00295FA5">
        <w:rPr>
          <w:rFonts w:ascii="Times New Roman" w:hAnsi="Times New Roman"/>
          <w:sz w:val="28"/>
          <w:szCs w:val="28"/>
        </w:rPr>
        <w:t>[1</w:t>
      </w:r>
      <w:r>
        <w:rPr>
          <w:rFonts w:ascii="Times New Roman" w:hAnsi="Times New Roman"/>
          <w:sz w:val="28"/>
          <w:szCs w:val="28"/>
        </w:rPr>
        <w:t>, с.24</w:t>
      </w:r>
      <w:r w:rsidRPr="00295FA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56687" w:rsidRDefault="00356687" w:rsidP="003566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Под научно-исследовательской деятельностью понимают форму научной деятельности, осуществляемую учащимися под руководством научного руководителя. Как правило, учащийся решает хотя и творческую, но самостоятельную исследовательскую задачу, результат которой не планируется </w:t>
      </w:r>
      <w:r>
        <w:rPr>
          <w:rFonts w:ascii="Times New Roman" w:hAnsi="Times New Roman"/>
          <w:sz w:val="28"/>
          <w:szCs w:val="28"/>
        </w:rPr>
        <w:lastRenderedPageBreak/>
        <w:t>заранее и, следовательно, оказывается пусть незначительным, но шагом вперёд в развитии научного направления</w:t>
      </w:r>
      <w:r w:rsidRPr="005A340B">
        <w:rPr>
          <w:rFonts w:ascii="Times New Roman" w:hAnsi="Times New Roman"/>
          <w:sz w:val="28"/>
          <w:szCs w:val="28"/>
        </w:rPr>
        <w:t xml:space="preserve"> [2</w:t>
      </w:r>
      <w:r>
        <w:rPr>
          <w:rFonts w:ascii="Times New Roman" w:hAnsi="Times New Roman"/>
          <w:sz w:val="28"/>
          <w:szCs w:val="28"/>
        </w:rPr>
        <w:t>, с.27</w:t>
      </w:r>
      <w:r w:rsidRPr="005A340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56687" w:rsidRDefault="00356687" w:rsidP="003566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Среди большого многообразия инновационных педагогических средств  и методов, применяемых в обучении школьников, проектно-исследовательская деятельность занимает особое место. При условии правильной организации проектно-исследовательская деятельность приводит к результатам, значимость которых трудно переоценить: школьники перестают просто выполнять предписанные действия на оценку – они начинают критически оценивать ситуации, самостоятельно планировать собственные действия и осознавать ответственность за результат </w:t>
      </w:r>
      <w:r w:rsidRPr="005A340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3, с.9</w:t>
      </w:r>
      <w:r w:rsidRPr="005A340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56687" w:rsidRDefault="00356687" w:rsidP="003566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Работать над проектом возможно в любой области теоретических и практических знаний. Но в связи с тем, что человечество стоит на грани глобального экологического кризиса и главная задача современного образования направлена на формирование у подрастающего поколения высокого уровня  экологической культуры, важное место в проектно-исследовательской деятельности занимает именно</w:t>
      </w:r>
      <w:r w:rsidRPr="00545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экологическое направление.</w:t>
      </w:r>
    </w:p>
    <w:p w:rsidR="00356687" w:rsidRDefault="00356687" w:rsidP="003566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Проектно-исследовательскую деятельность можно начинать в младших классах. Важно лишь помнить, что задачи проекта или исследования должны соответствовать возрасту и лежать в зоне ближайшего развития. При этом организация исследовательской деятельности возможна как в традиционной, так и в игровой форме. В старших классах у ребят в основных чертах уже сформирована проектная деятельность: они уже могут поставить значимую цель, оценить имеющиеся ресурсы её достижения, увидеть плюсы и минусы своих решений, предвидеть последствия. Приоритетом становится не учебная деятельность, которая формирует экологическое сознание, а внеурочная деятельность, воздействующая на эмоционально-чувственную сферу, и обладающая широкими возможностями для организации практической   деятельности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природе. Вряд ли можно представить, что человек, хоть раз видевший, как лесная птица кормит своих птенцов, или </w:t>
      </w:r>
      <w:r>
        <w:rPr>
          <w:rFonts w:ascii="Times New Roman" w:hAnsi="Times New Roman"/>
          <w:sz w:val="28"/>
          <w:szCs w:val="28"/>
        </w:rPr>
        <w:lastRenderedPageBreak/>
        <w:t xml:space="preserve">наблюдавший, как раскрывается с первыми лучами утреннего солнца дикий цветок, сможет убить, растоптать, не заметить природу вокруг себя. </w:t>
      </w:r>
    </w:p>
    <w:p w:rsidR="00356687" w:rsidRDefault="00356687" w:rsidP="003566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71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Учащиеся нашей школы, занимающиеся</w:t>
      </w:r>
      <w:r w:rsidRPr="007F52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исследовательской деятельностью, принимают участие и занимают призовые места в конкурсах различного уровня. В 2009 году</w:t>
      </w:r>
      <w:r w:rsidRPr="007F52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учащиеся 10 класса Бакирова </w:t>
      </w:r>
      <w:proofErr w:type="spellStart"/>
      <w:r>
        <w:rPr>
          <w:rFonts w:ascii="Times New Roman" w:hAnsi="Times New Roman"/>
          <w:sz w:val="28"/>
          <w:szCs w:val="28"/>
        </w:rPr>
        <w:t>Расима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Салахиева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Гулюса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приняли участие в районной ученической конференции «Я – исследователь» и стали дипломантами. В 2010</w:t>
      </w:r>
      <w:r w:rsidRPr="00DC3714">
        <w:rPr>
          <w:rFonts w:ascii="Times New Roman" w:hAnsi="Times New Roman"/>
          <w:sz w:val="28"/>
          <w:szCs w:val="28"/>
        </w:rPr>
        <w:t xml:space="preserve"> году учащиеся 10 класса занимались исследовательской работой по изучению экологического состояния родного села</w:t>
      </w:r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Бадрутдинова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Зухра</w:t>
      </w:r>
      <w:proofErr w:type="spellEnd"/>
      <w:r w:rsidRPr="00DC3714">
        <w:rPr>
          <w:rFonts w:ascii="Times New Roman" w:hAnsi="Times New Roman"/>
          <w:sz w:val="28"/>
          <w:szCs w:val="28"/>
        </w:rPr>
        <w:t xml:space="preserve"> участвовала в республиканской социально-экологич</w:t>
      </w:r>
      <w:r>
        <w:rPr>
          <w:rFonts w:ascii="Times New Roman" w:hAnsi="Times New Roman"/>
          <w:sz w:val="28"/>
          <w:szCs w:val="28"/>
        </w:rPr>
        <w:t xml:space="preserve">еской конференции «Моя Родина» и </w:t>
      </w:r>
      <w:r w:rsidRPr="00DC3714">
        <w:rPr>
          <w:rFonts w:ascii="Times New Roman" w:hAnsi="Times New Roman"/>
          <w:sz w:val="28"/>
          <w:szCs w:val="28"/>
        </w:rPr>
        <w:t>стала лауреатом.</w:t>
      </w:r>
      <w:r>
        <w:rPr>
          <w:rFonts w:ascii="Times New Roman" w:hAnsi="Times New Roman"/>
          <w:sz w:val="28"/>
          <w:szCs w:val="28"/>
        </w:rPr>
        <w:t xml:space="preserve"> В 2011-12 учебном году</w:t>
      </w:r>
      <w:r w:rsidRPr="00FB7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учащаяся 9 класса </w:t>
      </w:r>
      <w:proofErr w:type="spellStart"/>
      <w:r>
        <w:rPr>
          <w:rFonts w:ascii="Times New Roman" w:hAnsi="Times New Roman"/>
          <w:sz w:val="28"/>
          <w:szCs w:val="28"/>
        </w:rPr>
        <w:t>Садикова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Гузель</w:t>
      </w:r>
      <w:r w:rsidRPr="00FB7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приняла участие в региональной</w:t>
      </w:r>
      <w:r w:rsidRPr="00FB7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конференции</w:t>
      </w:r>
      <w:r w:rsidRPr="00FB7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исследовательских работ обучающихся «Мастера исследований», стала дипломантом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121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 и награждена памятным подарком. Она же</w:t>
      </w:r>
      <w:r w:rsidRPr="00121B59">
        <w:rPr>
          <w:rFonts w:ascii="Times New Roman" w:hAnsi="Times New Roman"/>
          <w:sz w:val="28"/>
          <w:szCs w:val="28"/>
        </w:rPr>
        <w:t xml:space="preserve"> </w:t>
      </w:r>
      <w:r w:rsidRPr="00DC3714">
        <w:rPr>
          <w:rFonts w:ascii="Times New Roman" w:hAnsi="Times New Roman"/>
          <w:sz w:val="28"/>
          <w:szCs w:val="28"/>
        </w:rPr>
        <w:t>участвовала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межрегиональных юношеских научно-исследовательских чтениях имени </w:t>
      </w:r>
      <w:proofErr w:type="spellStart"/>
      <w:r>
        <w:rPr>
          <w:rFonts w:ascii="Times New Roman" w:hAnsi="Times New Roman"/>
          <w:sz w:val="28"/>
          <w:szCs w:val="28"/>
        </w:rPr>
        <w:t>Каюма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Насыйри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получила Диплом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121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степени. Учащаяся 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/>
          <w:sz w:val="28"/>
          <w:szCs w:val="28"/>
        </w:rPr>
        <w:t>Бадрутдинова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Зухра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участвовала в конкурсе научно-исследовательских работ «Нобелевские надежды КНИТУ-2012»(сертификат). </w:t>
      </w:r>
      <w:r w:rsidRPr="00DC3714">
        <w:rPr>
          <w:rFonts w:ascii="Times New Roman" w:hAnsi="Times New Roman"/>
          <w:sz w:val="28"/>
          <w:szCs w:val="28"/>
        </w:rPr>
        <w:t xml:space="preserve"> Учащиеся 8 класса занимаются изучением родников родного села. В 9 классе ведется элективный курс «Здоровье и окружающая среда»</w:t>
      </w:r>
      <w:r>
        <w:rPr>
          <w:rFonts w:ascii="Times New Roman" w:hAnsi="Times New Roman"/>
          <w:sz w:val="28"/>
          <w:szCs w:val="28"/>
        </w:rPr>
        <w:t>, где учащиеся занимаются исследовательской деятельностью.</w:t>
      </w:r>
    </w:p>
    <w:p w:rsidR="00356687" w:rsidRDefault="00356687" w:rsidP="003566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Разнообразие школьных исследовательских проектов по экологии объясняется как актуальностью любых</w:t>
      </w:r>
      <w:r w:rsidRPr="007B4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экологических вопросов, так и тем, что при реализации проектной деятельности по экологии оказываются задействованными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связи по биологии, химии, физике, географии. В связи с этим, работа над экологическим  научно-исследовательским проектом способствует как развитию творческого мышления школьника, углублённому изучению им экологии, так и содействует выработке гражданской позиции в отношении экологических проблем, научной </w:t>
      </w:r>
      <w:r>
        <w:rPr>
          <w:rFonts w:ascii="Times New Roman" w:hAnsi="Times New Roman"/>
          <w:sz w:val="28"/>
          <w:szCs w:val="28"/>
        </w:rPr>
        <w:lastRenderedPageBreak/>
        <w:t xml:space="preserve">мотивации в предложении их решения, а в целом,   способствует формированию высокого уровня  экологической культуры </w:t>
      </w:r>
      <w:r w:rsidRPr="005A340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4, с.127</w:t>
      </w:r>
      <w:r w:rsidRPr="005A340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56687" w:rsidRDefault="00356687" w:rsidP="003566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356687" w:rsidRDefault="00356687" w:rsidP="003566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 Н. Г., Леонтович А. В., Обухов Л. В., Фомина Л. Ф. Концепция развития исследовательской деятельности учащихся /  Исследовательская работа школьников. – М., 2002. - №1. – С.24.</w:t>
      </w:r>
    </w:p>
    <w:p w:rsidR="00356687" w:rsidRDefault="00356687" w:rsidP="003566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Савенков А. И. Исследовательское обучение и проектирование в современном образовании /</w:t>
      </w:r>
      <w:r w:rsidRPr="006C6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Исследовательская работа школьников. – М., 2004. - №1. – С.27.</w:t>
      </w:r>
    </w:p>
    <w:p w:rsidR="00356687" w:rsidRDefault="00356687" w:rsidP="003566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Захлебный</w:t>
      </w:r>
      <w:proofErr w:type="spellEnd"/>
      <w:r>
        <w:rPr>
          <w:rFonts w:ascii="Times New Roman" w:hAnsi="Times New Roman"/>
          <w:sz w:val="28"/>
          <w:szCs w:val="28"/>
        </w:rPr>
        <w:t xml:space="preserve"> А. Н. Школа и охрана природы. – М., 1983. – С.9.</w:t>
      </w:r>
    </w:p>
    <w:p w:rsidR="00356687" w:rsidRPr="00EF154F" w:rsidRDefault="00356687" w:rsidP="003566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Зверев И. Д., </w:t>
      </w:r>
      <w:proofErr w:type="spellStart"/>
      <w:r>
        <w:rPr>
          <w:rFonts w:ascii="Times New Roman" w:hAnsi="Times New Roman"/>
          <w:sz w:val="28"/>
          <w:szCs w:val="28"/>
        </w:rPr>
        <w:t>Суравегина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 Т. Отношение школьников к природе. – М.: Педагогика, 1988. – С.127.</w:t>
      </w:r>
    </w:p>
    <w:p w:rsidR="00CE5B71" w:rsidRPr="00CE5B71" w:rsidRDefault="00CE5B71">
      <w:pPr>
        <w:rPr>
          <w:rFonts w:ascii="Times New Roman" w:hAnsi="Times New Roman"/>
          <w:sz w:val="28"/>
          <w:szCs w:val="28"/>
        </w:rPr>
      </w:pPr>
    </w:p>
    <w:sectPr w:rsidR="00CE5B71" w:rsidRPr="00CE5B71" w:rsidSect="003566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6AC"/>
    <w:multiLevelType w:val="hybridMultilevel"/>
    <w:tmpl w:val="557A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5B71"/>
    <w:rsid w:val="001E4D04"/>
    <w:rsid w:val="002440FD"/>
    <w:rsid w:val="00356687"/>
    <w:rsid w:val="00465002"/>
    <w:rsid w:val="008932AF"/>
    <w:rsid w:val="008A5442"/>
    <w:rsid w:val="00904E3D"/>
    <w:rsid w:val="00B12148"/>
    <w:rsid w:val="00CA046E"/>
    <w:rsid w:val="00CE5B71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B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403001214@tatar.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габдулла</cp:lastModifiedBy>
  <cp:revision>3</cp:revision>
  <dcterms:created xsi:type="dcterms:W3CDTF">2013-02-18T17:04:00Z</dcterms:created>
  <dcterms:modified xsi:type="dcterms:W3CDTF">2013-02-25T05:25:00Z</dcterms:modified>
</cp:coreProperties>
</file>