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B3" w:rsidRPr="00B17313" w:rsidRDefault="00B612F8" w:rsidP="00B173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313">
        <w:rPr>
          <w:rFonts w:ascii="Times New Roman" w:hAnsi="Times New Roman" w:cs="Times New Roman"/>
          <w:b/>
          <w:sz w:val="24"/>
          <w:szCs w:val="24"/>
        </w:rPr>
        <w:t xml:space="preserve">РЕАКЦИОННАЯ АКТИВНОСТЬ </w:t>
      </w:r>
      <w:proofErr w:type="gramStart"/>
      <w:r w:rsidRPr="00B17313">
        <w:rPr>
          <w:rFonts w:ascii="Times New Roman" w:hAnsi="Times New Roman" w:cs="Times New Roman"/>
          <w:b/>
          <w:sz w:val="24"/>
          <w:szCs w:val="24"/>
        </w:rPr>
        <w:t>УЛЬТРА-И</w:t>
      </w:r>
      <w:proofErr w:type="gramEnd"/>
      <w:r w:rsidRPr="00B17313">
        <w:rPr>
          <w:rFonts w:ascii="Times New Roman" w:hAnsi="Times New Roman" w:cs="Times New Roman"/>
          <w:b/>
          <w:sz w:val="24"/>
          <w:szCs w:val="24"/>
        </w:rPr>
        <w:t xml:space="preserve"> НАНОРАЗМЕРНЫХ ПОРОШКОВ АЛЮМИНИЯ И ЕГО СПЛАВОВ С РЕДКОЗЕМЕЛЬНЫМИ ЭЛЕМЕНТАМИ</w:t>
      </w:r>
    </w:p>
    <w:p w:rsidR="00B17313" w:rsidRPr="00B17313" w:rsidRDefault="00B17313" w:rsidP="00B173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313">
        <w:rPr>
          <w:rFonts w:ascii="Times New Roman" w:hAnsi="Times New Roman" w:cs="Times New Roman"/>
          <w:b/>
          <w:sz w:val="24"/>
          <w:szCs w:val="24"/>
          <w:u w:val="single"/>
        </w:rPr>
        <w:t>ШЕВЧЕНКО В.Г.</w:t>
      </w:r>
      <w:r w:rsidRPr="00B17313">
        <w:rPr>
          <w:rFonts w:ascii="Times New Roman" w:hAnsi="Times New Roman" w:cs="Times New Roman"/>
          <w:b/>
          <w:sz w:val="24"/>
          <w:szCs w:val="24"/>
        </w:rPr>
        <w:t>, ПАВЛОВЕЦ Г.Я.</w:t>
      </w:r>
      <w:r w:rsidRPr="00B1731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17313">
        <w:rPr>
          <w:rFonts w:ascii="Times New Roman" w:hAnsi="Times New Roman" w:cs="Times New Roman"/>
          <w:b/>
          <w:sz w:val="24"/>
          <w:szCs w:val="24"/>
        </w:rPr>
        <w:t>, ЕСЕЛЕВИЧ Д.А.</w:t>
      </w:r>
    </w:p>
    <w:p w:rsidR="00B17313" w:rsidRPr="00B17313" w:rsidRDefault="00B17313" w:rsidP="00B173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2F8" w:rsidRPr="00B17313" w:rsidRDefault="00B612F8" w:rsidP="00B1731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7313">
        <w:rPr>
          <w:rFonts w:ascii="Times New Roman" w:hAnsi="Times New Roman" w:cs="Times New Roman"/>
          <w:i/>
          <w:sz w:val="24"/>
          <w:szCs w:val="24"/>
        </w:rPr>
        <w:t xml:space="preserve">ИХТТ </w:t>
      </w:r>
      <w:proofErr w:type="spellStart"/>
      <w:r w:rsidRPr="00B17313">
        <w:rPr>
          <w:rFonts w:ascii="Times New Roman" w:hAnsi="Times New Roman" w:cs="Times New Roman"/>
          <w:i/>
          <w:sz w:val="24"/>
          <w:szCs w:val="24"/>
        </w:rPr>
        <w:t>УрО</w:t>
      </w:r>
      <w:proofErr w:type="spellEnd"/>
      <w:r w:rsidRPr="00B17313">
        <w:rPr>
          <w:rFonts w:ascii="Times New Roman" w:hAnsi="Times New Roman" w:cs="Times New Roman"/>
          <w:i/>
          <w:sz w:val="24"/>
          <w:szCs w:val="24"/>
        </w:rPr>
        <w:t xml:space="preserve"> РАН Институт химии твердого тела, Екатеринбург, Россия</w:t>
      </w:r>
      <w:r w:rsidR="00B17313" w:rsidRPr="00B17313">
        <w:rPr>
          <w:rFonts w:ascii="Times New Roman" w:hAnsi="Times New Roman" w:cs="Times New Roman"/>
          <w:i/>
          <w:sz w:val="24"/>
          <w:szCs w:val="24"/>
        </w:rPr>
        <w:t>, 620990</w:t>
      </w:r>
    </w:p>
    <w:p w:rsidR="00B612F8" w:rsidRPr="00B17313" w:rsidRDefault="00E66687" w:rsidP="00B1731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731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B612F8" w:rsidRPr="00B17313">
        <w:rPr>
          <w:rFonts w:ascii="Times New Roman" w:hAnsi="Times New Roman" w:cs="Times New Roman"/>
          <w:i/>
          <w:sz w:val="24"/>
          <w:szCs w:val="24"/>
        </w:rPr>
        <w:t>ВА РВСН Академия ракетных вой</w:t>
      </w:r>
      <w:proofErr w:type="gramStart"/>
      <w:r w:rsidR="00B612F8" w:rsidRPr="00B17313">
        <w:rPr>
          <w:rFonts w:ascii="Times New Roman" w:hAnsi="Times New Roman" w:cs="Times New Roman"/>
          <w:i/>
          <w:sz w:val="24"/>
          <w:szCs w:val="24"/>
        </w:rPr>
        <w:t>ск стр</w:t>
      </w:r>
      <w:proofErr w:type="gramEnd"/>
      <w:r w:rsidR="00B612F8" w:rsidRPr="00B17313">
        <w:rPr>
          <w:rFonts w:ascii="Times New Roman" w:hAnsi="Times New Roman" w:cs="Times New Roman"/>
          <w:i/>
          <w:sz w:val="24"/>
          <w:szCs w:val="24"/>
        </w:rPr>
        <w:t>атегического назначения им. Петра Великого, Москва, Россия</w:t>
      </w:r>
      <w:r w:rsidR="00B17313" w:rsidRPr="00B17313">
        <w:rPr>
          <w:rFonts w:ascii="Times New Roman" w:hAnsi="Times New Roman" w:cs="Times New Roman"/>
          <w:i/>
          <w:sz w:val="24"/>
          <w:szCs w:val="24"/>
        </w:rPr>
        <w:t xml:space="preserve"> 109074</w:t>
      </w:r>
    </w:p>
    <w:p w:rsidR="00B17313" w:rsidRPr="00B17313" w:rsidRDefault="00B17313" w:rsidP="00B1731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73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shevchenko@ihim.uran.ru</w:t>
      </w:r>
    </w:p>
    <w:p w:rsidR="00B612F8" w:rsidRDefault="00B612F8" w:rsidP="00B173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D6F" w:rsidRDefault="00F55D6F" w:rsidP="00F55D6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5D6F">
        <w:rPr>
          <w:rFonts w:ascii="Times New Roman" w:hAnsi="Times New Roman" w:cs="Times New Roman"/>
          <w:sz w:val="24"/>
          <w:szCs w:val="24"/>
        </w:rPr>
        <w:t>Изучение закономерностей формирования состава, структуры и свойств металлических горючих с управляемой реакционной активностью, разработка технологических основ их производства и принципов эффективного использования в технике  остаются нерешенными и весьма важными задачами науки и практики. Актуальность подобных работ определяется и тем, что согласно существующим взглядам в нашей стране и за рубежом не существует альтернативы металлизированным составам топлив, однако до сих пор не удается использовать полностью потенциал энергоемких металлов.</w:t>
      </w:r>
    </w:p>
    <w:p w:rsidR="00F55D6F" w:rsidRPr="00F55D6F" w:rsidRDefault="00F55D6F" w:rsidP="00F55D6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5D6F">
        <w:rPr>
          <w:rFonts w:ascii="Times New Roman" w:hAnsi="Times New Roman" w:cs="Times New Roman"/>
          <w:sz w:val="24"/>
          <w:szCs w:val="24"/>
        </w:rPr>
        <w:t xml:space="preserve">Одним из перспективных путей создания новых высокоэффективных металлических горючих является разработка методов синтеза нанодисперсных горючих за счет использования легирующих элементов </w:t>
      </w:r>
      <w:r w:rsidRPr="00F55D6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55D6F">
        <w:rPr>
          <w:rFonts w:ascii="Times New Roman" w:hAnsi="Times New Roman" w:cs="Times New Roman"/>
          <w:sz w:val="24"/>
          <w:szCs w:val="24"/>
        </w:rPr>
        <w:t>-</w:t>
      </w:r>
      <w:r w:rsidRPr="00F55D6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55D6F">
        <w:rPr>
          <w:rFonts w:ascii="Times New Roman" w:hAnsi="Times New Roman" w:cs="Times New Roman"/>
          <w:sz w:val="24"/>
          <w:szCs w:val="24"/>
        </w:rPr>
        <w:t xml:space="preserve"> групп и РЗМ.</w:t>
      </w:r>
    </w:p>
    <w:p w:rsidR="00FD7C86" w:rsidRDefault="00B17313" w:rsidP="00FD7C8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Впервые, методом плазменной переконденсации получены и аттестованы свойства порошков сплавов алюминия с </w:t>
      </w:r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B17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7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</w:t>
      </w:r>
      <w:proofErr w:type="spellEnd"/>
      <w:r w:rsidRPr="00B173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17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</w:t>
      </w:r>
      <w:proofErr w:type="spellEnd"/>
      <w:r w:rsidRPr="00B17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удельной поверхностью 6,4 – 9,2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/г и 20,9 – 24,3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/г со средним размером частиц 280 – 300 и 80 –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соответственно, при содержании РЗМ 1 – 2%</w:t>
      </w:r>
      <w:r w:rsidR="00FD7C86">
        <w:rPr>
          <w:rFonts w:ascii="Times New Roman" w:hAnsi="Times New Roman" w:cs="Times New Roman"/>
          <w:sz w:val="24"/>
          <w:szCs w:val="24"/>
        </w:rPr>
        <w:t xml:space="preserve"> масс. Порошки склонны к агломерации, имеют сферическую форму, покрыты </w:t>
      </w:r>
      <w:r w:rsidR="00FD7C8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FD7C86" w:rsidRPr="00FD7C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D7C8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D7C86" w:rsidRPr="00FD7C8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D7C86" w:rsidRPr="00FD7C86">
        <w:rPr>
          <w:rFonts w:ascii="Times New Roman" w:hAnsi="Times New Roman" w:cs="Times New Roman"/>
          <w:sz w:val="24"/>
          <w:szCs w:val="24"/>
        </w:rPr>
        <w:t xml:space="preserve"> </w:t>
      </w:r>
      <w:r w:rsidR="00FD7C86">
        <w:rPr>
          <w:rFonts w:ascii="Times New Roman" w:hAnsi="Times New Roman" w:cs="Times New Roman"/>
          <w:sz w:val="24"/>
          <w:szCs w:val="24"/>
        </w:rPr>
        <w:t xml:space="preserve">преимущественно аморфного строения. С ростом дисперсности, количество </w:t>
      </w:r>
      <w:proofErr w:type="spellStart"/>
      <w:r w:rsidR="00FD7C86">
        <w:rPr>
          <w:rFonts w:ascii="Times New Roman" w:hAnsi="Times New Roman" w:cs="Times New Roman"/>
          <w:sz w:val="24"/>
          <w:szCs w:val="24"/>
        </w:rPr>
        <w:t>рентгеноаморфной</w:t>
      </w:r>
      <w:proofErr w:type="spellEnd"/>
      <w:r w:rsidR="00FD7C86">
        <w:rPr>
          <w:rFonts w:ascii="Times New Roman" w:hAnsi="Times New Roman" w:cs="Times New Roman"/>
          <w:sz w:val="24"/>
          <w:szCs w:val="24"/>
        </w:rPr>
        <w:t xml:space="preserve"> составляющей увеличивается. Установлено, что в условиях линейного нагрева до 1400 </w:t>
      </w:r>
      <w:r w:rsidR="00FD7C8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D7C86">
        <w:rPr>
          <w:rFonts w:ascii="Times New Roman" w:hAnsi="Times New Roman" w:cs="Times New Roman"/>
          <w:sz w:val="24"/>
          <w:szCs w:val="24"/>
        </w:rPr>
        <w:t>, с ростом дисперсности, резко увеличиваются активность взаимодействия порошков с воздушной средой, полнота и скорость взаимодействия. Наряду с оксидами идет образование нитрида алюминия, а его количество также возрастает по мере роста дисперсности частиц.</w:t>
      </w:r>
    </w:p>
    <w:p w:rsidR="00FD7C86" w:rsidRDefault="00FD7C86" w:rsidP="00FD7C8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 окисления порошков определяется процессами фазообразования в слое продуктов взаимодействия на поверхности частиц. Продукты окисления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наноразмерных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порошков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рентгеноаморфны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может быть использовано в процессе синтеза новых функциональных материалов. </w:t>
      </w:r>
    </w:p>
    <w:p w:rsidR="00092359" w:rsidRPr="00F55D6F" w:rsidRDefault="00092359" w:rsidP="00092359">
      <w:pPr>
        <w:spacing w:line="30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5D6F">
        <w:rPr>
          <w:rFonts w:ascii="Times New Roman" w:hAnsi="Times New Roman" w:cs="Times New Roman"/>
          <w:sz w:val="24"/>
          <w:szCs w:val="24"/>
        </w:rPr>
        <w:t>Исследование модифицированных порошков алюминия в составах модельных топлив показал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5D6F">
        <w:rPr>
          <w:rFonts w:ascii="Times New Roman" w:hAnsi="Times New Roman" w:cs="Times New Roman"/>
          <w:sz w:val="24"/>
          <w:szCs w:val="24"/>
        </w:rPr>
        <w:t xml:space="preserve"> значительное увеличение скорости горения, при снижении двухфазных потерь в несколько раз.</w:t>
      </w:r>
    </w:p>
    <w:p w:rsidR="00B17313" w:rsidRDefault="00FD7C86" w:rsidP="00FD7C8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Полученные высокодисперсные сплавы на основе алюминия представляют интерес в качестве металлических горючих для энергетических конденсированных систем различного назначения.</w:t>
      </w:r>
      <w:proofErr w:type="gramEnd"/>
    </w:p>
    <w:p w:rsidR="00F55D6F" w:rsidRPr="00F55D6F" w:rsidRDefault="00F55D6F" w:rsidP="00F55D6F">
      <w:pPr>
        <w:spacing w:line="30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5D6F">
        <w:rPr>
          <w:rFonts w:ascii="Times New Roman" w:hAnsi="Times New Roman" w:cs="Times New Roman"/>
          <w:sz w:val="24"/>
          <w:szCs w:val="24"/>
        </w:rPr>
        <w:t xml:space="preserve">Таким образом, переход к наноразмерным горючим на основе модифицированного алюминия позволит повысить энергомассовые характеристики смесевых топлив и других энергетических конденсированных систем.  </w:t>
      </w:r>
    </w:p>
    <w:p w:rsidR="00F55D6F" w:rsidRPr="00F55D6F" w:rsidRDefault="00F55D6F" w:rsidP="00FD7C8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55D6F" w:rsidRPr="00F55D6F" w:rsidSect="00B17313">
      <w:footerReference w:type="default" r:id="rId7"/>
      <w:pgSz w:w="11906" w:h="16838"/>
      <w:pgMar w:top="1418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89" w:rsidRDefault="00532189" w:rsidP="00AA6804">
      <w:pPr>
        <w:spacing w:after="0" w:line="240" w:lineRule="auto"/>
      </w:pPr>
      <w:r>
        <w:separator/>
      </w:r>
    </w:p>
  </w:endnote>
  <w:endnote w:type="continuationSeparator" w:id="0">
    <w:p w:rsidR="00532189" w:rsidRDefault="00532189" w:rsidP="00AA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04" w:rsidRDefault="00AA6804">
    <w:pPr>
      <w:pStyle w:val="a7"/>
      <w:jc w:val="center"/>
    </w:pPr>
  </w:p>
  <w:p w:rsidR="00AA6804" w:rsidRDefault="00AA68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89" w:rsidRDefault="00532189" w:rsidP="00AA6804">
      <w:pPr>
        <w:spacing w:after="0" w:line="240" w:lineRule="auto"/>
      </w:pPr>
      <w:r>
        <w:separator/>
      </w:r>
    </w:p>
  </w:footnote>
  <w:footnote w:type="continuationSeparator" w:id="0">
    <w:p w:rsidR="00532189" w:rsidRDefault="00532189" w:rsidP="00AA6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F8"/>
    <w:rsid w:val="00073B9C"/>
    <w:rsid w:val="00092359"/>
    <w:rsid w:val="000D1CB9"/>
    <w:rsid w:val="000F78C6"/>
    <w:rsid w:val="001142FA"/>
    <w:rsid w:val="00203DC9"/>
    <w:rsid w:val="00225DE0"/>
    <w:rsid w:val="003D2AFE"/>
    <w:rsid w:val="00532189"/>
    <w:rsid w:val="005F42E1"/>
    <w:rsid w:val="0062704D"/>
    <w:rsid w:val="00837F66"/>
    <w:rsid w:val="00A22299"/>
    <w:rsid w:val="00AA6804"/>
    <w:rsid w:val="00B17313"/>
    <w:rsid w:val="00B612F8"/>
    <w:rsid w:val="00B614B3"/>
    <w:rsid w:val="00C80A47"/>
    <w:rsid w:val="00CC1DBD"/>
    <w:rsid w:val="00E66687"/>
    <w:rsid w:val="00F505DA"/>
    <w:rsid w:val="00F55D6F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0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804"/>
  </w:style>
  <w:style w:type="paragraph" w:styleId="a7">
    <w:name w:val="footer"/>
    <w:basedOn w:val="a"/>
    <w:link w:val="a8"/>
    <w:uiPriority w:val="99"/>
    <w:unhideWhenUsed/>
    <w:rsid w:val="00AA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0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804"/>
  </w:style>
  <w:style w:type="paragraph" w:styleId="a7">
    <w:name w:val="footer"/>
    <w:basedOn w:val="a"/>
    <w:link w:val="a8"/>
    <w:uiPriority w:val="99"/>
    <w:unhideWhenUsed/>
    <w:rsid w:val="00AA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Hulk</dc:creator>
  <cp:lastModifiedBy>Hulk</cp:lastModifiedBy>
  <cp:revision>4</cp:revision>
  <cp:lastPrinted>2012-09-26T08:28:00Z</cp:lastPrinted>
  <dcterms:created xsi:type="dcterms:W3CDTF">2012-09-26T07:31:00Z</dcterms:created>
  <dcterms:modified xsi:type="dcterms:W3CDTF">2012-09-26T08:39:00Z</dcterms:modified>
</cp:coreProperties>
</file>