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80" w:rsidRPr="008441D1" w:rsidRDefault="00641080" w:rsidP="008441D1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1D1">
        <w:rPr>
          <w:rFonts w:ascii="Times New Roman" w:hAnsi="Times New Roman" w:cs="Times New Roman"/>
          <w:b/>
          <w:color w:val="000000"/>
          <w:sz w:val="24"/>
          <w:szCs w:val="24"/>
        </w:rPr>
        <w:t>НЕКОТОРЫЕ ОСОБЕННОСТИ ЭЛЕКТРИЧЕСКОГО РАЗРЯДА В ГАЗЕ МЕЖДУ ЭЛЕКТРОЛИТИЧЕСКИМ АНОДОМ И ТВЕРДЫМ КАТОДОМ</w:t>
      </w:r>
    </w:p>
    <w:p w:rsidR="0020446D" w:rsidRPr="008441D1" w:rsidRDefault="00887215" w:rsidP="008441D1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Садыкова А.Р., Гайсин Ф.М.</w:t>
      </w:r>
    </w:p>
    <w:p w:rsidR="0020446D" w:rsidRPr="008441D1" w:rsidRDefault="0020446D" w:rsidP="008441D1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441D1">
        <w:rPr>
          <w:rFonts w:ascii="Times New Roman" w:hAnsi="Times New Roman" w:cs="Times New Roman"/>
          <w:sz w:val="24"/>
          <w:szCs w:val="24"/>
        </w:rPr>
        <w:t xml:space="preserve">Казанский национальный исследовательский технический университет </w:t>
      </w:r>
      <w:proofErr w:type="spellStart"/>
      <w:r w:rsidRPr="008441D1">
        <w:rPr>
          <w:rFonts w:ascii="Times New Roman" w:hAnsi="Times New Roman" w:cs="Times New Roman"/>
          <w:sz w:val="24"/>
          <w:szCs w:val="24"/>
        </w:rPr>
        <w:t>им.А.Н.Туполева</w:t>
      </w:r>
      <w:proofErr w:type="spellEnd"/>
      <w:r w:rsidRPr="008441D1">
        <w:rPr>
          <w:rFonts w:ascii="Times New Roman" w:hAnsi="Times New Roman" w:cs="Times New Roman"/>
          <w:sz w:val="24"/>
          <w:szCs w:val="24"/>
        </w:rPr>
        <w:t xml:space="preserve"> - КАИ,</w:t>
      </w:r>
    </w:p>
    <w:p w:rsidR="0020446D" w:rsidRPr="008441D1" w:rsidRDefault="00E7277F" w:rsidP="008441D1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41080" w:rsidRPr="008441D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almaz</w:t>
        </w:r>
        <w:r w:rsidR="00641080" w:rsidRPr="008441D1">
          <w:rPr>
            <w:rStyle w:val="a3"/>
            <w:rFonts w:ascii="Times New Roman" w:hAnsi="Times New Roman" w:cs="Times New Roman"/>
            <w:sz w:val="24"/>
            <w:szCs w:val="24"/>
          </w:rPr>
          <w:t>87@</w:t>
        </w:r>
        <w:r w:rsidR="00641080" w:rsidRPr="008441D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641080" w:rsidRPr="008441D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41080" w:rsidRPr="008441D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441D1" w:rsidRPr="008441D1" w:rsidRDefault="008441D1" w:rsidP="008441D1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441D1" w:rsidRPr="008441D1" w:rsidRDefault="008441D1" w:rsidP="008441D1">
      <w:pPr>
        <w:spacing w:after="0" w:line="25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1D1">
        <w:rPr>
          <w:rFonts w:ascii="Times New Roman" w:hAnsi="Times New Roman" w:cs="Times New Roman"/>
          <w:sz w:val="24"/>
          <w:szCs w:val="24"/>
        </w:rPr>
        <w:t xml:space="preserve">Приведена качественная физическая модель МР между струйным электролитическим катодом и твердым анодом. Все эксперименты проводились при атмосферном давлении в широком диапазоне параметров </w:t>
      </w:r>
      <w:r w:rsidRPr="008441D1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8441D1">
        <w:rPr>
          <w:rFonts w:ascii="Times New Roman" w:hAnsi="Times New Roman" w:cs="Times New Roman"/>
          <w:sz w:val="24"/>
          <w:szCs w:val="24"/>
        </w:rPr>
        <w:t xml:space="preserve">, </w:t>
      </w:r>
      <w:r w:rsidRPr="008441D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8441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1D1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8441D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proofErr w:type="spellEnd"/>
      <w:r w:rsidRPr="008441D1">
        <w:rPr>
          <w:rFonts w:ascii="Times New Roman" w:hAnsi="Times New Roman" w:cs="Times New Roman"/>
          <w:sz w:val="24"/>
          <w:szCs w:val="24"/>
        </w:rPr>
        <w:t xml:space="preserve"> и </w:t>
      </w:r>
      <w:r w:rsidRPr="008441D1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8441D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8441D1">
        <w:rPr>
          <w:rFonts w:ascii="Times New Roman" w:hAnsi="Times New Roman" w:cs="Times New Roman"/>
          <w:sz w:val="24"/>
          <w:szCs w:val="24"/>
        </w:rPr>
        <w:t>. В экспериментах в качестве твердого анода использовались медь марки М</w:t>
      </w:r>
      <w:proofErr w:type="gramStart"/>
      <w:r w:rsidRPr="008441D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41D1">
        <w:rPr>
          <w:rFonts w:ascii="Times New Roman" w:hAnsi="Times New Roman" w:cs="Times New Roman"/>
          <w:sz w:val="24"/>
          <w:szCs w:val="24"/>
        </w:rPr>
        <w:t>, латунь 69, сталь 3 и У8, а так же органическое стекло, целлюлоза и пористое тело.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1D1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формы многоканального разряда между струйным электролитическим катодом и твердым анодом при </w:t>
      </w:r>
      <w:proofErr w:type="gramStart"/>
      <w:r w:rsidRPr="008441D1">
        <w:rPr>
          <w:rFonts w:ascii="Times New Roman" w:hAnsi="Times New Roman" w:cs="Times New Roman"/>
          <w:color w:val="000000"/>
          <w:sz w:val="24"/>
          <w:szCs w:val="24"/>
        </w:rPr>
        <w:t>атмосферном</w:t>
      </w:r>
      <w:proofErr w:type="gramEnd"/>
      <w:r w:rsidRPr="008441D1">
        <w:rPr>
          <w:rFonts w:ascii="Times New Roman" w:hAnsi="Times New Roman" w:cs="Times New Roman"/>
          <w:color w:val="000000"/>
          <w:sz w:val="24"/>
          <w:szCs w:val="24"/>
        </w:rPr>
        <w:t xml:space="preserve"> давлений приведены на рис.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44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41D1" w:rsidRPr="008441D1" w:rsidRDefault="008441D1" w:rsidP="008441D1">
      <w:pPr>
        <w:spacing w:after="0" w:line="25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рис. </w:t>
      </w:r>
      <w:r w:rsidR="00BA6B54">
        <w:rPr>
          <w:rFonts w:ascii="Times New Roman" w:hAnsi="Times New Roman" w:cs="Times New Roman"/>
          <w:sz w:val="24"/>
          <w:szCs w:val="24"/>
        </w:rPr>
        <w:t>1</w:t>
      </w:r>
      <w:r w:rsidRPr="008441D1">
        <w:rPr>
          <w:rFonts w:ascii="Times New Roman" w:hAnsi="Times New Roman" w:cs="Times New Roman"/>
          <w:sz w:val="24"/>
          <w:szCs w:val="24"/>
        </w:rPr>
        <w:t xml:space="preserve"> представлен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441D1">
        <w:rPr>
          <w:rFonts w:ascii="Times New Roman" w:hAnsi="Times New Roman" w:cs="Times New Roman"/>
          <w:sz w:val="24"/>
          <w:szCs w:val="24"/>
        </w:rPr>
        <w:t xml:space="preserve"> ВАХ паровоздушного разряда горящего между струей электролита (анод) и медной пластиной (катод) для различной </w:t>
      </w:r>
      <w:r w:rsidRPr="008441D1">
        <w:rPr>
          <w:rFonts w:ascii="Times New Roman" w:hAnsi="Times New Roman" w:cs="Times New Roman"/>
          <w:color w:val="000000"/>
          <w:sz w:val="24"/>
          <w:szCs w:val="24"/>
        </w:rPr>
        <w:t xml:space="preserve">концентрации и состава электролита </w:t>
      </w:r>
      <w:proofErr w:type="spellStart"/>
      <w:r w:rsidRPr="008441D1">
        <w:rPr>
          <w:rFonts w:ascii="Times New Roman" w:hAnsi="Times New Roman" w:cs="Times New Roman"/>
          <w:color w:val="000000"/>
          <w:sz w:val="24"/>
          <w:szCs w:val="24"/>
          <w:lang w:val="en-US"/>
        </w:rPr>
        <w:t>NaCl</w:t>
      </w:r>
      <w:proofErr w:type="spellEnd"/>
      <w:r w:rsidRPr="008441D1">
        <w:rPr>
          <w:rFonts w:ascii="Times New Roman" w:hAnsi="Times New Roman" w:cs="Times New Roman"/>
          <w:color w:val="000000"/>
          <w:sz w:val="24"/>
          <w:szCs w:val="24"/>
        </w:rPr>
        <w:t xml:space="preserve"> и КС</w:t>
      </w:r>
      <w:proofErr w:type="gramStart"/>
      <w:r w:rsidRPr="008441D1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proofErr w:type="gramEnd"/>
      <w:r w:rsidRPr="008441D1">
        <w:rPr>
          <w:rFonts w:ascii="Times New Roman" w:hAnsi="Times New Roman" w:cs="Times New Roman"/>
          <w:color w:val="000000"/>
          <w:sz w:val="24"/>
          <w:szCs w:val="24"/>
        </w:rPr>
        <w:t xml:space="preserve"> в технической воде при одинаковых диаметрах струи жидкости. С ростом тока от 150 до 600 мА, величина </w:t>
      </w:r>
      <w:r w:rsidRPr="008441D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Pr="008441D1">
        <w:rPr>
          <w:rFonts w:ascii="Times New Roman" w:hAnsi="Times New Roman" w:cs="Times New Roman"/>
          <w:color w:val="000000"/>
          <w:sz w:val="24"/>
          <w:szCs w:val="24"/>
        </w:rPr>
        <w:t xml:space="preserve"> возрастает. Из сравнения кривых </w:t>
      </w:r>
      <w:r w:rsidRPr="008441D1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Pr="00844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8441D1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Pr="008441D1">
        <w:rPr>
          <w:rFonts w:ascii="Times New Roman" w:hAnsi="Times New Roman" w:cs="Times New Roman"/>
          <w:color w:val="000000"/>
          <w:sz w:val="24"/>
          <w:szCs w:val="24"/>
        </w:rPr>
        <w:t xml:space="preserve"> рис. 1.12 следует, что </w:t>
      </w:r>
      <w:proofErr w:type="gramStart"/>
      <w:r w:rsidRPr="008441D1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8441D1">
        <w:rPr>
          <w:rFonts w:ascii="Times New Roman" w:hAnsi="Times New Roman" w:cs="Times New Roman"/>
          <w:color w:val="000000"/>
          <w:sz w:val="24"/>
          <w:szCs w:val="24"/>
        </w:rPr>
        <w:t xml:space="preserve"> одинаковых </w:t>
      </w:r>
      <w:r w:rsidRPr="008441D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</w:t>
      </w:r>
      <w:r w:rsidRPr="008441D1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с</w:t>
      </w:r>
      <w:r w:rsidRPr="00844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8441D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Pr="008441D1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с</w:t>
      </w:r>
      <w:r w:rsidRPr="008441D1">
        <w:rPr>
          <w:rFonts w:ascii="Times New Roman" w:hAnsi="Times New Roman" w:cs="Times New Roman"/>
          <w:color w:val="000000"/>
          <w:sz w:val="24"/>
          <w:szCs w:val="24"/>
        </w:rPr>
        <w:t xml:space="preserve"> величина </w:t>
      </w:r>
      <w:r w:rsidRPr="008441D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Pr="008441D1">
        <w:rPr>
          <w:rFonts w:ascii="Times New Roman" w:hAnsi="Times New Roman" w:cs="Times New Roman"/>
          <w:color w:val="000000"/>
          <w:sz w:val="24"/>
          <w:szCs w:val="24"/>
        </w:rPr>
        <w:t xml:space="preserve"> существенно зависит от состава электролита. Анализ кривых </w:t>
      </w:r>
      <w:r w:rsidRPr="008441D1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Pr="00844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8441D1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8441D1">
        <w:rPr>
          <w:rFonts w:ascii="Times New Roman" w:hAnsi="Times New Roman" w:cs="Times New Roman"/>
          <w:color w:val="000000"/>
          <w:sz w:val="24"/>
          <w:szCs w:val="24"/>
        </w:rPr>
        <w:t xml:space="preserve"> рис. 1.12 также показывает значительное влияние длины струи электролита на напряжение разряда.</w:t>
      </w:r>
    </w:p>
    <w:p w:rsidR="008441D1" w:rsidRPr="008441D1" w:rsidRDefault="008441D1" w:rsidP="008441D1">
      <w:pPr>
        <w:shd w:val="clear" w:color="auto" w:fill="FFFFFF"/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441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92677" cy="2819400"/>
            <wp:effectExtent l="19050" t="0" r="3073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677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1D1" w:rsidRPr="008441D1" w:rsidRDefault="008441D1" w:rsidP="00BA6B54">
      <w:pPr>
        <w:shd w:val="clear" w:color="auto" w:fill="FFFFFF"/>
        <w:spacing w:after="0" w:line="25" w:lineRule="atLeast"/>
        <w:jc w:val="center"/>
        <w:rPr>
          <w:rFonts w:ascii="Times New Roman" w:hAnsi="Times New Roman" w:cs="Times New Roman"/>
          <w:smallCaps/>
          <w:color w:val="000000"/>
        </w:rPr>
      </w:pPr>
      <w:r w:rsidRPr="008441D1">
        <w:rPr>
          <w:rFonts w:ascii="Times New Roman" w:hAnsi="Times New Roman" w:cs="Times New Roman"/>
          <w:color w:val="000000"/>
        </w:rPr>
        <w:t xml:space="preserve">Рисунок </w:t>
      </w:r>
      <w:r w:rsidR="00BA6B54">
        <w:rPr>
          <w:rFonts w:ascii="Times New Roman" w:hAnsi="Times New Roman" w:cs="Times New Roman"/>
          <w:color w:val="000000"/>
        </w:rPr>
        <w:t>1</w:t>
      </w:r>
      <w:r w:rsidRPr="008441D1">
        <w:rPr>
          <w:rFonts w:ascii="Times New Roman" w:hAnsi="Times New Roman" w:cs="Times New Roman"/>
          <w:color w:val="000000"/>
        </w:rPr>
        <w:t xml:space="preserve">. </w:t>
      </w:r>
      <w:r w:rsidRPr="008441D1">
        <w:rPr>
          <w:rFonts w:ascii="Times New Roman" w:hAnsi="Times New Roman" w:cs="Times New Roman"/>
          <w:color w:val="000000"/>
          <w:lang w:val="en-US"/>
        </w:rPr>
        <w:t>BAX</w:t>
      </w:r>
      <w:r w:rsidRPr="008441D1">
        <w:rPr>
          <w:rFonts w:ascii="Times New Roman" w:hAnsi="Times New Roman" w:cs="Times New Roman"/>
          <w:color w:val="000000"/>
        </w:rPr>
        <w:t xml:space="preserve"> паровоздушного разряда горящего между струей электролита - анодом и медной пластиной – катод при атмосферном давлении: </w:t>
      </w:r>
      <w:r w:rsidRPr="008441D1">
        <w:rPr>
          <w:rFonts w:ascii="Times New Roman" w:hAnsi="Times New Roman" w:cs="Times New Roman"/>
          <w:i/>
          <w:color w:val="000000"/>
          <w:lang w:val="en-US"/>
        </w:rPr>
        <w:t>d</w:t>
      </w:r>
      <w:r w:rsidRPr="008441D1">
        <w:rPr>
          <w:rFonts w:ascii="Times New Roman" w:hAnsi="Times New Roman" w:cs="Times New Roman"/>
          <w:color w:val="000000"/>
          <w:vertAlign w:val="subscript"/>
        </w:rPr>
        <w:t xml:space="preserve">с </w:t>
      </w:r>
      <w:r w:rsidRPr="008441D1">
        <w:rPr>
          <w:rFonts w:ascii="Times New Roman" w:hAnsi="Times New Roman" w:cs="Times New Roman"/>
          <w:color w:val="000000"/>
        </w:rPr>
        <w:t xml:space="preserve">= 2мм, 10% раствор </w:t>
      </w:r>
      <w:proofErr w:type="spellStart"/>
      <w:r w:rsidRPr="008441D1">
        <w:rPr>
          <w:rFonts w:ascii="Times New Roman" w:hAnsi="Times New Roman" w:cs="Times New Roman"/>
          <w:color w:val="000000"/>
          <w:lang w:val="en-US"/>
        </w:rPr>
        <w:t>NaCl</w:t>
      </w:r>
      <w:proofErr w:type="spellEnd"/>
      <w:r w:rsidRPr="008441D1">
        <w:rPr>
          <w:rFonts w:ascii="Times New Roman" w:hAnsi="Times New Roman" w:cs="Times New Roman"/>
          <w:color w:val="000000"/>
        </w:rPr>
        <w:t xml:space="preserve"> в технической воде </w:t>
      </w:r>
      <w:r w:rsidRPr="008441D1">
        <w:rPr>
          <w:rFonts w:ascii="Times New Roman" w:hAnsi="Times New Roman" w:cs="Times New Roman"/>
          <w:i/>
          <w:color w:val="000000"/>
        </w:rPr>
        <w:t>1</w:t>
      </w:r>
      <w:r w:rsidRPr="008441D1">
        <w:rPr>
          <w:rFonts w:ascii="Times New Roman" w:hAnsi="Times New Roman" w:cs="Times New Roman"/>
          <w:color w:val="000000"/>
        </w:rPr>
        <w:t xml:space="preserve"> – </w:t>
      </w:r>
      <w:r w:rsidRPr="008441D1">
        <w:rPr>
          <w:rFonts w:ascii="Times New Roman" w:hAnsi="Times New Roman" w:cs="Times New Roman"/>
          <w:i/>
          <w:color w:val="000000"/>
          <w:lang w:val="en-US"/>
        </w:rPr>
        <w:t>l</w:t>
      </w:r>
      <w:r w:rsidRPr="008441D1">
        <w:rPr>
          <w:rFonts w:ascii="Times New Roman" w:hAnsi="Times New Roman" w:cs="Times New Roman"/>
          <w:color w:val="000000"/>
          <w:vertAlign w:val="subscript"/>
        </w:rPr>
        <w:t>с</w:t>
      </w:r>
      <w:r w:rsidRPr="008441D1">
        <w:rPr>
          <w:rFonts w:ascii="Times New Roman" w:hAnsi="Times New Roman" w:cs="Times New Roman"/>
          <w:iCs/>
          <w:color w:val="000000"/>
        </w:rPr>
        <w:t xml:space="preserve"> </w:t>
      </w:r>
      <w:r w:rsidRPr="008441D1">
        <w:rPr>
          <w:rFonts w:ascii="Times New Roman" w:hAnsi="Times New Roman" w:cs="Times New Roman"/>
          <w:i/>
          <w:iCs/>
          <w:color w:val="000000"/>
        </w:rPr>
        <w:t xml:space="preserve">= </w:t>
      </w:r>
      <w:r w:rsidRPr="008441D1">
        <w:rPr>
          <w:rFonts w:ascii="Times New Roman" w:hAnsi="Times New Roman" w:cs="Times New Roman"/>
          <w:iCs/>
          <w:color w:val="000000"/>
        </w:rPr>
        <w:t xml:space="preserve">12 мм, </w:t>
      </w:r>
      <w:r w:rsidRPr="008441D1">
        <w:rPr>
          <w:rFonts w:ascii="Times New Roman" w:hAnsi="Times New Roman" w:cs="Times New Roman"/>
          <w:i/>
          <w:iCs/>
          <w:color w:val="000000"/>
        </w:rPr>
        <w:t>2</w:t>
      </w:r>
      <w:r w:rsidRPr="008441D1">
        <w:rPr>
          <w:rFonts w:ascii="Times New Roman" w:hAnsi="Times New Roman" w:cs="Times New Roman"/>
          <w:color w:val="000000"/>
        </w:rPr>
        <w:t xml:space="preserve"> – </w:t>
      </w:r>
      <w:r w:rsidRPr="008441D1">
        <w:rPr>
          <w:rFonts w:ascii="Times New Roman" w:hAnsi="Times New Roman" w:cs="Times New Roman"/>
          <w:i/>
          <w:color w:val="000000"/>
          <w:lang w:val="en-US"/>
        </w:rPr>
        <w:t>l</w:t>
      </w:r>
      <w:r w:rsidRPr="008441D1">
        <w:rPr>
          <w:rFonts w:ascii="Times New Roman" w:hAnsi="Times New Roman" w:cs="Times New Roman"/>
          <w:color w:val="000000"/>
          <w:vertAlign w:val="subscript"/>
        </w:rPr>
        <w:t xml:space="preserve">с </w:t>
      </w:r>
      <w:r w:rsidRPr="008441D1">
        <w:rPr>
          <w:rFonts w:ascii="Times New Roman" w:hAnsi="Times New Roman" w:cs="Times New Roman"/>
          <w:color w:val="000000"/>
        </w:rPr>
        <w:t xml:space="preserve">= </w:t>
      </w:r>
      <w:smartTag w:uri="urn:schemas-microsoft-com:office:smarttags" w:element="metricconverter">
        <w:smartTagPr>
          <w:attr w:name="ProductID" w:val="24 мм"/>
        </w:smartTagPr>
        <w:r w:rsidRPr="008441D1">
          <w:rPr>
            <w:rFonts w:ascii="Times New Roman" w:hAnsi="Times New Roman" w:cs="Times New Roman"/>
            <w:color w:val="000000"/>
          </w:rPr>
          <w:t>24 мм</w:t>
        </w:r>
      </w:smartTag>
      <w:r w:rsidRPr="008441D1">
        <w:rPr>
          <w:rFonts w:ascii="Times New Roman" w:hAnsi="Times New Roman" w:cs="Times New Roman"/>
          <w:color w:val="000000"/>
        </w:rPr>
        <w:t xml:space="preserve">, </w:t>
      </w:r>
      <w:r w:rsidRPr="008441D1">
        <w:rPr>
          <w:rFonts w:ascii="Times New Roman" w:hAnsi="Times New Roman" w:cs="Times New Roman"/>
          <w:i/>
          <w:color w:val="000000"/>
        </w:rPr>
        <w:t>3</w:t>
      </w:r>
      <w:r w:rsidRPr="008441D1">
        <w:rPr>
          <w:rFonts w:ascii="Times New Roman" w:hAnsi="Times New Roman" w:cs="Times New Roman"/>
          <w:color w:val="000000"/>
        </w:rPr>
        <w:t xml:space="preserve"> – </w:t>
      </w:r>
      <w:r w:rsidRPr="008441D1">
        <w:rPr>
          <w:rFonts w:ascii="Times New Roman" w:hAnsi="Times New Roman" w:cs="Times New Roman"/>
          <w:i/>
          <w:color w:val="000000"/>
          <w:lang w:val="en-US"/>
        </w:rPr>
        <w:t>l</w:t>
      </w:r>
      <w:r w:rsidRPr="008441D1">
        <w:rPr>
          <w:rFonts w:ascii="Times New Roman" w:hAnsi="Times New Roman" w:cs="Times New Roman"/>
          <w:color w:val="000000"/>
          <w:vertAlign w:val="subscript"/>
        </w:rPr>
        <w:t xml:space="preserve">с </w:t>
      </w:r>
      <w:r w:rsidRPr="008441D1">
        <w:rPr>
          <w:rFonts w:ascii="Times New Roman" w:hAnsi="Times New Roman" w:cs="Times New Roman"/>
          <w:smallCaps/>
          <w:color w:val="000000"/>
        </w:rPr>
        <w:t xml:space="preserve">= </w:t>
      </w:r>
      <w:smartTag w:uri="urn:schemas-microsoft-com:office:smarttags" w:element="metricconverter">
        <w:smartTagPr>
          <w:attr w:name="ProductID" w:val="30 мм"/>
        </w:smartTagPr>
        <w:r w:rsidRPr="008441D1">
          <w:rPr>
            <w:rFonts w:ascii="Times New Roman" w:hAnsi="Times New Roman" w:cs="Times New Roman"/>
            <w:smallCaps/>
            <w:color w:val="000000"/>
          </w:rPr>
          <w:t xml:space="preserve">30 </w:t>
        </w:r>
        <w:r w:rsidRPr="008441D1">
          <w:rPr>
            <w:rFonts w:ascii="Times New Roman" w:hAnsi="Times New Roman" w:cs="Times New Roman"/>
            <w:color w:val="000000"/>
          </w:rPr>
          <w:t>мм</w:t>
        </w:r>
      </w:smartTag>
      <w:r w:rsidRPr="008441D1">
        <w:rPr>
          <w:rFonts w:ascii="Times New Roman" w:hAnsi="Times New Roman" w:cs="Times New Roman"/>
          <w:color w:val="000000"/>
        </w:rPr>
        <w:t>;</w:t>
      </w:r>
      <w:r w:rsidRPr="008441D1">
        <w:rPr>
          <w:rFonts w:ascii="Times New Roman" w:hAnsi="Times New Roman" w:cs="Times New Roman"/>
          <w:smallCaps/>
          <w:color w:val="000000"/>
        </w:rPr>
        <w:t xml:space="preserve"> </w:t>
      </w:r>
      <w:r w:rsidRPr="008441D1">
        <w:rPr>
          <w:rFonts w:ascii="Times New Roman" w:hAnsi="Times New Roman" w:cs="Times New Roman"/>
          <w:i/>
          <w:color w:val="000000"/>
        </w:rPr>
        <w:t>4</w:t>
      </w:r>
      <w:r w:rsidRPr="008441D1">
        <w:rPr>
          <w:rFonts w:ascii="Times New Roman" w:hAnsi="Times New Roman" w:cs="Times New Roman"/>
          <w:color w:val="000000"/>
        </w:rPr>
        <w:t xml:space="preserve"> – 10% раствор </w:t>
      </w:r>
      <w:proofErr w:type="spellStart"/>
      <w:r w:rsidRPr="008441D1">
        <w:rPr>
          <w:rFonts w:ascii="Times New Roman" w:hAnsi="Times New Roman" w:cs="Times New Roman"/>
          <w:color w:val="000000"/>
          <w:lang w:val="en-US"/>
        </w:rPr>
        <w:t>NaCl</w:t>
      </w:r>
      <w:proofErr w:type="spellEnd"/>
      <w:r w:rsidRPr="008441D1">
        <w:rPr>
          <w:rFonts w:ascii="Times New Roman" w:hAnsi="Times New Roman" w:cs="Times New Roman"/>
          <w:color w:val="000000"/>
        </w:rPr>
        <w:t xml:space="preserve"> в технической воде </w:t>
      </w:r>
      <w:r w:rsidRPr="008441D1">
        <w:rPr>
          <w:rFonts w:ascii="Times New Roman" w:hAnsi="Times New Roman" w:cs="Times New Roman"/>
          <w:i/>
          <w:color w:val="000000"/>
          <w:lang w:val="en-US"/>
        </w:rPr>
        <w:t>l</w:t>
      </w:r>
      <w:r w:rsidRPr="008441D1">
        <w:rPr>
          <w:rFonts w:ascii="Times New Roman" w:hAnsi="Times New Roman" w:cs="Times New Roman"/>
          <w:color w:val="000000"/>
          <w:vertAlign w:val="subscript"/>
        </w:rPr>
        <w:t xml:space="preserve">с </w:t>
      </w:r>
      <w:r w:rsidRPr="008441D1">
        <w:rPr>
          <w:rFonts w:ascii="Times New Roman" w:hAnsi="Times New Roman" w:cs="Times New Roman"/>
          <w:smallCaps/>
          <w:color w:val="000000"/>
        </w:rPr>
        <w:t xml:space="preserve">= </w:t>
      </w:r>
      <w:smartTag w:uri="urn:schemas-microsoft-com:office:smarttags" w:element="metricconverter">
        <w:smartTagPr>
          <w:attr w:name="ProductID" w:val="25 мм"/>
        </w:smartTagPr>
        <w:r w:rsidRPr="008441D1">
          <w:rPr>
            <w:rFonts w:ascii="Times New Roman" w:hAnsi="Times New Roman" w:cs="Times New Roman"/>
            <w:smallCaps/>
            <w:color w:val="000000"/>
          </w:rPr>
          <w:t xml:space="preserve">25 </w:t>
        </w:r>
        <w:r w:rsidRPr="008441D1">
          <w:rPr>
            <w:rFonts w:ascii="Times New Roman" w:hAnsi="Times New Roman" w:cs="Times New Roman"/>
            <w:iCs/>
            <w:color w:val="000000"/>
          </w:rPr>
          <w:t>мм</w:t>
        </w:r>
      </w:smartTag>
      <w:r w:rsidRPr="008441D1">
        <w:rPr>
          <w:rFonts w:ascii="Times New Roman" w:hAnsi="Times New Roman" w:cs="Times New Roman"/>
          <w:smallCaps/>
          <w:color w:val="000000"/>
        </w:rPr>
        <w:t xml:space="preserve">, </w:t>
      </w:r>
      <w:r w:rsidRPr="008441D1">
        <w:rPr>
          <w:rFonts w:ascii="Times New Roman" w:hAnsi="Times New Roman" w:cs="Times New Roman"/>
          <w:i/>
          <w:color w:val="000000"/>
        </w:rPr>
        <w:t>Р</w:t>
      </w:r>
      <w:r w:rsidRPr="008441D1">
        <w:rPr>
          <w:rFonts w:ascii="Times New Roman" w:hAnsi="Times New Roman" w:cs="Times New Roman"/>
          <w:color w:val="000000"/>
        </w:rPr>
        <w:t xml:space="preserve"> = 96кПа; </w:t>
      </w:r>
      <w:r w:rsidRPr="008441D1">
        <w:rPr>
          <w:rFonts w:ascii="Times New Roman" w:hAnsi="Times New Roman" w:cs="Times New Roman"/>
          <w:i/>
          <w:color w:val="000000"/>
        </w:rPr>
        <w:t>5</w:t>
      </w:r>
      <w:r w:rsidRPr="008441D1">
        <w:rPr>
          <w:rFonts w:ascii="Times New Roman" w:hAnsi="Times New Roman" w:cs="Times New Roman"/>
          <w:color w:val="000000"/>
        </w:rPr>
        <w:t xml:space="preserve"> – 12% КС1 в технической воде, </w:t>
      </w:r>
      <w:r w:rsidRPr="008441D1">
        <w:rPr>
          <w:rFonts w:ascii="Times New Roman" w:hAnsi="Times New Roman" w:cs="Times New Roman"/>
          <w:i/>
          <w:color w:val="000000"/>
          <w:lang w:val="en-US"/>
        </w:rPr>
        <w:t>l</w:t>
      </w:r>
      <w:r w:rsidRPr="008441D1">
        <w:rPr>
          <w:rFonts w:ascii="Times New Roman" w:hAnsi="Times New Roman" w:cs="Times New Roman"/>
          <w:color w:val="000000"/>
          <w:vertAlign w:val="subscript"/>
        </w:rPr>
        <w:t xml:space="preserve">с </w:t>
      </w:r>
      <w:r w:rsidRPr="008441D1">
        <w:rPr>
          <w:rFonts w:ascii="Times New Roman" w:hAnsi="Times New Roman" w:cs="Times New Roman"/>
          <w:smallCaps/>
          <w:color w:val="000000"/>
        </w:rPr>
        <w:t>= 10</w:t>
      </w:r>
      <w:r w:rsidRPr="008441D1">
        <w:rPr>
          <w:rFonts w:ascii="Times New Roman" w:hAnsi="Times New Roman" w:cs="Times New Roman"/>
          <w:iCs/>
          <w:color w:val="000000"/>
        </w:rPr>
        <w:t xml:space="preserve"> мм</w:t>
      </w:r>
      <w:r w:rsidRPr="008441D1">
        <w:rPr>
          <w:rFonts w:ascii="Times New Roman" w:hAnsi="Times New Roman" w:cs="Times New Roman"/>
          <w:smallCaps/>
          <w:color w:val="000000"/>
        </w:rPr>
        <w:t>,</w:t>
      </w:r>
    </w:p>
    <w:p w:rsidR="008441D1" w:rsidRPr="008441D1" w:rsidRDefault="008441D1" w:rsidP="00BA6B54">
      <w:pPr>
        <w:shd w:val="clear" w:color="auto" w:fill="FFFFFF"/>
        <w:spacing w:after="0" w:line="25" w:lineRule="atLeast"/>
        <w:ind w:firstLine="709"/>
        <w:jc w:val="center"/>
        <w:rPr>
          <w:rFonts w:ascii="Times New Roman" w:hAnsi="Times New Roman" w:cs="Times New Roman"/>
        </w:rPr>
      </w:pPr>
      <w:r w:rsidRPr="008441D1">
        <w:rPr>
          <w:rFonts w:ascii="Times New Roman" w:hAnsi="Times New Roman" w:cs="Times New Roman"/>
          <w:i/>
          <w:color w:val="000000"/>
        </w:rPr>
        <w:t>6</w:t>
      </w:r>
      <w:r w:rsidRPr="008441D1">
        <w:rPr>
          <w:rFonts w:ascii="Times New Roman" w:hAnsi="Times New Roman" w:cs="Times New Roman"/>
          <w:color w:val="000000"/>
        </w:rPr>
        <w:t xml:space="preserve"> – </w:t>
      </w:r>
      <w:proofErr w:type="gramStart"/>
      <w:r w:rsidRPr="008441D1">
        <w:rPr>
          <w:rFonts w:ascii="Times New Roman" w:hAnsi="Times New Roman" w:cs="Times New Roman"/>
          <w:i/>
          <w:color w:val="000000"/>
          <w:lang w:val="en-US"/>
        </w:rPr>
        <w:t>l</w:t>
      </w:r>
      <w:proofErr w:type="gramEnd"/>
      <w:r w:rsidRPr="008441D1">
        <w:rPr>
          <w:rFonts w:ascii="Times New Roman" w:hAnsi="Times New Roman" w:cs="Times New Roman"/>
          <w:color w:val="000000"/>
          <w:vertAlign w:val="subscript"/>
        </w:rPr>
        <w:t xml:space="preserve">с </w:t>
      </w:r>
      <w:r w:rsidRPr="008441D1">
        <w:rPr>
          <w:rFonts w:ascii="Times New Roman" w:hAnsi="Times New Roman" w:cs="Times New Roman"/>
          <w:color w:val="000000"/>
        </w:rPr>
        <w:t xml:space="preserve">=20мм. ВАХ паровоздушного разряда горящего между струей электролита - катодом и медной пластиной – анод при атмосферном давлении: </w:t>
      </w:r>
      <w:r w:rsidRPr="008441D1">
        <w:rPr>
          <w:rFonts w:ascii="Times New Roman" w:hAnsi="Times New Roman" w:cs="Times New Roman"/>
          <w:i/>
          <w:iCs/>
          <w:color w:val="000000"/>
          <w:lang w:val="en-US"/>
        </w:rPr>
        <w:t>d</w:t>
      </w:r>
      <w:r w:rsidRPr="008441D1">
        <w:rPr>
          <w:rFonts w:ascii="Times New Roman" w:hAnsi="Times New Roman" w:cs="Times New Roman"/>
          <w:iCs/>
          <w:color w:val="000000"/>
          <w:vertAlign w:val="subscript"/>
        </w:rPr>
        <w:t>с</w:t>
      </w:r>
      <w:r w:rsidRPr="008441D1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441D1">
        <w:rPr>
          <w:rFonts w:ascii="Times New Roman" w:hAnsi="Times New Roman" w:cs="Times New Roman"/>
          <w:color w:val="000000"/>
        </w:rPr>
        <w:t xml:space="preserve">= 2мм, 4% </w:t>
      </w:r>
      <w:proofErr w:type="spellStart"/>
      <w:r w:rsidRPr="008441D1">
        <w:rPr>
          <w:rFonts w:ascii="Times New Roman" w:hAnsi="Times New Roman" w:cs="Times New Roman"/>
          <w:color w:val="000000"/>
          <w:lang w:val="en-US"/>
        </w:rPr>
        <w:t>NaCl</w:t>
      </w:r>
      <w:proofErr w:type="spellEnd"/>
      <w:r w:rsidRPr="008441D1">
        <w:rPr>
          <w:rFonts w:ascii="Times New Roman" w:hAnsi="Times New Roman" w:cs="Times New Roman"/>
          <w:color w:val="000000"/>
        </w:rPr>
        <w:t xml:space="preserve"> в технической воде </w:t>
      </w:r>
      <w:r w:rsidRPr="008441D1">
        <w:rPr>
          <w:rFonts w:ascii="Times New Roman" w:hAnsi="Times New Roman" w:cs="Times New Roman"/>
          <w:i/>
          <w:color w:val="000000"/>
        </w:rPr>
        <w:t>7</w:t>
      </w:r>
      <w:r w:rsidRPr="008441D1">
        <w:rPr>
          <w:rFonts w:ascii="Times New Roman" w:hAnsi="Times New Roman" w:cs="Times New Roman"/>
          <w:color w:val="000000"/>
        </w:rPr>
        <w:t xml:space="preserve"> – </w:t>
      </w:r>
      <w:r w:rsidRPr="008441D1">
        <w:rPr>
          <w:rFonts w:ascii="Times New Roman" w:hAnsi="Times New Roman" w:cs="Times New Roman"/>
          <w:i/>
          <w:color w:val="000000"/>
          <w:lang w:val="en-US"/>
        </w:rPr>
        <w:t>l</w:t>
      </w:r>
      <w:r w:rsidRPr="008441D1">
        <w:rPr>
          <w:rFonts w:ascii="Times New Roman" w:hAnsi="Times New Roman" w:cs="Times New Roman"/>
          <w:color w:val="000000"/>
          <w:vertAlign w:val="subscript"/>
        </w:rPr>
        <w:t xml:space="preserve">с </w:t>
      </w:r>
      <w:r w:rsidRPr="008441D1">
        <w:rPr>
          <w:rFonts w:ascii="Times New Roman" w:hAnsi="Times New Roman" w:cs="Times New Roman"/>
          <w:color w:val="000000"/>
        </w:rPr>
        <w:t>= 40мм; 20% КС</w:t>
      </w:r>
      <w:proofErr w:type="gramStart"/>
      <w:r w:rsidRPr="008441D1">
        <w:rPr>
          <w:rFonts w:ascii="Times New Roman" w:hAnsi="Times New Roman" w:cs="Times New Roman"/>
          <w:color w:val="000000"/>
        </w:rPr>
        <w:t>1</w:t>
      </w:r>
      <w:proofErr w:type="gramEnd"/>
      <w:r w:rsidRPr="008441D1">
        <w:rPr>
          <w:rFonts w:ascii="Times New Roman" w:hAnsi="Times New Roman" w:cs="Times New Roman"/>
          <w:color w:val="000000"/>
        </w:rPr>
        <w:t xml:space="preserve"> в технической воде </w:t>
      </w:r>
      <w:r w:rsidRPr="008441D1">
        <w:rPr>
          <w:rFonts w:ascii="Times New Roman" w:hAnsi="Times New Roman" w:cs="Times New Roman"/>
          <w:i/>
          <w:color w:val="000000"/>
        </w:rPr>
        <w:t>8</w:t>
      </w:r>
      <w:r w:rsidRPr="008441D1">
        <w:rPr>
          <w:rFonts w:ascii="Times New Roman" w:hAnsi="Times New Roman" w:cs="Times New Roman"/>
          <w:color w:val="000000"/>
        </w:rPr>
        <w:t xml:space="preserve"> – </w:t>
      </w:r>
      <w:r w:rsidRPr="008441D1">
        <w:rPr>
          <w:rFonts w:ascii="Times New Roman" w:hAnsi="Times New Roman" w:cs="Times New Roman"/>
          <w:i/>
          <w:color w:val="000000"/>
          <w:lang w:val="en-US"/>
        </w:rPr>
        <w:t>l</w:t>
      </w:r>
      <w:r w:rsidRPr="008441D1">
        <w:rPr>
          <w:rFonts w:ascii="Times New Roman" w:hAnsi="Times New Roman" w:cs="Times New Roman"/>
          <w:color w:val="000000"/>
          <w:vertAlign w:val="subscript"/>
        </w:rPr>
        <w:t xml:space="preserve">с </w:t>
      </w:r>
      <w:r w:rsidRPr="008441D1">
        <w:rPr>
          <w:rFonts w:ascii="Times New Roman" w:hAnsi="Times New Roman" w:cs="Times New Roman"/>
          <w:smallCaps/>
          <w:color w:val="000000"/>
        </w:rPr>
        <w:t>= 68</w:t>
      </w:r>
      <w:r w:rsidRPr="008441D1">
        <w:rPr>
          <w:rFonts w:ascii="Times New Roman" w:hAnsi="Times New Roman" w:cs="Times New Roman"/>
          <w:iCs/>
          <w:color w:val="000000"/>
        </w:rPr>
        <w:t xml:space="preserve"> мм</w:t>
      </w:r>
    </w:p>
    <w:p w:rsidR="008441D1" w:rsidRPr="008441D1" w:rsidRDefault="008441D1" w:rsidP="008441D1">
      <w:pPr>
        <w:spacing w:after="0" w:line="25" w:lineRule="atLeast"/>
        <w:jc w:val="both"/>
        <w:rPr>
          <w:rFonts w:ascii="Times New Roman" w:hAnsi="Times New Roman" w:cs="Times New Roman"/>
        </w:rPr>
      </w:pPr>
    </w:p>
    <w:p w:rsidR="00641080" w:rsidRPr="008441D1" w:rsidRDefault="0020446D" w:rsidP="008441D1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1D1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641080" w:rsidRPr="008441D1" w:rsidRDefault="0020446D" w:rsidP="008441D1">
      <w:pPr>
        <w:spacing w:after="0" w:line="25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41D1">
        <w:rPr>
          <w:rFonts w:ascii="Times New Roman" w:hAnsi="Times New Roman" w:cs="Times New Roman"/>
          <w:sz w:val="24"/>
          <w:szCs w:val="24"/>
        </w:rPr>
        <w:t xml:space="preserve">[1]   </w:t>
      </w:r>
      <w:r w:rsidR="00641080" w:rsidRPr="008441D1">
        <w:rPr>
          <w:rFonts w:ascii="Times New Roman" w:hAnsi="Times New Roman" w:cs="Times New Roman"/>
          <w:sz w:val="24"/>
          <w:szCs w:val="24"/>
        </w:rPr>
        <w:t xml:space="preserve">Гайсин Ф.М., Сон Э.Е. </w:t>
      </w:r>
      <w:r w:rsidR="00641080" w:rsidRPr="008441D1">
        <w:rPr>
          <w:rFonts w:ascii="Times New Roman" w:hAnsi="Times New Roman" w:cs="Times New Roman"/>
          <w:i/>
          <w:sz w:val="24"/>
          <w:szCs w:val="24"/>
        </w:rPr>
        <w:t xml:space="preserve">Электрические разряды в парогазовой среде с нетрадиционными электродами // Энциклопедия низкотемпературной плазмы / под ред. </w:t>
      </w:r>
      <w:proofErr w:type="spellStart"/>
      <w:r w:rsidR="00641080" w:rsidRPr="008441D1">
        <w:rPr>
          <w:rFonts w:ascii="Times New Roman" w:hAnsi="Times New Roman" w:cs="Times New Roman"/>
          <w:i/>
          <w:sz w:val="24"/>
          <w:szCs w:val="24"/>
        </w:rPr>
        <w:t>Фортова</w:t>
      </w:r>
      <w:proofErr w:type="spellEnd"/>
      <w:r w:rsidR="00641080" w:rsidRPr="008441D1">
        <w:rPr>
          <w:rFonts w:ascii="Times New Roman" w:hAnsi="Times New Roman" w:cs="Times New Roman"/>
          <w:i/>
          <w:sz w:val="24"/>
          <w:szCs w:val="24"/>
        </w:rPr>
        <w:t xml:space="preserve"> В.Е. М.: Наука, 2000. С. 241.</w:t>
      </w:r>
    </w:p>
    <w:p w:rsidR="0020446D" w:rsidRPr="008441D1" w:rsidRDefault="0020446D" w:rsidP="008441D1">
      <w:pPr>
        <w:spacing w:after="0" w:line="25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20446D" w:rsidRPr="008441D1" w:rsidSect="00781886">
      <w:pgSz w:w="11906" w:h="16838"/>
      <w:pgMar w:top="1304" w:right="1416" w:bottom="130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92918"/>
    <w:multiLevelType w:val="hybridMultilevel"/>
    <w:tmpl w:val="B8DA0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446D"/>
    <w:rsid w:val="0020446D"/>
    <w:rsid w:val="00641080"/>
    <w:rsid w:val="00681A38"/>
    <w:rsid w:val="006C1993"/>
    <w:rsid w:val="008441D1"/>
    <w:rsid w:val="00887215"/>
    <w:rsid w:val="00983BE3"/>
    <w:rsid w:val="009A7EAC"/>
    <w:rsid w:val="00BA6B54"/>
    <w:rsid w:val="00E72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4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4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lmaz8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2012-09-17T13:13:00Z</dcterms:created>
  <dcterms:modified xsi:type="dcterms:W3CDTF">2012-09-17T15:06:00Z</dcterms:modified>
</cp:coreProperties>
</file>