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F2" w:rsidRPr="00710B60" w:rsidRDefault="00636E27" w:rsidP="00636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ТЕРМОДИНАМИКА РЕАКЦИЙ КОМПЛЕКСОБРАЗОВАНИЯ ГЕТЕРОЦИКЛИЧЕСКИХ ЛИГАНДОВ С ИОНАМИ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636E2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МЕТАЛЛОВ.</w:t>
      </w:r>
    </w:p>
    <w:p w:rsidR="00F253BF" w:rsidRPr="00710B60" w:rsidRDefault="00F253BF" w:rsidP="00636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E27" w:rsidRPr="00710B60" w:rsidRDefault="00636E27" w:rsidP="00636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6E27">
        <w:rPr>
          <w:rFonts w:ascii="Times New Roman" w:hAnsi="Times New Roman" w:cs="Times New Roman"/>
          <w:b/>
          <w:sz w:val="24"/>
          <w:szCs w:val="24"/>
          <w:u w:val="single"/>
        </w:rPr>
        <w:t>Душина</w:t>
      </w:r>
      <w:proofErr w:type="spellEnd"/>
      <w:r w:rsidRPr="00636E2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С.В.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Душина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И.К., Шарнин В.А.</w:t>
      </w:r>
    </w:p>
    <w:p w:rsidR="00F253BF" w:rsidRPr="00710B60" w:rsidRDefault="00F253BF" w:rsidP="00636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45B" w:rsidRDefault="00636E27" w:rsidP="00F253BF">
      <w:pPr>
        <w:rPr>
          <w:rFonts w:ascii="Times New Roman" w:hAnsi="Times New Roman" w:cs="Times New Roman"/>
          <w:sz w:val="24"/>
          <w:szCs w:val="24"/>
        </w:rPr>
      </w:pPr>
      <w:r w:rsidRPr="00636E2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работе рассмотрено влияние смешанных растворителей вода-этанол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вода-диметилсульфоксид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термодинамические характеристики</w:t>
      </w:r>
      <w:r w:rsidR="00443F26">
        <w:rPr>
          <w:rFonts w:ascii="Times New Roman" w:hAnsi="Times New Roman" w:cs="Times New Roman"/>
          <w:sz w:val="24"/>
          <w:szCs w:val="24"/>
        </w:rPr>
        <w:t xml:space="preserve"> координационных равновесий с участием </w:t>
      </w:r>
      <w:proofErr w:type="spellStart"/>
      <w:r w:rsidR="00443F26">
        <w:rPr>
          <w:rFonts w:ascii="Times New Roman" w:hAnsi="Times New Roman" w:cs="Times New Roman"/>
          <w:sz w:val="24"/>
          <w:szCs w:val="24"/>
        </w:rPr>
        <w:t>никотинамида</w:t>
      </w:r>
      <w:proofErr w:type="spellEnd"/>
      <w:r w:rsidR="00443F26">
        <w:rPr>
          <w:rFonts w:ascii="Times New Roman" w:hAnsi="Times New Roman" w:cs="Times New Roman"/>
          <w:sz w:val="24"/>
          <w:szCs w:val="24"/>
        </w:rPr>
        <w:t xml:space="preserve"> и никотиновой кислоты.</w:t>
      </w:r>
    </w:p>
    <w:p w:rsidR="00904AB1" w:rsidRDefault="00904AB1" w:rsidP="00F2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Методом потенциометрического титрования </w:t>
      </w:r>
      <w:r w:rsidR="00F253BF">
        <w:rPr>
          <w:rFonts w:ascii="Times New Roman" w:hAnsi="Times New Roman" w:cs="Times New Roman"/>
          <w:sz w:val="24"/>
          <w:szCs w:val="24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</w:rPr>
        <w:t>получены константы устойчивости серебра(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4A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никотинамидом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NicNH</w:t>
      </w:r>
      <w:proofErr w:type="spellEnd"/>
      <w:r w:rsidRPr="00904A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), меди(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никотинамидом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железа(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4AB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никотинамидом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никотиновой кислотой.</w:t>
      </w:r>
    </w:p>
    <w:p w:rsidR="009230C9" w:rsidRDefault="00F253BF" w:rsidP="00F2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и</w:t>
      </w:r>
      <w:r w:rsidR="00376757">
        <w:rPr>
          <w:rFonts w:ascii="Times New Roman" w:hAnsi="Times New Roman" w:cs="Times New Roman"/>
          <w:sz w:val="24"/>
          <w:szCs w:val="24"/>
        </w:rPr>
        <w:t xml:space="preserve">змерены тепловые эффекты кислотно-основного взаимодействий  с участием </w:t>
      </w:r>
      <w:proofErr w:type="spellStart"/>
      <w:r w:rsidR="00376757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376757">
        <w:rPr>
          <w:rFonts w:ascii="Times New Roman" w:hAnsi="Times New Roman" w:cs="Times New Roman"/>
          <w:sz w:val="24"/>
          <w:szCs w:val="24"/>
        </w:rPr>
        <w:t xml:space="preserve"> и реакций </w:t>
      </w:r>
      <w:proofErr w:type="spellStart"/>
      <w:r w:rsidR="00376757"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 w:rsidR="00376757">
        <w:rPr>
          <w:rFonts w:ascii="Times New Roman" w:hAnsi="Times New Roman" w:cs="Times New Roman"/>
          <w:sz w:val="24"/>
          <w:szCs w:val="24"/>
        </w:rPr>
        <w:t xml:space="preserve"> в широком </w:t>
      </w:r>
      <w:r>
        <w:rPr>
          <w:rFonts w:ascii="Times New Roman" w:hAnsi="Times New Roman" w:cs="Times New Roman"/>
          <w:sz w:val="24"/>
          <w:szCs w:val="24"/>
        </w:rPr>
        <w:t>интервале концентраций смешанных растворителей при температуре 298,15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ионной силе </w:t>
      </w:r>
      <w:r w:rsidRPr="00F253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3B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NaClO</w:t>
      </w:r>
      <w:proofErr w:type="spellEnd"/>
      <w:r w:rsidRPr="00F253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253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0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5ADE" w:rsidRDefault="00C45ADE" w:rsidP="00F2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Методами межфазного распределения, растворимости,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УФ-спектроскопии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рефрактометрии определены величины энергии Гиббса переноса никотиновой кислоты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никотинамида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воды в ее смеси с этанолом и ДМСО.</w:t>
      </w:r>
    </w:p>
    <w:p w:rsidR="006400F8" w:rsidRDefault="006400F8" w:rsidP="00F2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интерпретация результатов исследования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сольватационно-термодинамического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подхода, основанного на термодинамической характеристике реакций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кислотно-основного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сольватации каждого участника химического равновесия. </w:t>
      </w:r>
    </w:p>
    <w:p w:rsidR="006400F8" w:rsidRDefault="00C45ADE" w:rsidP="00F2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водно-этанольных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водно-диметилсульфоксидных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смесях обнаружено необычное  соотношение вкладов реагентов в смещение равновесия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энергетику реакций</w:t>
      </w:r>
      <w:r w:rsidR="006400F8">
        <w:rPr>
          <w:rFonts w:ascii="Times New Roman" w:hAnsi="Times New Roman" w:cs="Times New Roman"/>
          <w:sz w:val="24"/>
          <w:szCs w:val="24"/>
        </w:rPr>
        <w:t>, не наблюдавшееся для ранее изученных систем.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F8F" w:rsidRDefault="00B53F8F" w:rsidP="00F2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принципиальна возможность направленного регулирования  транспортных свойств биологически активных соединений  на стадии их проникновения  через биологические мембраны  при помощи водно-органических растворителей. </w:t>
      </w:r>
      <w:r w:rsidR="006400F8">
        <w:rPr>
          <w:rFonts w:ascii="Times New Roman" w:hAnsi="Times New Roman" w:cs="Times New Roman"/>
          <w:sz w:val="24"/>
          <w:szCs w:val="24"/>
        </w:rPr>
        <w:t xml:space="preserve">Впервые  термодинамические данные о реакциях образования комплексов  и сольватации реагентов использованы для интерпретации эффектов среды в процессах транспорта </w:t>
      </w:r>
      <w:r>
        <w:rPr>
          <w:rFonts w:ascii="Times New Roman" w:hAnsi="Times New Roman" w:cs="Times New Roman"/>
          <w:sz w:val="24"/>
          <w:szCs w:val="24"/>
        </w:rPr>
        <w:t xml:space="preserve">фармакологически активных веществ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барьеры.</w:t>
      </w:r>
    </w:p>
    <w:sectPr w:rsidR="00B53F8F" w:rsidSect="00636E2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45B"/>
    <w:rsid w:val="00376757"/>
    <w:rsid w:val="003F36F2"/>
    <w:rsid w:val="00443F26"/>
    <w:rsid w:val="00636E27"/>
    <w:rsid w:val="006400F8"/>
    <w:rsid w:val="00710B60"/>
    <w:rsid w:val="00904AB1"/>
    <w:rsid w:val="009230C9"/>
    <w:rsid w:val="00B0445B"/>
    <w:rsid w:val="00B53F8F"/>
    <w:rsid w:val="00C45ADE"/>
    <w:rsid w:val="00F2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0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1B20-2210-49C2-AF30-A3922D19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</cp:revision>
  <dcterms:created xsi:type="dcterms:W3CDTF">2009-03-27T12:55:00Z</dcterms:created>
  <dcterms:modified xsi:type="dcterms:W3CDTF">2009-03-30T13:28:00Z</dcterms:modified>
</cp:coreProperties>
</file>