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76" w:rsidRPr="002B264D" w:rsidRDefault="00D01176" w:rsidP="005A7E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B264D">
        <w:rPr>
          <w:rFonts w:ascii="Times New Roman" w:hAnsi="Times New Roman" w:cs="Times New Roman"/>
          <w:b/>
          <w:color w:val="000000" w:themeColor="text1"/>
          <w:sz w:val="24"/>
        </w:rPr>
        <w:t>Секция 4. Философия образования: проблемы, перспективы, риски.</w:t>
      </w:r>
    </w:p>
    <w:p w:rsidR="004D3101" w:rsidRDefault="005A7E45" w:rsidP="004D3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01176">
        <w:rPr>
          <w:rFonts w:ascii="Times New Roman" w:hAnsi="Times New Roman" w:cs="Times New Roman"/>
          <w:b/>
          <w:sz w:val="24"/>
        </w:rPr>
        <w:t>УДК 37</w:t>
      </w:r>
      <w:r w:rsidR="004D3101">
        <w:rPr>
          <w:rFonts w:ascii="Times New Roman" w:hAnsi="Times New Roman" w:cs="Times New Roman"/>
          <w:b/>
          <w:sz w:val="24"/>
        </w:rPr>
        <w:t>.013</w:t>
      </w:r>
    </w:p>
    <w:p w:rsidR="005A7E45" w:rsidRDefault="004833BC" w:rsidP="004D3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</w:t>
      </w:r>
      <w:r w:rsidR="00B82732">
        <w:rPr>
          <w:rFonts w:ascii="Times New Roman" w:hAnsi="Times New Roman" w:cs="Times New Roman"/>
          <w:b/>
          <w:sz w:val="24"/>
        </w:rPr>
        <w:t xml:space="preserve">енность </w:t>
      </w:r>
      <w:r>
        <w:rPr>
          <w:rFonts w:ascii="Times New Roman" w:hAnsi="Times New Roman" w:cs="Times New Roman"/>
          <w:b/>
          <w:sz w:val="24"/>
        </w:rPr>
        <w:t xml:space="preserve">и качество </w:t>
      </w:r>
      <w:r w:rsidR="00B82732">
        <w:rPr>
          <w:rFonts w:ascii="Times New Roman" w:hAnsi="Times New Roman" w:cs="Times New Roman"/>
          <w:b/>
          <w:sz w:val="24"/>
        </w:rPr>
        <w:t xml:space="preserve">высшего образования в </w:t>
      </w:r>
      <w:r w:rsidR="00621453">
        <w:rPr>
          <w:rFonts w:ascii="Times New Roman" w:hAnsi="Times New Roman" w:cs="Times New Roman"/>
          <w:b/>
          <w:sz w:val="24"/>
        </w:rPr>
        <w:t xml:space="preserve">представлениях </w:t>
      </w:r>
      <w:r w:rsidR="00B82732">
        <w:rPr>
          <w:rFonts w:ascii="Times New Roman" w:hAnsi="Times New Roman" w:cs="Times New Roman"/>
          <w:b/>
          <w:sz w:val="24"/>
        </w:rPr>
        <w:t>студентов</w:t>
      </w:r>
    </w:p>
    <w:p w:rsidR="005A7E45" w:rsidRDefault="005A7E45" w:rsidP="005A7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A7E45" w:rsidRDefault="005A7E45" w:rsidP="005A7E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F070F">
        <w:rPr>
          <w:rFonts w:ascii="Times New Roman" w:hAnsi="Times New Roman" w:cs="Times New Roman"/>
          <w:sz w:val="24"/>
        </w:rPr>
        <w:t>Трифонова Т</w:t>
      </w:r>
      <w:r w:rsidR="00B82732">
        <w:rPr>
          <w:rFonts w:ascii="Times New Roman" w:hAnsi="Times New Roman" w:cs="Times New Roman"/>
          <w:sz w:val="24"/>
        </w:rPr>
        <w:t>атьяна Александровна</w:t>
      </w:r>
    </w:p>
    <w:p w:rsidR="005A7E45" w:rsidRPr="002B264D" w:rsidRDefault="005A7E45" w:rsidP="005A7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64D">
        <w:rPr>
          <w:rFonts w:ascii="Times New Roman" w:hAnsi="Times New Roman" w:cs="Times New Roman"/>
          <w:sz w:val="24"/>
        </w:rPr>
        <w:t xml:space="preserve">Казанский инновационный университет имени В.Г. Тимирясова, г. Казань, </w:t>
      </w:r>
      <w:hyperlink r:id="rId7" w:history="1">
        <w:r w:rsidRPr="002B264D">
          <w:rPr>
            <w:rFonts w:ascii="Times New Roman" w:hAnsi="Times New Roman" w:cs="Times New Roman"/>
            <w:sz w:val="24"/>
            <w:szCs w:val="24"/>
          </w:rPr>
          <w:t>trifonova@ieml.ru</w:t>
        </w:r>
      </w:hyperlink>
    </w:p>
    <w:p w:rsidR="005A7E45" w:rsidRDefault="005A7E45" w:rsidP="005A7E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2732" w:rsidRDefault="00B82732" w:rsidP="00B827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Аннотация:</w:t>
      </w:r>
      <w:r w:rsidR="00D01176">
        <w:rPr>
          <w:rFonts w:ascii="Times New Roman" w:hAnsi="Times New Roman" w:cs="Times New Roman"/>
          <w:sz w:val="24"/>
        </w:rPr>
        <w:t xml:space="preserve"> обозначены </w:t>
      </w:r>
      <w:r w:rsidR="002B264D">
        <w:rPr>
          <w:rFonts w:ascii="Times New Roman" w:hAnsi="Times New Roman" w:cs="Times New Roman"/>
          <w:sz w:val="24"/>
        </w:rPr>
        <w:t xml:space="preserve">проблемы ценности современного образования, </w:t>
      </w:r>
      <w:r w:rsidR="00D01176">
        <w:rPr>
          <w:rFonts w:ascii="Times New Roman" w:hAnsi="Times New Roman" w:cs="Times New Roman"/>
          <w:sz w:val="24"/>
        </w:rPr>
        <w:t xml:space="preserve">показаны результаты анкетирования студентов в отношении ценности и качества высшего образования </w:t>
      </w:r>
    </w:p>
    <w:p w:rsidR="00B82732" w:rsidRDefault="00B82732" w:rsidP="00B827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Ключевые слова:</w:t>
      </w:r>
      <w:r w:rsidR="00D01176">
        <w:rPr>
          <w:rFonts w:ascii="Times New Roman" w:hAnsi="Times New Roman" w:cs="Times New Roman"/>
          <w:sz w:val="24"/>
        </w:rPr>
        <w:t xml:space="preserve"> ценность знаний, ценность образования, качество высшего образования</w:t>
      </w:r>
    </w:p>
    <w:p w:rsidR="00E847E4" w:rsidRDefault="00E847E4" w:rsidP="00B827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B82732" w:rsidRPr="002B264D" w:rsidRDefault="002B264D" w:rsidP="00E84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B264D">
        <w:rPr>
          <w:rFonts w:ascii="Times New Roman" w:hAnsi="Times New Roman" w:cs="Times New Roman"/>
          <w:b/>
          <w:sz w:val="24"/>
          <w:lang w:val="en-US"/>
        </w:rPr>
        <w:t>The value and quality of higher education as seen by students</w:t>
      </w:r>
    </w:p>
    <w:p w:rsidR="002B264D" w:rsidRPr="002B264D" w:rsidRDefault="002B264D" w:rsidP="00E847E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2B264D">
        <w:rPr>
          <w:rFonts w:ascii="Times New Roman" w:hAnsi="Times New Roman" w:cs="Times New Roman"/>
          <w:sz w:val="24"/>
          <w:lang w:val="en-US"/>
        </w:rPr>
        <w:t>Trifonova Tatiana Alexandrovna</w:t>
      </w:r>
    </w:p>
    <w:p w:rsidR="002B264D" w:rsidRDefault="002B264D" w:rsidP="00E847E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Cs w:val="22"/>
          <w:lang w:val="en-US" w:eastAsia="en-US"/>
        </w:rPr>
      </w:pPr>
      <w:r w:rsidRPr="002B264D">
        <w:rPr>
          <w:rFonts w:eastAsiaTheme="minorHAnsi"/>
          <w:szCs w:val="22"/>
          <w:lang w:val="en-US" w:eastAsia="en-US"/>
        </w:rPr>
        <w:t>Kazan innovative university of V. G. Timiryasov, Kazan</w:t>
      </w:r>
    </w:p>
    <w:p w:rsidR="00E847E4" w:rsidRPr="002B264D" w:rsidRDefault="00E847E4" w:rsidP="00E847E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Cs w:val="22"/>
          <w:lang w:val="en-US" w:eastAsia="en-US"/>
        </w:rPr>
      </w:pPr>
    </w:p>
    <w:p w:rsidR="0055604E" w:rsidRDefault="0055604E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передачи знаний, культурного опыта и ценностей является образованием, благодаря которому формируется образ мыслей, мира, действий человека в обществе, «образ человеческий» [3]. Помимо знаний, образование транслирует социальные нормы, жизненные смыслы, культурные ценности [2].</w:t>
      </w:r>
    </w:p>
    <w:p w:rsidR="0045372B" w:rsidRDefault="004833BC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 характеризуется высокой доступностью для широких масс населения самой разной информации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В предыдущи</w:t>
      </w:r>
      <w:r w:rsidR="009809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эпох</w:t>
      </w:r>
      <w:r w:rsidR="009809E5">
        <w:rPr>
          <w:rFonts w:ascii="Times New Roman" w:hAnsi="Times New Roman" w:cs="Times New Roman"/>
          <w:sz w:val="24"/>
          <w:szCs w:val="24"/>
        </w:rPr>
        <w:t>и</w:t>
      </w:r>
      <w:r w:rsidR="00A42163">
        <w:rPr>
          <w:rFonts w:ascii="Times New Roman" w:hAnsi="Times New Roman" w:cs="Times New Roman"/>
          <w:sz w:val="24"/>
          <w:szCs w:val="24"/>
        </w:rPr>
        <w:t xml:space="preserve"> источники знания были немногочисленными и малодоступными, </w:t>
      </w:r>
      <w:r w:rsidR="009809E5">
        <w:rPr>
          <w:rFonts w:ascii="Times New Roman" w:hAnsi="Times New Roman" w:cs="Times New Roman"/>
          <w:sz w:val="24"/>
          <w:szCs w:val="24"/>
        </w:rPr>
        <w:t xml:space="preserve">знания давались избранным </w:t>
      </w:r>
      <w:r w:rsidR="0045372B">
        <w:rPr>
          <w:rFonts w:ascii="Times New Roman" w:hAnsi="Times New Roman" w:cs="Times New Roman"/>
          <w:sz w:val="24"/>
          <w:szCs w:val="24"/>
        </w:rPr>
        <w:t>и</w:t>
      </w:r>
      <w:r w:rsidR="000021E9">
        <w:rPr>
          <w:rFonts w:ascii="Times New Roman" w:hAnsi="Times New Roman" w:cs="Times New Roman"/>
          <w:sz w:val="24"/>
          <w:szCs w:val="24"/>
        </w:rPr>
        <w:t xml:space="preserve"> выступали особой ценностью</w:t>
      </w:r>
      <w:r w:rsidR="0045372B">
        <w:rPr>
          <w:rFonts w:ascii="Times New Roman" w:hAnsi="Times New Roman" w:cs="Times New Roman"/>
          <w:sz w:val="24"/>
          <w:szCs w:val="24"/>
        </w:rPr>
        <w:t>.</w:t>
      </w:r>
      <w:r w:rsidR="0000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2B" w:rsidRDefault="0045372B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время отличается многократно усилившимися возможностями людей в получении информации, а вместе с нею и знаний, что даёт как очевидные преимущества, так и определенные риски. С одной стороны, наблюдаем расширение возможностей людей в саморазвитии и самообразовании, с другой – снижение ценности знаний (когда в один момент можно найти ответ на любой вопрос), подмена знаний информацией, падение авторитетности педагогов в глазах обучающихся. </w:t>
      </w:r>
    </w:p>
    <w:p w:rsidR="000021E9" w:rsidRDefault="00E66911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 этому много</w:t>
      </w:r>
      <w:r w:rsidR="0055604E">
        <w:rPr>
          <w:rFonts w:ascii="Times New Roman" w:hAnsi="Times New Roman" w:cs="Times New Roman"/>
          <w:sz w:val="24"/>
          <w:szCs w:val="24"/>
        </w:rPr>
        <w:t xml:space="preserve">. </w:t>
      </w:r>
      <w:r w:rsidR="004D1C79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B3572D">
        <w:rPr>
          <w:rFonts w:ascii="Times New Roman" w:hAnsi="Times New Roman" w:cs="Times New Roman"/>
          <w:sz w:val="24"/>
          <w:szCs w:val="24"/>
        </w:rPr>
        <w:t xml:space="preserve">Н.А. </w:t>
      </w:r>
      <w:r w:rsidR="004D1C79">
        <w:rPr>
          <w:rFonts w:ascii="Times New Roman" w:hAnsi="Times New Roman" w:cs="Times New Roman"/>
          <w:sz w:val="24"/>
          <w:szCs w:val="24"/>
        </w:rPr>
        <w:t xml:space="preserve">Швецовой, </w:t>
      </w:r>
      <w:r w:rsidR="00B3572D">
        <w:rPr>
          <w:rFonts w:ascii="Times New Roman" w:hAnsi="Times New Roman" w:cs="Times New Roman"/>
          <w:sz w:val="24"/>
          <w:szCs w:val="24"/>
        </w:rPr>
        <w:t xml:space="preserve">Е.И. </w:t>
      </w:r>
      <w:r w:rsidR="004D1C79">
        <w:rPr>
          <w:rFonts w:ascii="Times New Roman" w:hAnsi="Times New Roman" w:cs="Times New Roman"/>
          <w:sz w:val="24"/>
          <w:szCs w:val="24"/>
        </w:rPr>
        <w:t>Хорошевой, «</w:t>
      </w:r>
      <w:r w:rsidR="004D1C79" w:rsidRPr="006371C1">
        <w:rPr>
          <w:rFonts w:ascii="Times New Roman" w:hAnsi="Times New Roman" w:cs="Times New Roman"/>
          <w:sz w:val="24"/>
          <w:szCs w:val="24"/>
        </w:rPr>
        <w:t>образование трансформируется из акта безвозмездной трансляции накопленного культурного опыта от поколения к поколению людей в возмездную потребительскую услугу. Будучи втянутым в орбиту тотального потребления, образование вынуждено практиковать однобокие, партикулярные формы воспроизводства субъектности, ограничиваясь профессиональными навыками индивида, востребованного на рынке труда»</w:t>
      </w:r>
      <w:r w:rsidR="00B3572D" w:rsidRPr="00B3572D">
        <w:rPr>
          <w:rFonts w:ascii="Times New Roman" w:hAnsi="Times New Roman" w:cs="Times New Roman"/>
          <w:sz w:val="24"/>
          <w:szCs w:val="24"/>
        </w:rPr>
        <w:t xml:space="preserve"> </w:t>
      </w:r>
      <w:r w:rsidR="00B3572D">
        <w:rPr>
          <w:rFonts w:ascii="Times New Roman" w:hAnsi="Times New Roman" w:cs="Times New Roman"/>
          <w:sz w:val="24"/>
          <w:szCs w:val="24"/>
        </w:rPr>
        <w:t>[</w:t>
      </w:r>
      <w:r w:rsidR="00271D3E">
        <w:rPr>
          <w:rFonts w:ascii="Times New Roman" w:hAnsi="Times New Roman" w:cs="Times New Roman"/>
          <w:sz w:val="24"/>
          <w:szCs w:val="24"/>
        </w:rPr>
        <w:t>4</w:t>
      </w:r>
      <w:r w:rsidR="00B3572D">
        <w:rPr>
          <w:rFonts w:ascii="Times New Roman" w:hAnsi="Times New Roman" w:cs="Times New Roman"/>
          <w:sz w:val="24"/>
          <w:szCs w:val="24"/>
        </w:rPr>
        <w:t>], что приводит к дегуманизации образования и снижени</w:t>
      </w:r>
      <w:r w:rsidR="00E847E4">
        <w:rPr>
          <w:rFonts w:ascii="Times New Roman" w:hAnsi="Times New Roman" w:cs="Times New Roman"/>
          <w:sz w:val="24"/>
          <w:szCs w:val="24"/>
        </w:rPr>
        <w:t>ю</w:t>
      </w:r>
      <w:r w:rsidR="00B3572D">
        <w:rPr>
          <w:rFonts w:ascii="Times New Roman" w:hAnsi="Times New Roman" w:cs="Times New Roman"/>
          <w:sz w:val="24"/>
          <w:szCs w:val="24"/>
        </w:rPr>
        <w:t xml:space="preserve"> его ценности</w:t>
      </w:r>
      <w:r w:rsidR="004D1C79" w:rsidRPr="006371C1">
        <w:rPr>
          <w:rFonts w:ascii="Times New Roman" w:hAnsi="Times New Roman" w:cs="Times New Roman"/>
          <w:sz w:val="24"/>
          <w:szCs w:val="24"/>
        </w:rPr>
        <w:t>.</w:t>
      </w:r>
    </w:p>
    <w:p w:rsidR="000021E9" w:rsidRDefault="0055604E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6911">
        <w:rPr>
          <w:rFonts w:ascii="Times New Roman" w:hAnsi="Times New Roman" w:cs="Times New Roman"/>
          <w:sz w:val="24"/>
          <w:szCs w:val="24"/>
        </w:rPr>
        <w:t>аправленность 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E66911">
        <w:rPr>
          <w:rFonts w:ascii="Times New Roman" w:hAnsi="Times New Roman" w:cs="Times New Roman"/>
          <w:sz w:val="24"/>
          <w:szCs w:val="24"/>
        </w:rPr>
        <w:t xml:space="preserve"> в настоящее время переориентирована с передачи знаний</w:t>
      </w:r>
      <w:r w:rsidR="00F4459D">
        <w:rPr>
          <w:rFonts w:ascii="Times New Roman" w:hAnsi="Times New Roman" w:cs="Times New Roman"/>
          <w:sz w:val="24"/>
          <w:szCs w:val="24"/>
        </w:rPr>
        <w:t xml:space="preserve"> и формирования «образа мира»</w:t>
      </w:r>
      <w:r w:rsidR="004D1C79">
        <w:rPr>
          <w:rFonts w:ascii="Times New Roman" w:hAnsi="Times New Roman" w:cs="Times New Roman"/>
          <w:sz w:val="24"/>
          <w:szCs w:val="24"/>
        </w:rPr>
        <w:t>, как это было прежде,</w:t>
      </w:r>
      <w:r w:rsidR="00F4459D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="00E66911">
        <w:rPr>
          <w:rFonts w:ascii="Times New Roman" w:hAnsi="Times New Roman" w:cs="Times New Roman"/>
          <w:sz w:val="24"/>
          <w:szCs w:val="24"/>
        </w:rPr>
        <w:t>компетенций, позволяющих добывать знание самостоятельно</w:t>
      </w:r>
      <w:r w:rsidR="00F4459D">
        <w:rPr>
          <w:rFonts w:ascii="Times New Roman" w:hAnsi="Times New Roman" w:cs="Times New Roman"/>
          <w:sz w:val="24"/>
          <w:szCs w:val="24"/>
        </w:rPr>
        <w:t xml:space="preserve">, </w:t>
      </w:r>
      <w:r w:rsidR="004D1C79">
        <w:rPr>
          <w:rFonts w:ascii="Times New Roman" w:hAnsi="Times New Roman" w:cs="Times New Roman"/>
          <w:sz w:val="24"/>
          <w:szCs w:val="24"/>
        </w:rPr>
        <w:t xml:space="preserve">и после завершения обучения </w:t>
      </w:r>
      <w:r w:rsidR="00F4459D">
        <w:rPr>
          <w:rFonts w:ascii="Times New Roman" w:hAnsi="Times New Roman" w:cs="Times New Roman"/>
          <w:sz w:val="24"/>
          <w:szCs w:val="24"/>
        </w:rPr>
        <w:t>выполнять профессиональные функции.</w:t>
      </w:r>
      <w:r w:rsidR="00B065EF">
        <w:rPr>
          <w:rFonts w:ascii="Times New Roman" w:hAnsi="Times New Roman" w:cs="Times New Roman"/>
          <w:sz w:val="24"/>
          <w:szCs w:val="24"/>
        </w:rPr>
        <w:t xml:space="preserve"> Именно с освоением компетенций связывается качество образования. Проверка образовательных организаций</w:t>
      </w:r>
      <w:r w:rsidR="00A560C1">
        <w:rPr>
          <w:rFonts w:ascii="Times New Roman" w:hAnsi="Times New Roman" w:cs="Times New Roman"/>
          <w:sz w:val="24"/>
          <w:szCs w:val="24"/>
        </w:rPr>
        <w:t xml:space="preserve"> на соответствие оказываемых образовательных услуг ФГОС является своеобразным </w:t>
      </w:r>
      <w:r w:rsidR="00B3572D">
        <w:rPr>
          <w:rFonts w:ascii="Times New Roman" w:hAnsi="Times New Roman" w:cs="Times New Roman"/>
          <w:sz w:val="24"/>
          <w:szCs w:val="24"/>
        </w:rPr>
        <w:t>«</w:t>
      </w:r>
      <w:r w:rsidR="00A560C1">
        <w:rPr>
          <w:rFonts w:ascii="Times New Roman" w:hAnsi="Times New Roman" w:cs="Times New Roman"/>
          <w:sz w:val="24"/>
          <w:szCs w:val="24"/>
        </w:rPr>
        <w:t>гарантом качества образования</w:t>
      </w:r>
      <w:r w:rsidR="00B3572D">
        <w:rPr>
          <w:rFonts w:ascii="Times New Roman" w:hAnsi="Times New Roman" w:cs="Times New Roman"/>
          <w:sz w:val="24"/>
          <w:szCs w:val="24"/>
        </w:rPr>
        <w:t>»</w:t>
      </w:r>
      <w:r w:rsidR="00A560C1">
        <w:rPr>
          <w:rFonts w:ascii="Times New Roman" w:hAnsi="Times New Roman" w:cs="Times New Roman"/>
          <w:sz w:val="24"/>
          <w:szCs w:val="24"/>
        </w:rPr>
        <w:t xml:space="preserve"> [</w:t>
      </w:r>
      <w:r w:rsidR="00271D3E">
        <w:rPr>
          <w:rFonts w:ascii="Times New Roman" w:hAnsi="Times New Roman" w:cs="Times New Roman"/>
          <w:sz w:val="24"/>
          <w:szCs w:val="24"/>
        </w:rPr>
        <w:t>1</w:t>
      </w:r>
      <w:r w:rsidR="00A560C1">
        <w:rPr>
          <w:rFonts w:ascii="Times New Roman" w:hAnsi="Times New Roman" w:cs="Times New Roman"/>
          <w:sz w:val="24"/>
          <w:szCs w:val="24"/>
        </w:rPr>
        <w:t>]</w:t>
      </w:r>
      <w:r w:rsidR="00271D3E">
        <w:rPr>
          <w:rFonts w:ascii="Times New Roman" w:hAnsi="Times New Roman" w:cs="Times New Roman"/>
          <w:sz w:val="24"/>
          <w:szCs w:val="24"/>
        </w:rPr>
        <w:t>.</w:t>
      </w:r>
    </w:p>
    <w:p w:rsidR="00A560C1" w:rsidRDefault="004D1C79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эти тенденции трансформируют ценность образования </w:t>
      </w:r>
      <w:r w:rsidR="00B065EF">
        <w:rPr>
          <w:rFonts w:ascii="Times New Roman" w:hAnsi="Times New Roman" w:cs="Times New Roman"/>
          <w:sz w:val="24"/>
          <w:szCs w:val="24"/>
        </w:rPr>
        <w:t xml:space="preserve">в обществе </w:t>
      </w:r>
      <w:r>
        <w:rPr>
          <w:rFonts w:ascii="Times New Roman" w:hAnsi="Times New Roman" w:cs="Times New Roman"/>
          <w:sz w:val="24"/>
          <w:szCs w:val="24"/>
        </w:rPr>
        <w:t>и ценности в образовании субъектов образова</w:t>
      </w:r>
      <w:r w:rsidR="00B065EF">
        <w:rPr>
          <w:rFonts w:ascii="Times New Roman" w:hAnsi="Times New Roman" w:cs="Times New Roman"/>
          <w:sz w:val="24"/>
          <w:szCs w:val="24"/>
        </w:rPr>
        <w:t xml:space="preserve">ния. </w:t>
      </w:r>
      <w:r w:rsidR="000D7541">
        <w:rPr>
          <w:rFonts w:ascii="Times New Roman" w:hAnsi="Times New Roman" w:cs="Times New Roman"/>
          <w:sz w:val="24"/>
          <w:szCs w:val="24"/>
        </w:rPr>
        <w:t>Попытку изучить</w:t>
      </w:r>
      <w:r w:rsidR="00B3572D">
        <w:rPr>
          <w:rFonts w:ascii="Times New Roman" w:hAnsi="Times New Roman" w:cs="Times New Roman"/>
          <w:sz w:val="24"/>
          <w:szCs w:val="24"/>
        </w:rPr>
        <w:t>,</w:t>
      </w:r>
      <w:r w:rsidR="000D7541">
        <w:rPr>
          <w:rFonts w:ascii="Times New Roman" w:hAnsi="Times New Roman" w:cs="Times New Roman"/>
          <w:sz w:val="24"/>
          <w:szCs w:val="24"/>
        </w:rPr>
        <w:t xml:space="preserve"> </w:t>
      </w:r>
      <w:r w:rsidR="00B3572D">
        <w:rPr>
          <w:rFonts w:ascii="Times New Roman" w:hAnsi="Times New Roman" w:cs="Times New Roman"/>
          <w:sz w:val="24"/>
          <w:szCs w:val="24"/>
        </w:rPr>
        <w:t xml:space="preserve">с чем связывается </w:t>
      </w:r>
      <w:r w:rsidR="000D7541">
        <w:rPr>
          <w:rFonts w:ascii="Times New Roman" w:hAnsi="Times New Roman" w:cs="Times New Roman"/>
          <w:sz w:val="24"/>
          <w:szCs w:val="24"/>
        </w:rPr>
        <w:t>ценность образования</w:t>
      </w:r>
      <w:r w:rsidR="00B3572D">
        <w:rPr>
          <w:rFonts w:ascii="Times New Roman" w:hAnsi="Times New Roman" w:cs="Times New Roman"/>
          <w:sz w:val="24"/>
          <w:szCs w:val="24"/>
        </w:rPr>
        <w:t xml:space="preserve"> и насколько</w:t>
      </w:r>
      <w:r w:rsidR="000D7541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B3572D">
        <w:rPr>
          <w:rFonts w:ascii="Times New Roman" w:hAnsi="Times New Roman" w:cs="Times New Roman"/>
          <w:sz w:val="24"/>
          <w:szCs w:val="24"/>
        </w:rPr>
        <w:t>ы знания</w:t>
      </w:r>
      <w:r w:rsidR="000D7541">
        <w:rPr>
          <w:rFonts w:ascii="Times New Roman" w:hAnsi="Times New Roman" w:cs="Times New Roman"/>
          <w:sz w:val="24"/>
          <w:szCs w:val="24"/>
        </w:rPr>
        <w:t xml:space="preserve"> для современного студенчества</w:t>
      </w:r>
      <w:r w:rsidR="00A07742">
        <w:rPr>
          <w:rFonts w:ascii="Times New Roman" w:hAnsi="Times New Roman" w:cs="Times New Roman"/>
          <w:sz w:val="24"/>
          <w:szCs w:val="24"/>
        </w:rPr>
        <w:t>,</w:t>
      </w:r>
      <w:r w:rsidR="000D7541">
        <w:rPr>
          <w:rFonts w:ascii="Times New Roman" w:hAnsi="Times New Roman" w:cs="Times New Roman"/>
          <w:sz w:val="24"/>
          <w:szCs w:val="24"/>
        </w:rPr>
        <w:t xml:space="preserve"> </w:t>
      </w:r>
      <w:r w:rsidR="006371C1">
        <w:rPr>
          <w:rFonts w:ascii="Times New Roman" w:hAnsi="Times New Roman" w:cs="Times New Roman"/>
          <w:sz w:val="24"/>
          <w:szCs w:val="24"/>
        </w:rPr>
        <w:t xml:space="preserve">мы </w:t>
      </w:r>
      <w:r w:rsidR="00B3572D">
        <w:rPr>
          <w:rFonts w:ascii="Times New Roman" w:hAnsi="Times New Roman" w:cs="Times New Roman"/>
          <w:sz w:val="24"/>
          <w:szCs w:val="24"/>
        </w:rPr>
        <w:t>предприняли</w:t>
      </w:r>
      <w:r w:rsidR="006371C1">
        <w:rPr>
          <w:rFonts w:ascii="Times New Roman" w:hAnsi="Times New Roman" w:cs="Times New Roman"/>
          <w:sz w:val="24"/>
          <w:szCs w:val="24"/>
        </w:rPr>
        <w:t xml:space="preserve"> в пилотажном исследовании.</w:t>
      </w:r>
    </w:p>
    <w:p w:rsidR="006507C6" w:rsidRDefault="0055604E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3572D">
        <w:rPr>
          <w:rFonts w:ascii="Times New Roman" w:hAnsi="Times New Roman" w:cs="Times New Roman"/>
          <w:sz w:val="24"/>
          <w:szCs w:val="24"/>
        </w:rPr>
        <w:t xml:space="preserve">ашей </w:t>
      </w:r>
      <w:r w:rsidR="00A560C1">
        <w:rPr>
          <w:rFonts w:ascii="Times New Roman" w:hAnsi="Times New Roman" w:cs="Times New Roman"/>
          <w:sz w:val="24"/>
          <w:szCs w:val="24"/>
        </w:rPr>
        <w:t>целью</w:t>
      </w:r>
      <w:r w:rsidR="00B3572D">
        <w:rPr>
          <w:rFonts w:ascii="Times New Roman" w:hAnsi="Times New Roman" w:cs="Times New Roman"/>
          <w:sz w:val="24"/>
          <w:szCs w:val="24"/>
        </w:rPr>
        <w:t xml:space="preserve"> было</w:t>
      </w:r>
      <w:r w:rsidR="00A560C1">
        <w:rPr>
          <w:rFonts w:ascii="Times New Roman" w:hAnsi="Times New Roman" w:cs="Times New Roman"/>
          <w:sz w:val="24"/>
          <w:szCs w:val="24"/>
        </w:rPr>
        <w:t xml:space="preserve"> выявить смыслы, которые студенты вкладывают в понятие образование, ценности образования, </w:t>
      </w:r>
      <w:r w:rsidR="006371C1">
        <w:rPr>
          <w:rFonts w:ascii="Times New Roman" w:hAnsi="Times New Roman" w:cs="Times New Roman"/>
          <w:sz w:val="24"/>
          <w:szCs w:val="24"/>
        </w:rPr>
        <w:t>компоненты</w:t>
      </w:r>
      <w:r w:rsidR="00A560C1">
        <w:rPr>
          <w:rFonts w:ascii="Times New Roman" w:hAnsi="Times New Roman" w:cs="Times New Roman"/>
          <w:sz w:val="24"/>
          <w:szCs w:val="24"/>
        </w:rPr>
        <w:t xml:space="preserve"> качественного образования, </w:t>
      </w:r>
      <w:r w:rsidR="00A31DB7">
        <w:rPr>
          <w:rFonts w:ascii="Times New Roman" w:hAnsi="Times New Roman" w:cs="Times New Roman"/>
          <w:sz w:val="24"/>
          <w:szCs w:val="24"/>
        </w:rPr>
        <w:t xml:space="preserve">ожидания </w:t>
      </w:r>
      <w:r w:rsidR="00A31DB7">
        <w:rPr>
          <w:rFonts w:ascii="Times New Roman" w:hAnsi="Times New Roman" w:cs="Times New Roman"/>
          <w:sz w:val="24"/>
          <w:szCs w:val="24"/>
        </w:rPr>
        <w:lastRenderedPageBreak/>
        <w:t xml:space="preserve">от образования, </w:t>
      </w:r>
      <w:r w:rsidR="000D7541">
        <w:rPr>
          <w:rFonts w:ascii="Times New Roman" w:hAnsi="Times New Roman" w:cs="Times New Roman"/>
          <w:sz w:val="24"/>
          <w:szCs w:val="24"/>
        </w:rPr>
        <w:t>отношение к вузу</w:t>
      </w:r>
      <w:r w:rsidR="00A560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Анкетирование</w:t>
      </w:r>
      <w:r w:rsidR="00A560C1">
        <w:rPr>
          <w:rFonts w:ascii="Times New Roman" w:hAnsi="Times New Roman" w:cs="Times New Roman"/>
          <w:sz w:val="24"/>
          <w:szCs w:val="24"/>
        </w:rPr>
        <w:t xml:space="preserve"> проводилось в сентябре-октябре 2021 года среди казанских студентов различных вузов. В </w:t>
      </w:r>
      <w:r>
        <w:rPr>
          <w:rFonts w:ascii="Times New Roman" w:hAnsi="Times New Roman" w:cs="Times New Roman"/>
          <w:sz w:val="24"/>
          <w:szCs w:val="24"/>
        </w:rPr>
        <w:t>нём</w:t>
      </w:r>
      <w:r w:rsidR="00A560C1">
        <w:rPr>
          <w:rFonts w:ascii="Times New Roman" w:hAnsi="Times New Roman" w:cs="Times New Roman"/>
          <w:sz w:val="24"/>
          <w:szCs w:val="24"/>
        </w:rPr>
        <w:t xml:space="preserve"> участвовали 100 студентов</w:t>
      </w:r>
      <w:r w:rsidR="000D7541">
        <w:rPr>
          <w:rFonts w:ascii="Times New Roman" w:hAnsi="Times New Roman" w:cs="Times New Roman"/>
          <w:sz w:val="24"/>
          <w:szCs w:val="24"/>
        </w:rPr>
        <w:t xml:space="preserve"> 2-4 курса бакалавриата</w:t>
      </w:r>
      <w:r w:rsidR="00A560C1">
        <w:rPr>
          <w:rFonts w:ascii="Times New Roman" w:hAnsi="Times New Roman" w:cs="Times New Roman"/>
          <w:sz w:val="24"/>
          <w:szCs w:val="24"/>
        </w:rPr>
        <w:t>. В анкете чередовались открытые вопросы с вопросами с предложенным выбором.</w:t>
      </w:r>
      <w:r w:rsidR="00637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371C1">
        <w:rPr>
          <w:rFonts w:ascii="Times New Roman" w:hAnsi="Times New Roman" w:cs="Times New Roman"/>
          <w:sz w:val="24"/>
          <w:szCs w:val="24"/>
        </w:rPr>
        <w:t>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371C1">
        <w:rPr>
          <w:rFonts w:ascii="Times New Roman" w:hAnsi="Times New Roman" w:cs="Times New Roman"/>
          <w:sz w:val="24"/>
          <w:szCs w:val="24"/>
        </w:rPr>
        <w:t xml:space="preserve"> возможно выбрать несколько вариантов </w:t>
      </w:r>
      <w:r>
        <w:rPr>
          <w:rFonts w:ascii="Times New Roman" w:hAnsi="Times New Roman" w:cs="Times New Roman"/>
          <w:sz w:val="24"/>
          <w:szCs w:val="24"/>
        </w:rPr>
        <w:t>ответов</w:t>
      </w:r>
      <w:r w:rsidR="006371C1">
        <w:rPr>
          <w:rFonts w:ascii="Times New Roman" w:hAnsi="Times New Roman" w:cs="Times New Roman"/>
          <w:sz w:val="24"/>
          <w:szCs w:val="24"/>
        </w:rPr>
        <w:t xml:space="preserve">. </w:t>
      </w:r>
      <w:r w:rsidR="006507C6">
        <w:rPr>
          <w:rFonts w:ascii="Times New Roman" w:hAnsi="Times New Roman" w:cs="Times New Roman"/>
          <w:sz w:val="24"/>
          <w:szCs w:val="24"/>
        </w:rPr>
        <w:t>Представим обобщенно полученные результаты.</w:t>
      </w:r>
    </w:p>
    <w:p w:rsidR="009C3DB6" w:rsidRDefault="006A5F09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6507C6">
        <w:rPr>
          <w:rFonts w:ascii="Times New Roman" w:hAnsi="Times New Roman" w:cs="Times New Roman"/>
          <w:sz w:val="24"/>
          <w:szCs w:val="24"/>
        </w:rPr>
        <w:t xml:space="preserve">енность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у опрошенных студентов соотносится со </w:t>
      </w:r>
      <w:r w:rsidR="006507C6" w:rsidRPr="009C3DB6">
        <w:rPr>
          <w:rFonts w:ascii="Times New Roman" w:hAnsi="Times New Roman" w:cs="Times New Roman"/>
          <w:i/>
          <w:sz w:val="24"/>
          <w:szCs w:val="24"/>
        </w:rPr>
        <w:t>знания</w:t>
      </w:r>
      <w:r w:rsidRPr="009C3DB6">
        <w:rPr>
          <w:rFonts w:ascii="Times New Roman" w:hAnsi="Times New Roman" w:cs="Times New Roman"/>
          <w:i/>
          <w:sz w:val="24"/>
          <w:szCs w:val="24"/>
        </w:rPr>
        <w:t>ми</w:t>
      </w:r>
      <w:r w:rsidR="006507C6" w:rsidRPr="009C3DB6">
        <w:rPr>
          <w:rFonts w:ascii="Times New Roman" w:hAnsi="Times New Roman" w:cs="Times New Roman"/>
          <w:i/>
          <w:sz w:val="24"/>
          <w:szCs w:val="24"/>
        </w:rPr>
        <w:t>, умения</w:t>
      </w:r>
      <w:r w:rsidRPr="009C3DB6">
        <w:rPr>
          <w:rFonts w:ascii="Times New Roman" w:hAnsi="Times New Roman" w:cs="Times New Roman"/>
          <w:i/>
          <w:sz w:val="24"/>
          <w:szCs w:val="24"/>
        </w:rPr>
        <w:t>ми</w:t>
      </w:r>
      <w:r w:rsidR="006507C6" w:rsidRPr="009C3DB6">
        <w:rPr>
          <w:rFonts w:ascii="Times New Roman" w:hAnsi="Times New Roman" w:cs="Times New Roman"/>
          <w:i/>
          <w:sz w:val="24"/>
          <w:szCs w:val="24"/>
        </w:rPr>
        <w:t>, навык</w:t>
      </w:r>
      <w:r w:rsidRPr="009C3DB6">
        <w:rPr>
          <w:rFonts w:ascii="Times New Roman" w:hAnsi="Times New Roman" w:cs="Times New Roman"/>
          <w:i/>
          <w:sz w:val="24"/>
          <w:szCs w:val="24"/>
        </w:rPr>
        <w:t>ами</w:t>
      </w:r>
      <w:r w:rsidR="006507C6" w:rsidRPr="009C3DB6">
        <w:rPr>
          <w:rFonts w:ascii="Times New Roman" w:hAnsi="Times New Roman" w:cs="Times New Roman"/>
          <w:i/>
          <w:sz w:val="24"/>
          <w:szCs w:val="24"/>
        </w:rPr>
        <w:t>,</w:t>
      </w:r>
      <w:r w:rsidRPr="009C3DB6">
        <w:rPr>
          <w:rFonts w:ascii="Times New Roman" w:hAnsi="Times New Roman" w:cs="Times New Roman"/>
          <w:i/>
          <w:sz w:val="24"/>
          <w:szCs w:val="24"/>
        </w:rPr>
        <w:t xml:space="preserve"> опытом</w:t>
      </w:r>
      <w:r>
        <w:rPr>
          <w:rFonts w:ascii="Times New Roman" w:hAnsi="Times New Roman" w:cs="Times New Roman"/>
          <w:sz w:val="24"/>
          <w:szCs w:val="24"/>
        </w:rPr>
        <w:t xml:space="preserve">. Также она связывается с </w:t>
      </w:r>
      <w:r w:rsidRPr="009C3DB6">
        <w:rPr>
          <w:rFonts w:ascii="Times New Roman" w:hAnsi="Times New Roman" w:cs="Times New Roman"/>
          <w:i/>
          <w:sz w:val="24"/>
          <w:szCs w:val="24"/>
        </w:rPr>
        <w:t>личностным развитием, возможностями, будущим, работой</w:t>
      </w:r>
      <w:r>
        <w:rPr>
          <w:rFonts w:ascii="Times New Roman" w:hAnsi="Times New Roman" w:cs="Times New Roman"/>
          <w:sz w:val="24"/>
          <w:szCs w:val="24"/>
        </w:rPr>
        <w:t>. Аналогичные ответы</w:t>
      </w:r>
      <w:r w:rsidR="009C3DB6">
        <w:rPr>
          <w:rFonts w:ascii="Times New Roman" w:hAnsi="Times New Roman" w:cs="Times New Roman"/>
          <w:sz w:val="24"/>
          <w:szCs w:val="24"/>
        </w:rPr>
        <w:t xml:space="preserve"> студенты дают, раскрывая личностный для них смысл понятия «качественное образование». Этого же они ожидают и от учебы в вузе: 70% отметили в качестве ожиданий получение </w:t>
      </w:r>
      <w:r w:rsidR="009C3DB6" w:rsidRPr="009C3DB6">
        <w:rPr>
          <w:rFonts w:ascii="Times New Roman" w:hAnsi="Times New Roman" w:cs="Times New Roman"/>
          <w:i/>
          <w:sz w:val="24"/>
          <w:szCs w:val="24"/>
        </w:rPr>
        <w:t>знаний, умений, навыков, компетенций</w:t>
      </w:r>
      <w:r w:rsidR="009C3DB6">
        <w:rPr>
          <w:rFonts w:ascii="Times New Roman" w:hAnsi="Times New Roman" w:cs="Times New Roman"/>
          <w:sz w:val="24"/>
          <w:szCs w:val="24"/>
        </w:rPr>
        <w:t xml:space="preserve">, 10% - </w:t>
      </w:r>
      <w:r w:rsidR="009C3DB6" w:rsidRPr="009C3DB6">
        <w:rPr>
          <w:rFonts w:ascii="Times New Roman" w:hAnsi="Times New Roman" w:cs="Times New Roman"/>
          <w:i/>
          <w:sz w:val="24"/>
          <w:szCs w:val="24"/>
        </w:rPr>
        <w:t>возможность трудоустройства</w:t>
      </w:r>
      <w:r w:rsidR="009C3DB6">
        <w:rPr>
          <w:rFonts w:ascii="Times New Roman" w:hAnsi="Times New Roman" w:cs="Times New Roman"/>
          <w:sz w:val="24"/>
          <w:szCs w:val="24"/>
        </w:rPr>
        <w:t xml:space="preserve">, </w:t>
      </w:r>
      <w:r w:rsidR="00A07742">
        <w:rPr>
          <w:rFonts w:ascii="Times New Roman" w:hAnsi="Times New Roman" w:cs="Times New Roman"/>
          <w:sz w:val="24"/>
          <w:szCs w:val="24"/>
        </w:rPr>
        <w:t xml:space="preserve">20% </w:t>
      </w:r>
      <w:r w:rsidR="0055604E">
        <w:rPr>
          <w:rFonts w:ascii="Times New Roman" w:hAnsi="Times New Roman" w:cs="Times New Roman"/>
          <w:sz w:val="24"/>
          <w:szCs w:val="24"/>
        </w:rPr>
        <w:t xml:space="preserve">в </w:t>
      </w:r>
      <w:r w:rsidR="009C3DB6">
        <w:rPr>
          <w:rFonts w:ascii="Times New Roman" w:hAnsi="Times New Roman" w:cs="Times New Roman"/>
          <w:sz w:val="24"/>
          <w:szCs w:val="24"/>
        </w:rPr>
        <w:t>ответ</w:t>
      </w:r>
      <w:r w:rsidR="0055604E">
        <w:rPr>
          <w:rFonts w:ascii="Times New Roman" w:hAnsi="Times New Roman" w:cs="Times New Roman"/>
          <w:sz w:val="24"/>
          <w:szCs w:val="24"/>
        </w:rPr>
        <w:t>е</w:t>
      </w:r>
      <w:r w:rsidR="009C3DB6">
        <w:rPr>
          <w:rFonts w:ascii="Times New Roman" w:hAnsi="Times New Roman" w:cs="Times New Roman"/>
          <w:sz w:val="24"/>
          <w:szCs w:val="24"/>
        </w:rPr>
        <w:t xml:space="preserve"> объедини</w:t>
      </w:r>
      <w:r w:rsidR="0055604E">
        <w:rPr>
          <w:rFonts w:ascii="Times New Roman" w:hAnsi="Times New Roman" w:cs="Times New Roman"/>
          <w:sz w:val="24"/>
          <w:szCs w:val="24"/>
        </w:rPr>
        <w:t>ли</w:t>
      </w:r>
      <w:r w:rsidR="009C3DB6">
        <w:rPr>
          <w:rFonts w:ascii="Times New Roman" w:hAnsi="Times New Roman" w:cs="Times New Roman"/>
          <w:sz w:val="24"/>
          <w:szCs w:val="24"/>
        </w:rPr>
        <w:t xml:space="preserve"> </w:t>
      </w:r>
      <w:r w:rsidR="0055604E">
        <w:rPr>
          <w:rFonts w:ascii="Times New Roman" w:hAnsi="Times New Roman" w:cs="Times New Roman"/>
          <w:sz w:val="24"/>
          <w:szCs w:val="24"/>
        </w:rPr>
        <w:t>указанные ожидания</w:t>
      </w:r>
      <w:r w:rsidR="009C3DB6">
        <w:rPr>
          <w:rFonts w:ascii="Times New Roman" w:hAnsi="Times New Roman" w:cs="Times New Roman"/>
          <w:sz w:val="24"/>
          <w:szCs w:val="24"/>
        </w:rPr>
        <w:t>.</w:t>
      </w:r>
    </w:p>
    <w:p w:rsidR="00305E34" w:rsidRDefault="00A07742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составляющих качественного образования студенты отметили, прежде всего, </w:t>
      </w:r>
      <w:r w:rsidRPr="00305E34">
        <w:rPr>
          <w:rFonts w:ascii="Times New Roman" w:hAnsi="Times New Roman" w:cs="Times New Roman"/>
          <w:i/>
          <w:sz w:val="24"/>
          <w:szCs w:val="24"/>
        </w:rPr>
        <w:t>профессионализм и личные качества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5E34">
        <w:rPr>
          <w:rFonts w:ascii="Times New Roman" w:hAnsi="Times New Roman" w:cs="Times New Roman"/>
          <w:i/>
          <w:sz w:val="24"/>
          <w:szCs w:val="24"/>
        </w:rPr>
        <w:t>возможность практики</w:t>
      </w:r>
      <w:r>
        <w:rPr>
          <w:rFonts w:ascii="Times New Roman" w:hAnsi="Times New Roman" w:cs="Times New Roman"/>
          <w:sz w:val="24"/>
          <w:szCs w:val="24"/>
        </w:rPr>
        <w:t xml:space="preserve">, актуальность </w:t>
      </w:r>
      <w:r w:rsidR="00305E34">
        <w:rPr>
          <w:rFonts w:ascii="Times New Roman" w:hAnsi="Times New Roman" w:cs="Times New Roman"/>
          <w:sz w:val="24"/>
          <w:szCs w:val="24"/>
        </w:rPr>
        <w:t xml:space="preserve">и уровень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05E34">
        <w:rPr>
          <w:rFonts w:ascii="Times New Roman" w:hAnsi="Times New Roman" w:cs="Times New Roman"/>
          <w:sz w:val="24"/>
          <w:szCs w:val="24"/>
        </w:rPr>
        <w:t>олучаемых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34">
        <w:rPr>
          <w:rFonts w:ascii="Times New Roman" w:hAnsi="Times New Roman" w:cs="Times New Roman"/>
          <w:i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05E34">
        <w:rPr>
          <w:rFonts w:ascii="Times New Roman" w:hAnsi="Times New Roman" w:cs="Times New Roman"/>
          <w:i/>
          <w:sz w:val="24"/>
          <w:szCs w:val="24"/>
        </w:rPr>
        <w:t>востребованность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E34">
        <w:rPr>
          <w:rFonts w:ascii="Times New Roman" w:hAnsi="Times New Roman" w:cs="Times New Roman"/>
          <w:sz w:val="24"/>
          <w:szCs w:val="24"/>
        </w:rPr>
        <w:t xml:space="preserve"> Полученные данные соотносятся с результатами исследования Е.С. Ефремовой [</w:t>
      </w:r>
      <w:r w:rsidR="00271D3E">
        <w:rPr>
          <w:rFonts w:ascii="Times New Roman" w:hAnsi="Times New Roman" w:cs="Times New Roman"/>
          <w:sz w:val="24"/>
          <w:szCs w:val="24"/>
        </w:rPr>
        <w:t>1</w:t>
      </w:r>
      <w:r w:rsidR="00305E34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В этой же категории значимы</w:t>
      </w:r>
      <w:r w:rsidR="00305E3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E34">
        <w:rPr>
          <w:rFonts w:ascii="Times New Roman" w:hAnsi="Times New Roman" w:cs="Times New Roman"/>
          <w:sz w:val="24"/>
          <w:szCs w:val="24"/>
        </w:rPr>
        <w:t xml:space="preserve">элементов качественного образования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305E34">
        <w:rPr>
          <w:rFonts w:ascii="Times New Roman" w:hAnsi="Times New Roman" w:cs="Times New Roman"/>
          <w:sz w:val="24"/>
          <w:szCs w:val="24"/>
        </w:rPr>
        <w:t xml:space="preserve">ы обозначили удобное </w:t>
      </w:r>
      <w:r w:rsidR="00305E34" w:rsidRPr="00305E34">
        <w:rPr>
          <w:rFonts w:ascii="Times New Roman" w:hAnsi="Times New Roman" w:cs="Times New Roman"/>
          <w:i/>
          <w:sz w:val="24"/>
          <w:szCs w:val="24"/>
        </w:rPr>
        <w:t>расписание</w:t>
      </w:r>
      <w:r w:rsidR="00305E34">
        <w:rPr>
          <w:rFonts w:ascii="Times New Roman" w:hAnsi="Times New Roman" w:cs="Times New Roman"/>
          <w:sz w:val="24"/>
          <w:szCs w:val="24"/>
        </w:rPr>
        <w:t xml:space="preserve"> и возможность </w:t>
      </w:r>
      <w:r w:rsidR="00305E34" w:rsidRPr="00305E34">
        <w:rPr>
          <w:rFonts w:ascii="Times New Roman" w:hAnsi="Times New Roman" w:cs="Times New Roman"/>
          <w:i/>
          <w:sz w:val="24"/>
          <w:szCs w:val="24"/>
        </w:rPr>
        <w:t>совмещения с учебой</w:t>
      </w:r>
      <w:r w:rsidR="00305E34">
        <w:rPr>
          <w:rFonts w:ascii="Times New Roman" w:hAnsi="Times New Roman" w:cs="Times New Roman"/>
          <w:sz w:val="24"/>
          <w:szCs w:val="24"/>
        </w:rPr>
        <w:t>.</w:t>
      </w:r>
    </w:p>
    <w:p w:rsidR="00305E34" w:rsidRDefault="00305E34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Своё положительное отношение к вузу студенты выразили через интерес к </w:t>
      </w:r>
      <w:r w:rsidRPr="005E01AF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>
        <w:rPr>
          <w:rFonts w:ascii="Times New Roman" w:hAnsi="Times New Roman" w:cs="Times New Roman"/>
          <w:sz w:val="24"/>
          <w:szCs w:val="24"/>
        </w:rPr>
        <w:t xml:space="preserve"> – 33%, насыщенную </w:t>
      </w:r>
      <w:r w:rsidRPr="005E01AF">
        <w:rPr>
          <w:rFonts w:ascii="Times New Roman" w:hAnsi="Times New Roman" w:cs="Times New Roman"/>
          <w:i/>
          <w:sz w:val="24"/>
          <w:szCs w:val="24"/>
        </w:rPr>
        <w:t>студенческую жизнь</w:t>
      </w:r>
      <w:r>
        <w:rPr>
          <w:rFonts w:ascii="Times New Roman" w:hAnsi="Times New Roman" w:cs="Times New Roman"/>
          <w:sz w:val="24"/>
          <w:szCs w:val="24"/>
        </w:rPr>
        <w:t xml:space="preserve"> – 15%, </w:t>
      </w:r>
      <w:r w:rsidRPr="005E01AF">
        <w:rPr>
          <w:rFonts w:ascii="Times New Roman" w:hAnsi="Times New Roman" w:cs="Times New Roman"/>
          <w:i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E01AF">
        <w:rPr>
          <w:rFonts w:ascii="Times New Roman" w:hAnsi="Times New Roman" w:cs="Times New Roman"/>
          <w:i/>
          <w:sz w:val="24"/>
          <w:szCs w:val="24"/>
        </w:rPr>
        <w:t>свободу посещения</w:t>
      </w:r>
      <w:r>
        <w:rPr>
          <w:rFonts w:ascii="Times New Roman" w:hAnsi="Times New Roman" w:cs="Times New Roman"/>
          <w:sz w:val="24"/>
          <w:szCs w:val="24"/>
        </w:rPr>
        <w:t xml:space="preserve"> занятий – по 10%</w:t>
      </w:r>
      <w:r w:rsidR="005E01AF">
        <w:rPr>
          <w:rFonts w:ascii="Times New Roman" w:hAnsi="Times New Roman" w:cs="Times New Roman"/>
          <w:sz w:val="24"/>
          <w:szCs w:val="24"/>
        </w:rPr>
        <w:t xml:space="preserve">. Среди отрицательных моментов обучения в вузе студенты отметили неудобное </w:t>
      </w:r>
      <w:r w:rsidR="005E01AF" w:rsidRPr="005E01AF">
        <w:rPr>
          <w:rFonts w:ascii="Times New Roman" w:hAnsi="Times New Roman" w:cs="Times New Roman"/>
          <w:i/>
          <w:sz w:val="24"/>
          <w:szCs w:val="24"/>
        </w:rPr>
        <w:t>расписание</w:t>
      </w:r>
      <w:r w:rsidR="005E01AF">
        <w:rPr>
          <w:rFonts w:ascii="Times New Roman" w:hAnsi="Times New Roman" w:cs="Times New Roman"/>
          <w:sz w:val="24"/>
          <w:szCs w:val="24"/>
        </w:rPr>
        <w:t xml:space="preserve">, преподавателей, </w:t>
      </w:r>
      <w:r w:rsidR="005E01AF" w:rsidRPr="005E01AF">
        <w:rPr>
          <w:rFonts w:ascii="Times New Roman" w:hAnsi="Times New Roman" w:cs="Times New Roman"/>
          <w:i/>
          <w:sz w:val="24"/>
          <w:szCs w:val="24"/>
        </w:rPr>
        <w:t>наличие бессмысленных заданий и ненужных предметов</w:t>
      </w:r>
      <w:r w:rsidR="005E01AF">
        <w:rPr>
          <w:rFonts w:ascii="Times New Roman" w:hAnsi="Times New Roman" w:cs="Times New Roman"/>
          <w:sz w:val="24"/>
          <w:szCs w:val="24"/>
        </w:rPr>
        <w:t>.</w:t>
      </w:r>
    </w:p>
    <w:p w:rsidR="003B5B02" w:rsidRDefault="00B3572D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несмотря на доступность информации, студенты нуждаются в знаниях</w:t>
      </w:r>
      <w:r w:rsidR="00914FA5">
        <w:rPr>
          <w:rFonts w:ascii="Times New Roman" w:hAnsi="Times New Roman" w:cs="Times New Roman"/>
          <w:sz w:val="24"/>
          <w:szCs w:val="24"/>
        </w:rPr>
        <w:t>, и именно их ожидают получить в вузе. Источниками знаний видят преподавателей. Качественное образование связывают с профессионализмом и личностными качествами преподавателей. Помимо</w:t>
      </w:r>
      <w:r w:rsidR="003B5B02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914FA5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студенты ожидают личностного развития в процессе образования.</w:t>
      </w:r>
    </w:p>
    <w:p w:rsidR="00B3572D" w:rsidRDefault="00914FA5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</w:t>
      </w:r>
      <w:r w:rsidRPr="00914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нуждаются в более детальном исследовании</w:t>
      </w:r>
      <w:r w:rsidR="00556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 этом можно утверждать, что декларируемые студентами ценности образования традиционны, несмотря на </w:t>
      </w:r>
      <w:r w:rsidR="003B5B02">
        <w:rPr>
          <w:rFonts w:ascii="Times New Roman" w:hAnsi="Times New Roman" w:cs="Times New Roman"/>
          <w:sz w:val="24"/>
          <w:szCs w:val="24"/>
        </w:rPr>
        <w:t>серьёзные трансформационные ценностные процессы.</w:t>
      </w:r>
    </w:p>
    <w:p w:rsidR="000746B6" w:rsidRDefault="000746B6" w:rsidP="00E847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46B6" w:rsidRDefault="000746B6" w:rsidP="00E84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746B6" w:rsidRPr="00271D3E" w:rsidRDefault="000746B6" w:rsidP="00E847E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71D3E">
        <w:rPr>
          <w:rFonts w:ascii="Times New Roman" w:hAnsi="Times New Roman" w:cs="Times New Roman"/>
          <w:sz w:val="24"/>
        </w:rPr>
        <w:t xml:space="preserve">Ефремова Е.С. </w:t>
      </w:r>
      <w:hyperlink r:id="rId8" w:history="1">
        <w:r w:rsidRPr="00271D3E">
          <w:rPr>
            <w:rFonts w:ascii="Times New Roman" w:hAnsi="Times New Roman" w:cs="Times New Roman"/>
            <w:sz w:val="24"/>
          </w:rPr>
          <w:t>Оценка качества образования глазами студента</w:t>
        </w:r>
      </w:hyperlink>
      <w:r w:rsidRPr="00271D3E">
        <w:rPr>
          <w:rFonts w:ascii="Times New Roman" w:hAnsi="Times New Roman" w:cs="Times New Roman"/>
          <w:sz w:val="24"/>
        </w:rPr>
        <w:t xml:space="preserve"> // </w:t>
      </w:r>
      <w:hyperlink r:id="rId9" w:history="1">
        <w:r w:rsidRPr="00271D3E">
          <w:rPr>
            <w:rFonts w:ascii="Times New Roman" w:hAnsi="Times New Roman" w:cs="Times New Roman"/>
            <w:sz w:val="24"/>
          </w:rPr>
          <w:t>Наука и образование транспорту</w:t>
        </w:r>
      </w:hyperlink>
      <w:r w:rsidRPr="00271D3E">
        <w:rPr>
          <w:rFonts w:ascii="Times New Roman" w:hAnsi="Times New Roman" w:cs="Times New Roman"/>
          <w:sz w:val="24"/>
        </w:rPr>
        <w:t>. 2018. </w:t>
      </w:r>
      <w:hyperlink r:id="rId10" w:history="1">
        <w:r w:rsidRPr="00271D3E">
          <w:rPr>
            <w:rFonts w:ascii="Times New Roman" w:hAnsi="Times New Roman" w:cs="Times New Roman"/>
            <w:sz w:val="24"/>
          </w:rPr>
          <w:t>№ 2</w:t>
        </w:r>
      </w:hyperlink>
      <w:r w:rsidRPr="00271D3E">
        <w:rPr>
          <w:rFonts w:ascii="Times New Roman" w:hAnsi="Times New Roman" w:cs="Times New Roman"/>
          <w:sz w:val="24"/>
        </w:rPr>
        <w:t>. С. 252-256.</w:t>
      </w:r>
    </w:p>
    <w:p w:rsidR="000746B6" w:rsidRPr="00271D3E" w:rsidRDefault="000746B6" w:rsidP="00E847E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271D3E">
        <w:rPr>
          <w:rFonts w:ascii="Times New Roman" w:hAnsi="Times New Roman" w:cs="Times New Roman"/>
          <w:sz w:val="24"/>
        </w:rPr>
        <w:t xml:space="preserve">Камбарова К.У. </w:t>
      </w:r>
      <w:hyperlink r:id="rId11" w:history="1">
        <w:r w:rsidRPr="00271D3E">
          <w:rPr>
            <w:rFonts w:ascii="Times New Roman" w:hAnsi="Times New Roman" w:cs="Times New Roman"/>
            <w:sz w:val="24"/>
          </w:rPr>
          <w:t>Образование как ценность и ценности в образовании</w:t>
        </w:r>
      </w:hyperlink>
      <w:r w:rsidRPr="00271D3E">
        <w:rPr>
          <w:rFonts w:ascii="Times New Roman" w:hAnsi="Times New Roman" w:cs="Times New Roman"/>
          <w:sz w:val="24"/>
        </w:rPr>
        <w:t xml:space="preserve"> // </w:t>
      </w:r>
      <w:hyperlink r:id="rId12" w:history="1">
        <w:r w:rsidRPr="00271D3E">
          <w:rPr>
            <w:rFonts w:ascii="Times New Roman" w:hAnsi="Times New Roman" w:cs="Times New Roman"/>
            <w:sz w:val="24"/>
          </w:rPr>
          <w:t>Наука, новые технологии и инновации Кыргызстана</w:t>
        </w:r>
      </w:hyperlink>
      <w:r w:rsidRPr="00271D3E">
        <w:rPr>
          <w:rFonts w:ascii="Times New Roman" w:hAnsi="Times New Roman" w:cs="Times New Roman"/>
          <w:sz w:val="24"/>
        </w:rPr>
        <w:t>. 2019. </w:t>
      </w:r>
      <w:hyperlink r:id="rId13" w:history="1">
        <w:r w:rsidRPr="00271D3E">
          <w:rPr>
            <w:rFonts w:ascii="Times New Roman" w:hAnsi="Times New Roman" w:cs="Times New Roman"/>
            <w:sz w:val="24"/>
          </w:rPr>
          <w:t>№ 1</w:t>
        </w:r>
      </w:hyperlink>
      <w:r w:rsidRPr="00271D3E">
        <w:rPr>
          <w:rFonts w:ascii="Times New Roman" w:hAnsi="Times New Roman" w:cs="Times New Roman"/>
          <w:sz w:val="24"/>
        </w:rPr>
        <w:t>. С. 112-115.</w:t>
      </w:r>
    </w:p>
    <w:p w:rsidR="000746B6" w:rsidRPr="00271D3E" w:rsidRDefault="000746B6" w:rsidP="00E847E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271D3E">
        <w:rPr>
          <w:rFonts w:ascii="Times New Roman" w:hAnsi="Times New Roman" w:cs="Times New Roman"/>
          <w:sz w:val="24"/>
        </w:rPr>
        <w:t xml:space="preserve">Шайхелисламов Р.Ф., Шаехова Р.К. </w:t>
      </w:r>
      <w:hyperlink r:id="rId14" w:history="1">
        <w:r w:rsidRPr="00271D3E">
          <w:rPr>
            <w:rFonts w:ascii="Times New Roman" w:hAnsi="Times New Roman" w:cs="Times New Roman"/>
            <w:sz w:val="24"/>
          </w:rPr>
          <w:t>Современное образование с позиций возрастных ценностей образования</w:t>
        </w:r>
      </w:hyperlink>
      <w:r w:rsidRPr="00271D3E">
        <w:rPr>
          <w:rFonts w:ascii="Times New Roman" w:hAnsi="Times New Roman" w:cs="Times New Roman"/>
          <w:sz w:val="24"/>
        </w:rPr>
        <w:t xml:space="preserve"> // </w:t>
      </w:r>
      <w:hyperlink r:id="rId15" w:history="1">
        <w:r w:rsidRPr="00271D3E">
          <w:rPr>
            <w:rFonts w:ascii="Times New Roman" w:hAnsi="Times New Roman" w:cs="Times New Roman"/>
            <w:sz w:val="24"/>
          </w:rPr>
          <w:t>Образование и саморазвитие</w:t>
        </w:r>
      </w:hyperlink>
      <w:r w:rsidRPr="00271D3E">
        <w:rPr>
          <w:rFonts w:ascii="Times New Roman" w:hAnsi="Times New Roman" w:cs="Times New Roman"/>
          <w:sz w:val="24"/>
        </w:rPr>
        <w:t xml:space="preserve">. </w:t>
      </w:r>
      <w:r w:rsidRPr="004D3101">
        <w:rPr>
          <w:rFonts w:ascii="Times New Roman" w:hAnsi="Times New Roman" w:cs="Times New Roman"/>
          <w:sz w:val="24"/>
        </w:rPr>
        <w:t>2014.</w:t>
      </w:r>
      <w:r w:rsidRPr="00271D3E">
        <w:rPr>
          <w:rFonts w:ascii="Times New Roman" w:hAnsi="Times New Roman" w:cs="Times New Roman"/>
          <w:sz w:val="24"/>
          <w:lang w:val="en-US"/>
        </w:rPr>
        <w:t> </w:t>
      </w:r>
      <w:hyperlink r:id="rId16" w:history="1">
        <w:r w:rsidRPr="00271D3E">
          <w:rPr>
            <w:rFonts w:ascii="Times New Roman" w:hAnsi="Times New Roman" w:cs="Times New Roman"/>
            <w:sz w:val="24"/>
            <w:lang w:val="en-US"/>
          </w:rPr>
          <w:t>№ 1 (39)</w:t>
        </w:r>
      </w:hyperlink>
      <w:r w:rsidRPr="00271D3E">
        <w:rPr>
          <w:rFonts w:ascii="Times New Roman" w:hAnsi="Times New Roman" w:cs="Times New Roman"/>
          <w:sz w:val="24"/>
          <w:lang w:val="en-US"/>
        </w:rPr>
        <w:t xml:space="preserve">. </w:t>
      </w:r>
      <w:r w:rsidRPr="00271D3E">
        <w:rPr>
          <w:rFonts w:ascii="Times New Roman" w:hAnsi="Times New Roman" w:cs="Times New Roman"/>
          <w:sz w:val="24"/>
        </w:rPr>
        <w:t>С</w:t>
      </w:r>
      <w:r w:rsidRPr="00271D3E">
        <w:rPr>
          <w:rFonts w:ascii="Times New Roman" w:hAnsi="Times New Roman" w:cs="Times New Roman"/>
          <w:sz w:val="24"/>
          <w:lang w:val="en-US"/>
        </w:rPr>
        <w:t>. 139-143.</w:t>
      </w:r>
    </w:p>
    <w:p w:rsidR="000746B6" w:rsidRPr="0055604E" w:rsidRDefault="000746B6" w:rsidP="00E847E4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04E">
        <w:rPr>
          <w:rFonts w:ascii="Times New Roman" w:hAnsi="Times New Roman" w:cs="Times New Roman"/>
          <w:sz w:val="24"/>
          <w:lang w:val="en-US"/>
        </w:rPr>
        <w:t xml:space="preserve">Shvetsova N.A., Khorosheva E.I. </w:t>
      </w:r>
      <w:hyperlink r:id="rId17" w:history="1">
        <w:r w:rsidRPr="0055604E">
          <w:rPr>
            <w:rFonts w:ascii="Times New Roman" w:hAnsi="Times New Roman" w:cs="Times New Roman"/>
            <w:sz w:val="24"/>
            <w:lang w:val="en-US"/>
          </w:rPr>
          <w:t>The problem of values and value attitude of education in the conditions of informatization of the society</w:t>
        </w:r>
      </w:hyperlink>
      <w:r w:rsidRPr="0055604E">
        <w:rPr>
          <w:rFonts w:ascii="Times New Roman" w:hAnsi="Times New Roman" w:cs="Times New Roman"/>
          <w:sz w:val="24"/>
          <w:lang w:val="en-US"/>
        </w:rPr>
        <w:t xml:space="preserve"> // </w:t>
      </w:r>
      <w:hyperlink r:id="rId18" w:history="1">
        <w:r w:rsidRPr="0055604E">
          <w:rPr>
            <w:rFonts w:ascii="Times New Roman" w:hAnsi="Times New Roman" w:cs="Times New Roman"/>
            <w:sz w:val="24"/>
            <w:lang w:val="en-US"/>
          </w:rPr>
          <w:t>Eurasian Humanitarian Journal</w:t>
        </w:r>
      </w:hyperlink>
      <w:r w:rsidRPr="0055604E">
        <w:rPr>
          <w:rFonts w:ascii="Times New Roman" w:hAnsi="Times New Roman" w:cs="Times New Roman"/>
          <w:sz w:val="24"/>
          <w:lang w:val="en-US"/>
        </w:rPr>
        <w:t>. 2021. </w:t>
      </w:r>
      <w:hyperlink r:id="rId19" w:history="1">
        <w:r w:rsidRPr="0055604E">
          <w:rPr>
            <w:rFonts w:ascii="Times New Roman" w:hAnsi="Times New Roman" w:cs="Times New Roman"/>
            <w:sz w:val="24"/>
            <w:lang w:val="en-US"/>
          </w:rPr>
          <w:t>№ 1</w:t>
        </w:r>
      </w:hyperlink>
      <w:r w:rsidRPr="0055604E">
        <w:rPr>
          <w:rFonts w:ascii="Times New Roman" w:hAnsi="Times New Roman" w:cs="Times New Roman"/>
          <w:sz w:val="24"/>
          <w:lang w:val="en-US"/>
        </w:rPr>
        <w:t xml:space="preserve">. </w:t>
      </w:r>
      <w:r w:rsidRPr="0055604E">
        <w:rPr>
          <w:rFonts w:ascii="Times New Roman" w:hAnsi="Times New Roman" w:cs="Times New Roman"/>
          <w:sz w:val="24"/>
        </w:rPr>
        <w:t>С</w:t>
      </w:r>
      <w:r w:rsidRPr="0055604E">
        <w:rPr>
          <w:rFonts w:ascii="Times New Roman" w:hAnsi="Times New Roman" w:cs="Times New Roman"/>
          <w:sz w:val="24"/>
          <w:lang w:val="en-US"/>
        </w:rPr>
        <w:t>. 101-111.</w:t>
      </w:r>
    </w:p>
    <w:p w:rsidR="003B5B02" w:rsidRPr="00271D3E" w:rsidRDefault="003B5B02" w:rsidP="00C930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B02" w:rsidRPr="00271D3E" w:rsidRDefault="003B5B02" w:rsidP="00C930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4FA5" w:rsidRPr="00271D3E" w:rsidRDefault="00914FA5" w:rsidP="00C930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4FA5" w:rsidRPr="00271D3E" w:rsidRDefault="00914FA5" w:rsidP="00C930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14FA5" w:rsidRPr="00271D3E" w:rsidSect="00B827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40" w:rsidRDefault="00774040" w:rsidP="005A7E45">
      <w:pPr>
        <w:spacing w:after="0" w:line="240" w:lineRule="auto"/>
      </w:pPr>
      <w:r>
        <w:separator/>
      </w:r>
    </w:p>
  </w:endnote>
  <w:endnote w:type="continuationSeparator" w:id="0">
    <w:p w:rsidR="00774040" w:rsidRDefault="00774040" w:rsidP="005A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40" w:rsidRDefault="00774040" w:rsidP="005A7E45">
      <w:pPr>
        <w:spacing w:after="0" w:line="240" w:lineRule="auto"/>
      </w:pPr>
      <w:r>
        <w:separator/>
      </w:r>
    </w:p>
  </w:footnote>
  <w:footnote w:type="continuationSeparator" w:id="0">
    <w:p w:rsidR="00774040" w:rsidRDefault="00774040" w:rsidP="005A7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4ABA"/>
    <w:multiLevelType w:val="hybridMultilevel"/>
    <w:tmpl w:val="FE4E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0F"/>
    <w:rsid w:val="000021E9"/>
    <w:rsid w:val="00005010"/>
    <w:rsid w:val="00066B00"/>
    <w:rsid w:val="000746B6"/>
    <w:rsid w:val="000D7541"/>
    <w:rsid w:val="00100C61"/>
    <w:rsid w:val="00117220"/>
    <w:rsid w:val="00170DC4"/>
    <w:rsid w:val="00212D9E"/>
    <w:rsid w:val="00271D3E"/>
    <w:rsid w:val="002B04DE"/>
    <w:rsid w:val="002B264D"/>
    <w:rsid w:val="002F532D"/>
    <w:rsid w:val="00305E34"/>
    <w:rsid w:val="003B5B02"/>
    <w:rsid w:val="00427852"/>
    <w:rsid w:val="0045372B"/>
    <w:rsid w:val="00461056"/>
    <w:rsid w:val="0046165C"/>
    <w:rsid w:val="004831FB"/>
    <w:rsid w:val="004833BC"/>
    <w:rsid w:val="004D1C79"/>
    <w:rsid w:val="004D3101"/>
    <w:rsid w:val="004E2CA3"/>
    <w:rsid w:val="004F3BD3"/>
    <w:rsid w:val="0055021E"/>
    <w:rsid w:val="0055604E"/>
    <w:rsid w:val="0056524A"/>
    <w:rsid w:val="005A7E45"/>
    <w:rsid w:val="005B1BC4"/>
    <w:rsid w:val="005E01AF"/>
    <w:rsid w:val="00621453"/>
    <w:rsid w:val="006371C1"/>
    <w:rsid w:val="006507C6"/>
    <w:rsid w:val="006A5F09"/>
    <w:rsid w:val="00774040"/>
    <w:rsid w:val="00776537"/>
    <w:rsid w:val="008531A5"/>
    <w:rsid w:val="008F716D"/>
    <w:rsid w:val="00914FA5"/>
    <w:rsid w:val="00971BB2"/>
    <w:rsid w:val="009809E5"/>
    <w:rsid w:val="009C3DB6"/>
    <w:rsid w:val="009C7A3F"/>
    <w:rsid w:val="009D6CEB"/>
    <w:rsid w:val="00A07742"/>
    <w:rsid w:val="00A31DB7"/>
    <w:rsid w:val="00A42163"/>
    <w:rsid w:val="00A560C1"/>
    <w:rsid w:val="00AA4839"/>
    <w:rsid w:val="00AB4A0E"/>
    <w:rsid w:val="00AF070F"/>
    <w:rsid w:val="00B065EF"/>
    <w:rsid w:val="00B3572D"/>
    <w:rsid w:val="00B82732"/>
    <w:rsid w:val="00C12A7F"/>
    <w:rsid w:val="00C93062"/>
    <w:rsid w:val="00CB3F98"/>
    <w:rsid w:val="00D01176"/>
    <w:rsid w:val="00DE22AB"/>
    <w:rsid w:val="00E66911"/>
    <w:rsid w:val="00E847E4"/>
    <w:rsid w:val="00F21DE0"/>
    <w:rsid w:val="00F4459D"/>
    <w:rsid w:val="00F559CC"/>
    <w:rsid w:val="00F90D6C"/>
    <w:rsid w:val="00FD63B0"/>
    <w:rsid w:val="00FE1D86"/>
    <w:rsid w:val="00FE650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83A0"/>
  <w15:chartTrackingRefBased/>
  <w15:docId w15:val="{559131C2-70AE-4613-8F3A-AB5DE7B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C1"/>
  </w:style>
  <w:style w:type="paragraph" w:styleId="1">
    <w:name w:val="heading 1"/>
    <w:basedOn w:val="a"/>
    <w:link w:val="10"/>
    <w:uiPriority w:val="9"/>
    <w:qFormat/>
    <w:rsid w:val="00117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7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7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A7E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7E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7E45"/>
    <w:rPr>
      <w:vertAlign w:val="superscript"/>
    </w:rPr>
  </w:style>
  <w:style w:type="paragraph" w:customStyle="1" w:styleId="Default">
    <w:name w:val="Default"/>
    <w:rsid w:val="005A7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1D3E"/>
    <w:pPr>
      <w:ind w:left="720"/>
      <w:contextualSpacing/>
    </w:pPr>
  </w:style>
  <w:style w:type="paragraph" w:styleId="a8">
    <w:name w:val="Normal (Web)"/>
    <w:basedOn w:val="a"/>
    <w:unhideWhenUsed/>
    <w:rsid w:val="002B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6932641" TargetMode="External"/><Relationship Id="rId13" Type="http://schemas.openxmlformats.org/officeDocument/2006/relationships/hyperlink" Target="https://elibrary.ru/contents.asp?id=38250465&amp;selid=38250500" TargetMode="External"/><Relationship Id="rId18" Type="http://schemas.openxmlformats.org/officeDocument/2006/relationships/hyperlink" Target="https://elibrary.ru/contents.asp?id=45179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rifonova@ieml.ru" TargetMode="External"/><Relationship Id="rId12" Type="http://schemas.openxmlformats.org/officeDocument/2006/relationships/hyperlink" Target="https://elibrary.ru/contents.asp?id=38250465" TargetMode="External"/><Relationship Id="rId17" Type="http://schemas.openxmlformats.org/officeDocument/2006/relationships/hyperlink" Target="https://elibrary.ru/item.asp?id=451798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3963247&amp;selid=215957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382505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3963247" TargetMode="External"/><Relationship Id="rId10" Type="http://schemas.openxmlformats.org/officeDocument/2006/relationships/hyperlink" Target="https://elibrary.ru/contents.asp?id=36932552&amp;selid=36932641" TargetMode="External"/><Relationship Id="rId19" Type="http://schemas.openxmlformats.org/officeDocument/2006/relationships/hyperlink" Target="https://elibrary.ru/contents.asp?id=45179786&amp;selid=45179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6932552" TargetMode="External"/><Relationship Id="rId14" Type="http://schemas.openxmlformats.org/officeDocument/2006/relationships/hyperlink" Target="https://elibrary.ru/item.asp?id=21595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Трифонов</dc:creator>
  <cp:keywords/>
  <dc:description/>
  <cp:lastModifiedBy>Алекс Трифонов</cp:lastModifiedBy>
  <cp:revision>3</cp:revision>
  <dcterms:created xsi:type="dcterms:W3CDTF">2021-10-17T06:29:00Z</dcterms:created>
  <dcterms:modified xsi:type="dcterms:W3CDTF">2021-10-17T06:54:00Z</dcterms:modified>
</cp:coreProperties>
</file>