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CD" w:rsidRDefault="00F35FCD" w:rsidP="00406079">
      <w:pPr>
        <w:spacing w:after="0" w:line="240" w:lineRule="auto"/>
        <w:rPr>
          <w:rFonts w:ascii="Times New Roman" w:hAnsi="Times New Roman" w:cs="Times New Roman"/>
          <w:b/>
          <w:bCs/>
          <w:color w:val="444444"/>
          <w:sz w:val="24"/>
          <w:szCs w:val="24"/>
        </w:rPr>
      </w:pPr>
      <w:r w:rsidRPr="00F35FCD">
        <w:rPr>
          <w:rFonts w:ascii="Times New Roman" w:hAnsi="Times New Roman" w:cs="Times New Roman"/>
          <w:b/>
          <w:bCs/>
          <w:color w:val="444444"/>
          <w:sz w:val="24"/>
          <w:szCs w:val="24"/>
        </w:rPr>
        <w:t>Секция 1. Наука. Технологии. Человек.</w:t>
      </w:r>
    </w:p>
    <w:p w:rsidR="00F35FCD" w:rsidRDefault="00F35FCD" w:rsidP="00406079">
      <w:pPr>
        <w:spacing w:after="0" w:line="240" w:lineRule="auto"/>
        <w:rPr>
          <w:rFonts w:ascii="Times New Roman" w:hAnsi="Times New Roman" w:cs="Times New Roman"/>
          <w:bCs/>
          <w:color w:val="444444"/>
          <w:sz w:val="24"/>
          <w:szCs w:val="24"/>
        </w:rPr>
      </w:pPr>
      <w:r w:rsidRPr="00F35FCD">
        <w:rPr>
          <w:rFonts w:ascii="Times New Roman" w:hAnsi="Times New Roman" w:cs="Times New Roman"/>
          <w:bCs/>
          <w:color w:val="444444"/>
          <w:sz w:val="24"/>
          <w:szCs w:val="24"/>
        </w:rPr>
        <w:t>УДК</w:t>
      </w:r>
      <w:r>
        <w:rPr>
          <w:rFonts w:ascii="Times New Roman" w:hAnsi="Times New Roman" w:cs="Times New Roman"/>
          <w:bCs/>
          <w:color w:val="444444"/>
          <w:sz w:val="24"/>
          <w:szCs w:val="24"/>
        </w:rPr>
        <w:t xml:space="preserve"> 542.8:544.14 + 53(091)</w:t>
      </w:r>
    </w:p>
    <w:p w:rsidR="00215548" w:rsidRDefault="00215548" w:rsidP="00406079">
      <w:pPr>
        <w:spacing w:after="0" w:line="240" w:lineRule="auto"/>
        <w:jc w:val="center"/>
        <w:rPr>
          <w:rFonts w:ascii="Times New Roman" w:hAnsi="Times New Roman" w:cs="Times New Roman"/>
          <w:b/>
          <w:sz w:val="24"/>
          <w:szCs w:val="24"/>
        </w:rPr>
      </w:pPr>
      <w:r w:rsidRPr="00F35FCD">
        <w:rPr>
          <w:rFonts w:ascii="Times New Roman" w:hAnsi="Times New Roman" w:cs="Times New Roman"/>
          <w:b/>
          <w:sz w:val="24"/>
          <w:szCs w:val="24"/>
        </w:rPr>
        <w:t>СПЕКТРОСКОПИЯ ЯДЕРНОГО КВАДРУПОЛЬНОГО РЕЗОНАНСА В КАЗАНИ</w:t>
      </w:r>
    </w:p>
    <w:p w:rsidR="00F35FCD" w:rsidRPr="00F35FCD" w:rsidRDefault="00F35FCD" w:rsidP="00406079">
      <w:pPr>
        <w:spacing w:after="0" w:line="240" w:lineRule="auto"/>
        <w:jc w:val="center"/>
        <w:rPr>
          <w:rFonts w:ascii="Times New Roman" w:hAnsi="Times New Roman" w:cs="Times New Roman"/>
          <w:b/>
          <w:sz w:val="24"/>
          <w:szCs w:val="24"/>
        </w:rPr>
      </w:pPr>
    </w:p>
    <w:p w:rsidR="00E16991" w:rsidRPr="00E16991" w:rsidRDefault="00464B68" w:rsidP="00406079">
      <w:pPr>
        <w:spacing w:after="0" w:line="240" w:lineRule="auto"/>
        <w:ind w:firstLine="284"/>
        <w:jc w:val="center"/>
        <w:rPr>
          <w:rFonts w:ascii="Times New Roman" w:hAnsi="Times New Roman" w:cs="Times New Roman"/>
          <w:b/>
          <w:i/>
          <w:sz w:val="24"/>
          <w:szCs w:val="24"/>
        </w:rPr>
      </w:pPr>
      <w:r w:rsidRPr="00E16991">
        <w:rPr>
          <w:rFonts w:ascii="Times New Roman" w:hAnsi="Times New Roman" w:cs="Times New Roman"/>
          <w:b/>
          <w:i/>
          <w:sz w:val="24"/>
          <w:szCs w:val="24"/>
        </w:rPr>
        <w:t>Матухин</w:t>
      </w:r>
      <w:r w:rsidR="00E16991" w:rsidRPr="00E16991">
        <w:rPr>
          <w:rFonts w:ascii="Times New Roman" w:hAnsi="Times New Roman" w:cs="Times New Roman"/>
          <w:b/>
          <w:i/>
          <w:sz w:val="24"/>
          <w:szCs w:val="24"/>
        </w:rPr>
        <w:t xml:space="preserve"> Вадим Леонидович</w:t>
      </w:r>
    </w:p>
    <w:p w:rsidR="00E16991" w:rsidRPr="00406079" w:rsidRDefault="00E16991" w:rsidP="00406079">
      <w:pPr>
        <w:spacing w:after="0"/>
        <w:jc w:val="center"/>
        <w:rPr>
          <w:rFonts w:ascii="Times New Roman" w:hAnsi="Times New Roman" w:cs="Times New Roman"/>
          <w:sz w:val="24"/>
          <w:szCs w:val="24"/>
        </w:rPr>
      </w:pPr>
      <w:r w:rsidRPr="00406079">
        <w:rPr>
          <w:rFonts w:ascii="Times New Roman" w:hAnsi="Times New Roman" w:cs="Times New Roman"/>
          <w:bCs/>
          <w:color w:val="404040"/>
          <w:sz w:val="24"/>
          <w:szCs w:val="24"/>
          <w:shd w:val="clear" w:color="auto" w:fill="FFFFFF"/>
        </w:rPr>
        <w:t>доктор физико-математических наук, профессор, кафедра «Физика</w:t>
      </w:r>
      <w:r w:rsidRPr="00406079">
        <w:rPr>
          <w:rFonts w:ascii="Times New Roman" w:hAnsi="Times New Roman" w:cs="Times New Roman"/>
          <w:sz w:val="24"/>
          <w:szCs w:val="24"/>
        </w:rPr>
        <w:t>», Казанский государственный энергетический университет</w:t>
      </w:r>
    </w:p>
    <w:p w:rsidR="00406079" w:rsidRDefault="0062147A" w:rsidP="00406079">
      <w:pPr>
        <w:spacing w:after="0"/>
        <w:jc w:val="center"/>
      </w:pPr>
      <w:hyperlink r:id="rId7" w:history="1">
        <w:r w:rsidR="00406079" w:rsidRPr="00406079">
          <w:rPr>
            <w:rStyle w:val="a5"/>
            <w:rFonts w:ascii="Times New Roman" w:hAnsi="Times New Roman" w:cs="Times New Roman"/>
            <w:b/>
            <w:color w:val="auto"/>
            <w:sz w:val="24"/>
            <w:szCs w:val="24"/>
            <w:u w:val="none"/>
            <w:shd w:val="clear" w:color="auto" w:fill="FFFFFF"/>
          </w:rPr>
          <w:t>matukhinvl@mail.ru</w:t>
        </w:r>
      </w:hyperlink>
    </w:p>
    <w:p w:rsidR="00236985" w:rsidRPr="00406079" w:rsidRDefault="00236985" w:rsidP="00406079">
      <w:pPr>
        <w:spacing w:after="0"/>
        <w:jc w:val="center"/>
        <w:rPr>
          <w:rFonts w:ascii="Times New Roman" w:hAnsi="Times New Roman" w:cs="Times New Roman"/>
          <w:b/>
          <w:sz w:val="24"/>
          <w:szCs w:val="24"/>
          <w:shd w:val="clear" w:color="auto" w:fill="FFFFFF"/>
        </w:rPr>
      </w:pPr>
    </w:p>
    <w:p w:rsidR="00256CCE" w:rsidRPr="00406079" w:rsidRDefault="00464B68" w:rsidP="00406079">
      <w:pPr>
        <w:spacing w:after="0"/>
        <w:jc w:val="center"/>
        <w:rPr>
          <w:rFonts w:ascii="Times New Roman" w:hAnsi="Times New Roman" w:cs="Times New Roman"/>
          <w:b/>
          <w:i/>
          <w:sz w:val="24"/>
          <w:szCs w:val="24"/>
        </w:rPr>
      </w:pPr>
      <w:r w:rsidRPr="00406079">
        <w:rPr>
          <w:rFonts w:ascii="Times New Roman" w:hAnsi="Times New Roman" w:cs="Times New Roman"/>
          <w:b/>
          <w:i/>
          <w:sz w:val="24"/>
          <w:szCs w:val="24"/>
        </w:rPr>
        <w:t>Шмидт</w:t>
      </w:r>
      <w:r w:rsidR="00406079" w:rsidRPr="00406079">
        <w:rPr>
          <w:rFonts w:ascii="Times New Roman" w:hAnsi="Times New Roman" w:cs="Times New Roman"/>
          <w:b/>
          <w:i/>
          <w:sz w:val="24"/>
          <w:szCs w:val="24"/>
        </w:rPr>
        <w:t xml:space="preserve"> Екатерина Вадимовна</w:t>
      </w:r>
    </w:p>
    <w:p w:rsidR="00406079" w:rsidRDefault="00406079" w:rsidP="00406079">
      <w:pPr>
        <w:spacing w:after="0"/>
        <w:jc w:val="center"/>
        <w:rPr>
          <w:rFonts w:ascii="Times New Roman" w:hAnsi="Times New Roman" w:cs="Times New Roman"/>
          <w:color w:val="000000"/>
          <w:sz w:val="24"/>
          <w:szCs w:val="24"/>
          <w:shd w:val="clear" w:color="auto" w:fill="F2F2F2"/>
        </w:rPr>
      </w:pPr>
      <w:r w:rsidRPr="00406079">
        <w:rPr>
          <w:rFonts w:ascii="Times New Roman" w:hAnsi="Times New Roman" w:cs="Times New Roman"/>
          <w:sz w:val="24"/>
          <w:szCs w:val="24"/>
        </w:rPr>
        <w:t>кандидат физико-математических наук, доцент, кафедра «Физика», Казанский государственный энергетический университет</w:t>
      </w:r>
    </w:p>
    <w:p w:rsidR="00406079" w:rsidRPr="00606655" w:rsidRDefault="00406079" w:rsidP="00406079">
      <w:pPr>
        <w:spacing w:after="0" w:line="240" w:lineRule="auto"/>
        <w:ind w:firstLine="284"/>
        <w:jc w:val="center"/>
        <w:rPr>
          <w:rFonts w:ascii="Times New Roman" w:hAnsi="Times New Roman" w:cs="Times New Roman"/>
          <w:b/>
          <w:sz w:val="24"/>
          <w:szCs w:val="24"/>
        </w:rPr>
      </w:pPr>
      <w:r w:rsidRPr="00406079">
        <w:rPr>
          <w:rFonts w:ascii="Times New Roman" w:hAnsi="Times New Roman" w:cs="Times New Roman"/>
          <w:b/>
          <w:sz w:val="24"/>
          <w:szCs w:val="24"/>
          <w:lang w:val="en-US"/>
        </w:rPr>
        <w:t>ev</w:t>
      </w:r>
      <w:r w:rsidRPr="00606655">
        <w:rPr>
          <w:rFonts w:ascii="Times New Roman" w:hAnsi="Times New Roman" w:cs="Times New Roman"/>
          <w:b/>
          <w:sz w:val="24"/>
          <w:szCs w:val="24"/>
        </w:rPr>
        <w:t>-</w:t>
      </w:r>
      <w:r w:rsidRPr="00406079">
        <w:rPr>
          <w:rFonts w:ascii="Times New Roman" w:hAnsi="Times New Roman" w:cs="Times New Roman"/>
          <w:b/>
          <w:sz w:val="24"/>
          <w:szCs w:val="24"/>
          <w:lang w:val="en-US"/>
        </w:rPr>
        <w:t>shmidt</w:t>
      </w:r>
      <w:r w:rsidRPr="00606655">
        <w:rPr>
          <w:rFonts w:ascii="Times New Roman" w:hAnsi="Times New Roman" w:cs="Times New Roman"/>
          <w:b/>
          <w:sz w:val="24"/>
          <w:szCs w:val="24"/>
        </w:rPr>
        <w:t>@</w:t>
      </w:r>
      <w:r w:rsidRPr="00406079">
        <w:rPr>
          <w:rFonts w:ascii="Times New Roman" w:hAnsi="Times New Roman" w:cs="Times New Roman"/>
          <w:b/>
          <w:sz w:val="24"/>
          <w:szCs w:val="24"/>
          <w:lang w:val="en-US"/>
        </w:rPr>
        <w:t>mail</w:t>
      </w:r>
      <w:r w:rsidRPr="00606655">
        <w:rPr>
          <w:rFonts w:ascii="Times New Roman" w:hAnsi="Times New Roman" w:cs="Times New Roman"/>
          <w:b/>
          <w:sz w:val="24"/>
          <w:szCs w:val="24"/>
        </w:rPr>
        <w:t>.</w:t>
      </w:r>
      <w:r w:rsidRPr="00406079">
        <w:rPr>
          <w:rFonts w:ascii="Times New Roman" w:hAnsi="Times New Roman" w:cs="Times New Roman"/>
          <w:b/>
          <w:sz w:val="24"/>
          <w:szCs w:val="24"/>
          <w:lang w:val="en-US"/>
        </w:rPr>
        <w:t>ru</w:t>
      </w:r>
    </w:p>
    <w:p w:rsidR="00406079" w:rsidRDefault="00406079" w:rsidP="00406079">
      <w:pPr>
        <w:spacing w:after="0" w:line="240" w:lineRule="auto"/>
        <w:ind w:firstLine="284"/>
        <w:jc w:val="center"/>
        <w:rPr>
          <w:rFonts w:ascii="Times New Roman" w:hAnsi="Times New Roman" w:cs="Times New Roman"/>
          <w:b/>
          <w:sz w:val="24"/>
          <w:szCs w:val="24"/>
        </w:rPr>
      </w:pPr>
    </w:p>
    <w:p w:rsidR="001C2F84" w:rsidRDefault="001C2F84" w:rsidP="001C2F8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Аннотация: </w:t>
      </w:r>
      <w:r w:rsidRPr="001C2F84">
        <w:rPr>
          <w:rFonts w:ascii="Times New Roman" w:hAnsi="Times New Roman" w:cs="Times New Roman"/>
          <w:sz w:val="24"/>
          <w:szCs w:val="24"/>
        </w:rPr>
        <w:t xml:space="preserve">В работе рассмотрено развитие </w:t>
      </w:r>
      <w:r w:rsidR="00606655">
        <w:rPr>
          <w:rFonts w:ascii="Times New Roman" w:hAnsi="Times New Roman" w:cs="Times New Roman"/>
          <w:sz w:val="24"/>
          <w:szCs w:val="24"/>
        </w:rPr>
        <w:t xml:space="preserve">спектроскопии </w:t>
      </w:r>
      <w:r w:rsidRPr="001C2F84">
        <w:rPr>
          <w:rFonts w:ascii="Times New Roman" w:hAnsi="Times New Roman" w:cs="Times New Roman"/>
          <w:sz w:val="24"/>
          <w:szCs w:val="24"/>
        </w:rPr>
        <w:t xml:space="preserve">ядерного квадрупольного резонанса </w:t>
      </w:r>
      <w:r w:rsidR="00606655">
        <w:rPr>
          <w:rFonts w:ascii="Times New Roman" w:hAnsi="Times New Roman" w:cs="Times New Roman"/>
          <w:sz w:val="24"/>
          <w:szCs w:val="24"/>
        </w:rPr>
        <w:t xml:space="preserve">(ЯКР) </w:t>
      </w:r>
      <w:r w:rsidRPr="001C2F84">
        <w:rPr>
          <w:rFonts w:ascii="Times New Roman" w:hAnsi="Times New Roman" w:cs="Times New Roman"/>
          <w:sz w:val="24"/>
          <w:szCs w:val="24"/>
        </w:rPr>
        <w:t>в Казани.</w:t>
      </w:r>
      <w:r>
        <w:rPr>
          <w:rFonts w:ascii="Times New Roman" w:hAnsi="Times New Roman" w:cs="Times New Roman"/>
          <w:sz w:val="24"/>
          <w:szCs w:val="24"/>
        </w:rPr>
        <w:t xml:space="preserve"> Даны сведения о руководителе казанской школы ЯКР и </w:t>
      </w:r>
      <w:r w:rsidR="00606655">
        <w:rPr>
          <w:rFonts w:ascii="Times New Roman" w:hAnsi="Times New Roman" w:cs="Times New Roman"/>
          <w:sz w:val="24"/>
          <w:szCs w:val="24"/>
        </w:rPr>
        <w:t xml:space="preserve">основных </w:t>
      </w:r>
      <w:r w:rsidR="009F5F14" w:rsidRPr="009F5F14">
        <w:rPr>
          <w:rFonts w:ascii="Times New Roman" w:hAnsi="Times New Roman" w:cs="Times New Roman"/>
          <w:sz w:val="24"/>
          <w:szCs w:val="24"/>
        </w:rPr>
        <w:t>направлениях исследований</w:t>
      </w:r>
      <w:r w:rsidR="009F5F14">
        <w:rPr>
          <w:rFonts w:ascii="Times New Roman" w:hAnsi="Times New Roman" w:cs="Times New Roman"/>
          <w:sz w:val="24"/>
          <w:szCs w:val="24"/>
        </w:rPr>
        <w:t xml:space="preserve"> в</w:t>
      </w:r>
      <w:r>
        <w:rPr>
          <w:rFonts w:ascii="Times New Roman" w:hAnsi="Times New Roman" w:cs="Times New Roman"/>
          <w:sz w:val="24"/>
          <w:szCs w:val="24"/>
        </w:rPr>
        <w:t xml:space="preserve"> ЯКР.</w:t>
      </w:r>
    </w:p>
    <w:p w:rsidR="00AD5075" w:rsidRDefault="005E51F8" w:rsidP="00AD507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Ключевые слова: ядерный квадрупольный резонанс, спиновое эхо, импульсная методика.</w:t>
      </w:r>
    </w:p>
    <w:p w:rsidR="00521C6A" w:rsidRDefault="00521C6A" w:rsidP="00AD5075">
      <w:pPr>
        <w:spacing w:after="0" w:line="240" w:lineRule="auto"/>
        <w:ind w:firstLine="284"/>
        <w:jc w:val="both"/>
        <w:rPr>
          <w:rFonts w:ascii="Times New Roman" w:hAnsi="Times New Roman" w:cs="Times New Roman"/>
          <w:sz w:val="24"/>
          <w:szCs w:val="24"/>
        </w:rPr>
      </w:pPr>
    </w:p>
    <w:p w:rsidR="00AD5075" w:rsidRDefault="00AD5075" w:rsidP="00AD5075">
      <w:pPr>
        <w:spacing w:after="0" w:line="240" w:lineRule="auto"/>
        <w:ind w:firstLine="284"/>
        <w:jc w:val="center"/>
        <w:rPr>
          <w:rFonts w:ascii="Times New Roman" w:eastAsia="Times New Roman" w:hAnsi="Times New Roman" w:cs="Times New Roman"/>
          <w:b/>
          <w:color w:val="202124"/>
          <w:sz w:val="24"/>
          <w:szCs w:val="24"/>
          <w:lang w:eastAsia="ru-RU"/>
        </w:rPr>
      </w:pPr>
      <w:r w:rsidRPr="00AD5075">
        <w:rPr>
          <w:rFonts w:ascii="Times New Roman" w:eastAsia="Times New Roman" w:hAnsi="Times New Roman" w:cs="Times New Roman"/>
          <w:b/>
          <w:color w:val="202124"/>
          <w:sz w:val="24"/>
          <w:szCs w:val="24"/>
          <w:lang w:eastAsia="ru-RU"/>
        </w:rPr>
        <w:t>NUCLEAR SQUARE RESONANCE SPECTROSCOPY IN KAZAN</w:t>
      </w:r>
    </w:p>
    <w:p w:rsidR="00521C6A" w:rsidRPr="00521C6A" w:rsidRDefault="00521C6A" w:rsidP="00236985">
      <w:pPr>
        <w:spacing w:after="0" w:line="240" w:lineRule="auto"/>
        <w:ind w:firstLine="284"/>
        <w:jc w:val="center"/>
        <w:rPr>
          <w:rFonts w:ascii="Times New Roman" w:eastAsia="Times New Roman" w:hAnsi="Times New Roman" w:cs="Times New Roman"/>
          <w:b/>
          <w:color w:val="202124"/>
          <w:sz w:val="24"/>
          <w:szCs w:val="24"/>
          <w:lang w:eastAsia="ru-RU"/>
        </w:rPr>
      </w:pPr>
    </w:p>
    <w:p w:rsidR="00AD5075" w:rsidRPr="00AD5075" w:rsidRDefault="00AD507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i/>
          <w:color w:val="202124"/>
          <w:sz w:val="24"/>
          <w:szCs w:val="24"/>
          <w:lang w:eastAsia="ru-RU"/>
        </w:rPr>
      </w:pPr>
      <w:r w:rsidRPr="00AD5075">
        <w:rPr>
          <w:rFonts w:ascii="Times New Roman" w:eastAsia="Times New Roman" w:hAnsi="Times New Roman" w:cs="Times New Roman"/>
          <w:b/>
          <w:i/>
          <w:color w:val="202124"/>
          <w:sz w:val="24"/>
          <w:szCs w:val="24"/>
          <w:lang w:eastAsia="ru-RU"/>
        </w:rPr>
        <w:t>Matukhin Vadim Leonidovi</w:t>
      </w:r>
      <w:bookmarkStart w:id="0" w:name="_GoBack"/>
      <w:bookmarkEnd w:id="0"/>
      <w:r w:rsidRPr="00AD5075">
        <w:rPr>
          <w:rFonts w:ascii="Times New Roman" w:eastAsia="Times New Roman" w:hAnsi="Times New Roman" w:cs="Times New Roman"/>
          <w:b/>
          <w:i/>
          <w:color w:val="202124"/>
          <w:sz w:val="24"/>
          <w:szCs w:val="24"/>
          <w:lang w:eastAsia="ru-RU"/>
        </w:rPr>
        <w:t>ch</w:t>
      </w:r>
    </w:p>
    <w:p w:rsidR="00AD5075" w:rsidRPr="00AD5075" w:rsidRDefault="00AD507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eastAsia="ru-RU"/>
        </w:rPr>
      </w:pPr>
      <w:r w:rsidRPr="00AD5075">
        <w:rPr>
          <w:rFonts w:ascii="Times New Roman" w:eastAsia="Times New Roman" w:hAnsi="Times New Roman" w:cs="Times New Roman"/>
          <w:color w:val="202124"/>
          <w:sz w:val="24"/>
          <w:szCs w:val="24"/>
          <w:lang w:eastAsia="ru-RU"/>
        </w:rPr>
        <w:t>Doctor of Physical and Mathematical Sciences, Professor, Department of Physics, Kazan State Power Engineering University</w:t>
      </w:r>
    </w:p>
    <w:p w:rsidR="00AD5075" w:rsidRPr="00236985" w:rsidRDefault="0023698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hyperlink r:id="rId8" w:history="1">
        <w:r w:rsidRPr="00236985">
          <w:rPr>
            <w:rStyle w:val="a5"/>
            <w:rFonts w:ascii="Times New Roman" w:eastAsia="Times New Roman" w:hAnsi="Times New Roman" w:cs="Times New Roman"/>
            <w:color w:val="auto"/>
            <w:sz w:val="24"/>
            <w:szCs w:val="24"/>
            <w:u w:val="none"/>
            <w:lang w:eastAsia="ru-RU"/>
          </w:rPr>
          <w:t>matukhinvl@mail.ru</w:t>
        </w:r>
      </w:hyperlink>
    </w:p>
    <w:p w:rsidR="00236985" w:rsidRPr="00236985" w:rsidRDefault="0023698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eastAsia="ru-RU"/>
        </w:rPr>
      </w:pPr>
    </w:p>
    <w:p w:rsidR="00AD5075" w:rsidRPr="00AD5075" w:rsidRDefault="00AD507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i/>
          <w:color w:val="202124"/>
          <w:sz w:val="24"/>
          <w:szCs w:val="24"/>
          <w:lang w:eastAsia="ru-RU"/>
        </w:rPr>
      </w:pPr>
      <w:r w:rsidRPr="00AD5075">
        <w:rPr>
          <w:rFonts w:ascii="Times New Roman" w:eastAsia="Times New Roman" w:hAnsi="Times New Roman" w:cs="Times New Roman"/>
          <w:b/>
          <w:i/>
          <w:color w:val="202124"/>
          <w:sz w:val="24"/>
          <w:szCs w:val="24"/>
          <w:lang w:eastAsia="ru-RU"/>
        </w:rPr>
        <w:t>Schmidt Ekaterina Vadimovna</w:t>
      </w:r>
    </w:p>
    <w:p w:rsidR="00AD5075" w:rsidRPr="00AD5075" w:rsidRDefault="00AD507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eastAsia="ru-RU"/>
        </w:rPr>
      </w:pPr>
      <w:r w:rsidRPr="00AD5075">
        <w:rPr>
          <w:rFonts w:ascii="Times New Roman" w:eastAsia="Times New Roman" w:hAnsi="Times New Roman" w:cs="Times New Roman"/>
          <w:color w:val="202124"/>
          <w:sz w:val="24"/>
          <w:szCs w:val="24"/>
          <w:lang w:eastAsia="ru-RU"/>
        </w:rPr>
        <w:t>PhD in Physics and Mathematics, Associate Professor, Department of Physics, Kazan State Power Engineering University</w:t>
      </w:r>
    </w:p>
    <w:p w:rsidR="00AD5075" w:rsidRPr="00AD5075" w:rsidRDefault="00AD5075"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24"/>
          <w:szCs w:val="24"/>
          <w:lang w:val="en-US" w:eastAsia="ru-RU"/>
        </w:rPr>
      </w:pPr>
      <w:r w:rsidRPr="00AD5075">
        <w:rPr>
          <w:rFonts w:ascii="Times New Roman" w:eastAsia="Times New Roman" w:hAnsi="Times New Roman" w:cs="Times New Roman"/>
          <w:color w:val="202124"/>
          <w:sz w:val="24"/>
          <w:szCs w:val="24"/>
          <w:lang w:eastAsia="ru-RU"/>
        </w:rPr>
        <w:t>ev-shmidt@mail</w:t>
      </w:r>
    </w:p>
    <w:p w:rsidR="00AD5075" w:rsidRPr="00AD5075" w:rsidRDefault="00AD5075" w:rsidP="00236985">
      <w:pPr>
        <w:spacing w:after="0" w:line="240" w:lineRule="auto"/>
        <w:ind w:firstLine="284"/>
        <w:jc w:val="both"/>
        <w:rPr>
          <w:rFonts w:ascii="Times New Roman" w:hAnsi="Times New Roman" w:cs="Times New Roman"/>
          <w:sz w:val="24"/>
          <w:szCs w:val="24"/>
          <w:lang w:val="en-US"/>
        </w:rPr>
      </w:pPr>
    </w:p>
    <w:p w:rsidR="000656DA" w:rsidRPr="001C7EB9" w:rsidRDefault="000656DA"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1C7EB9">
        <w:rPr>
          <w:rFonts w:ascii="Times New Roman" w:eastAsia="Times New Roman" w:hAnsi="Times New Roman" w:cs="Times New Roman"/>
          <w:color w:val="202124"/>
          <w:sz w:val="24"/>
          <w:szCs w:val="24"/>
          <w:lang w:eastAsia="ru-RU"/>
        </w:rPr>
        <w:t>Abstract: The paper considers the development of nuclear quadrupole resonance (NQR) spectroscopy in Kazan. Information about the head of the Kazan school of NQR and the main directions of research in NQR is given.</w:t>
      </w:r>
    </w:p>
    <w:p w:rsidR="000656DA" w:rsidRPr="000656DA" w:rsidRDefault="000656DA" w:rsidP="00236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eastAsia="ru-RU"/>
        </w:rPr>
      </w:pPr>
      <w:r w:rsidRPr="001C7EB9">
        <w:rPr>
          <w:rFonts w:ascii="Times New Roman" w:eastAsia="Times New Roman" w:hAnsi="Times New Roman" w:cs="Times New Roman"/>
          <w:color w:val="202124"/>
          <w:sz w:val="24"/>
          <w:szCs w:val="24"/>
          <w:lang w:eastAsia="ru-RU"/>
        </w:rPr>
        <w:t>Key words: nuclear quadrupole resonance, spin echo, pulse technique.</w:t>
      </w:r>
    </w:p>
    <w:p w:rsidR="005E51F8" w:rsidRPr="000656DA" w:rsidRDefault="005E51F8" w:rsidP="001C2F84">
      <w:pPr>
        <w:spacing w:after="0" w:line="240" w:lineRule="auto"/>
        <w:ind w:firstLine="284"/>
        <w:jc w:val="both"/>
        <w:rPr>
          <w:rFonts w:ascii="Times New Roman" w:hAnsi="Times New Roman" w:cs="Times New Roman"/>
          <w:sz w:val="24"/>
          <w:szCs w:val="24"/>
          <w:lang w:val="en-US"/>
        </w:rPr>
      </w:pPr>
    </w:p>
    <w:p w:rsidR="00836396" w:rsidRPr="00D87539" w:rsidRDefault="00A95F67" w:rsidP="001C2F84">
      <w:pPr>
        <w:pStyle w:val="a3"/>
        <w:shd w:val="clear" w:color="auto" w:fill="FFFFFF"/>
        <w:spacing w:before="0" w:beforeAutospacing="0" w:after="0" w:afterAutospacing="0"/>
        <w:ind w:firstLine="284"/>
        <w:jc w:val="both"/>
      </w:pPr>
      <w:r w:rsidRPr="00D87539">
        <w:t>Явление</w:t>
      </w:r>
      <w:r w:rsidR="002947C5" w:rsidRPr="00D87539">
        <w:t xml:space="preserve"> ядерного квадрупольного резонанса (</w:t>
      </w:r>
      <w:r w:rsidRPr="00D87539">
        <w:t>ЯКР</w:t>
      </w:r>
      <w:r w:rsidR="002947C5" w:rsidRPr="00D87539">
        <w:t>)</w:t>
      </w:r>
      <w:r w:rsidRPr="00D87539">
        <w:t xml:space="preserve"> заключается в резонансном поглощении электромагнитной энергии в кристаллах, обусловленном переходами между энергетическими уровнями, образующимися в результате взаимодействия электрического квадрупольного момента ядра с </w:t>
      </w:r>
      <w:r w:rsidR="002947C5" w:rsidRPr="00D87539">
        <w:t xml:space="preserve">градиентами электрического поля </w:t>
      </w:r>
      <w:r w:rsidRPr="00D87539">
        <w:t>в месте расположения</w:t>
      </w:r>
      <w:r w:rsidR="002947C5" w:rsidRPr="00D87539">
        <w:t xml:space="preserve"> атомн</w:t>
      </w:r>
      <w:r w:rsidR="00681F21" w:rsidRPr="00D87539">
        <w:t>ых ядер.</w:t>
      </w:r>
      <w:r w:rsidR="00CC3803" w:rsidRPr="00D87539">
        <w:t>ЯКР был</w:t>
      </w:r>
      <w:r w:rsidRPr="00D87539">
        <w:t xml:space="preserve"> впервые </w:t>
      </w:r>
      <w:r w:rsidR="00CC3803" w:rsidRPr="00D87539">
        <w:t xml:space="preserve">обнаружен </w:t>
      </w:r>
      <w:r w:rsidRPr="00D87539">
        <w:t xml:space="preserve"> Г.Демельтом и Г.Крюгером в 1950 г.[1], т.е. на пять лет поз</w:t>
      </w:r>
      <w:r w:rsidR="00AA5EF0" w:rsidRPr="00D87539">
        <w:t>же</w:t>
      </w:r>
      <w:r w:rsidRPr="00D87539">
        <w:t xml:space="preserve"> открытия ЯМР</w:t>
      </w:r>
      <w:r w:rsidR="00BD0C46" w:rsidRPr="00D87539">
        <w:t xml:space="preserve">. </w:t>
      </w:r>
      <w:r w:rsidR="00EC4DB2" w:rsidRPr="00D87539">
        <w:rPr>
          <w:rFonts w:eastAsia="FedraSerifAPro-Book"/>
        </w:rPr>
        <w:t xml:space="preserve">Как известно ЯМР открыт в США научными группами во главе с Ф.Блохом и Э.Перселлом  на рубеже 1945–1946 годов. </w:t>
      </w:r>
      <w:r w:rsidR="00F5328A" w:rsidRPr="00D87539">
        <w:t xml:space="preserve">В отечественной науке </w:t>
      </w:r>
      <w:r w:rsidR="002947C5" w:rsidRPr="00D87539">
        <w:t xml:space="preserve">самые </w:t>
      </w:r>
      <w:r w:rsidR="00F5328A" w:rsidRPr="00D87539">
        <w:t xml:space="preserve">первые </w:t>
      </w:r>
      <w:r w:rsidR="00C83B43" w:rsidRPr="00D87539">
        <w:t xml:space="preserve">работы </w:t>
      </w:r>
      <w:r w:rsidR="00F5328A" w:rsidRPr="00D87539">
        <w:t xml:space="preserve">по </w:t>
      </w:r>
      <w:r w:rsidR="004F3851">
        <w:t xml:space="preserve">исследованиям в области </w:t>
      </w:r>
      <w:r w:rsidR="00F5328A" w:rsidRPr="00D87539">
        <w:t>ЯКР относятся к 1958-1960 гг. , они были выполнены в трех л</w:t>
      </w:r>
      <w:r w:rsidR="00854507" w:rsidRPr="00D87539">
        <w:t>абораториях под руководством И.А</w:t>
      </w:r>
      <w:r w:rsidR="00F5328A" w:rsidRPr="00D87539">
        <w:t>. Сафина (</w:t>
      </w:r>
      <w:r w:rsidR="008661F5" w:rsidRPr="00D87539">
        <w:t>КФТИ</w:t>
      </w:r>
      <w:r w:rsidR="00DF7F67" w:rsidRPr="00D87539">
        <w:t xml:space="preserve"> КНЦ</w:t>
      </w:r>
      <w:r w:rsidR="008661F5" w:rsidRPr="00D87539">
        <w:t xml:space="preserve">, </w:t>
      </w:r>
      <w:r w:rsidR="00F5328A" w:rsidRPr="00D87539">
        <w:t>Казань</w:t>
      </w:r>
      <w:r w:rsidR="008661F5" w:rsidRPr="00D87539">
        <w:t>,</w:t>
      </w:r>
      <w:r w:rsidR="00F5328A" w:rsidRPr="00D87539">
        <w:t>), Г.К. Семина (</w:t>
      </w:r>
      <w:r w:rsidR="008661F5" w:rsidRPr="00D87539">
        <w:t>ИНЭОС</w:t>
      </w:r>
      <w:r w:rsidR="00DF7F67" w:rsidRPr="00D87539">
        <w:t xml:space="preserve"> РАН</w:t>
      </w:r>
      <w:r w:rsidR="008661F5" w:rsidRPr="00D87539">
        <w:t xml:space="preserve">, </w:t>
      </w:r>
      <w:r w:rsidR="00F5328A" w:rsidRPr="00D87539">
        <w:t>Москва) и В.С. Гречишкина (</w:t>
      </w:r>
      <w:r w:rsidR="008661F5" w:rsidRPr="00D87539">
        <w:t xml:space="preserve">ПГУ, </w:t>
      </w:r>
      <w:r w:rsidR="00F5328A" w:rsidRPr="00D87539">
        <w:t xml:space="preserve">Пермь). </w:t>
      </w:r>
    </w:p>
    <w:p w:rsidR="00B306AF" w:rsidRPr="00D87539" w:rsidRDefault="00215548" w:rsidP="00F35FCD">
      <w:pPr>
        <w:pStyle w:val="a3"/>
        <w:shd w:val="clear" w:color="auto" w:fill="FFFFFF"/>
        <w:spacing w:before="0" w:beforeAutospacing="0" w:after="0" w:afterAutospacing="0"/>
        <w:ind w:firstLine="284"/>
        <w:jc w:val="both"/>
        <w:rPr>
          <w:rStyle w:val="a4"/>
        </w:rPr>
      </w:pPr>
      <w:r w:rsidRPr="00D87539">
        <w:rPr>
          <w:rStyle w:val="a4"/>
          <w:b w:val="0"/>
        </w:rPr>
        <w:t xml:space="preserve">Развитие спектроскопии ЯКР в Казани неразрывно связано с именем </w:t>
      </w:r>
      <w:r w:rsidR="0080691B" w:rsidRPr="00D87539">
        <w:rPr>
          <w:rStyle w:val="a4"/>
          <w:b w:val="0"/>
        </w:rPr>
        <w:t>члена-корреспондента А</w:t>
      </w:r>
      <w:r w:rsidR="00BE3AA6" w:rsidRPr="00D87539">
        <w:rPr>
          <w:rStyle w:val="a4"/>
          <w:b w:val="0"/>
        </w:rPr>
        <w:t xml:space="preserve">кадемии наук </w:t>
      </w:r>
      <w:r w:rsidR="0080691B" w:rsidRPr="00D87539">
        <w:rPr>
          <w:rStyle w:val="a4"/>
          <w:b w:val="0"/>
        </w:rPr>
        <w:t>Республики Татарстан</w:t>
      </w:r>
      <w:r w:rsidR="00836396" w:rsidRPr="00D87539">
        <w:rPr>
          <w:rStyle w:val="a4"/>
          <w:b w:val="0"/>
        </w:rPr>
        <w:t>Ибрагим</w:t>
      </w:r>
      <w:r w:rsidRPr="00D87539">
        <w:rPr>
          <w:rStyle w:val="a4"/>
          <w:b w:val="0"/>
        </w:rPr>
        <w:t>а</w:t>
      </w:r>
      <w:r w:rsidR="00836396" w:rsidRPr="00D87539">
        <w:rPr>
          <w:rStyle w:val="a4"/>
          <w:b w:val="0"/>
        </w:rPr>
        <w:t xml:space="preserve"> Абзалович</w:t>
      </w:r>
      <w:r w:rsidRPr="00D87539">
        <w:rPr>
          <w:rStyle w:val="a4"/>
          <w:b w:val="0"/>
        </w:rPr>
        <w:t>а</w:t>
      </w:r>
      <w:r w:rsidR="00836396" w:rsidRPr="00D87539">
        <w:rPr>
          <w:rStyle w:val="a4"/>
          <w:b w:val="0"/>
        </w:rPr>
        <w:t xml:space="preserve"> Сафин</w:t>
      </w:r>
      <w:r w:rsidRPr="00D87539">
        <w:rPr>
          <w:rStyle w:val="a4"/>
          <w:b w:val="0"/>
        </w:rPr>
        <w:t>а.</w:t>
      </w:r>
      <w:r w:rsidR="00B306AF" w:rsidRPr="00D87539">
        <w:rPr>
          <w:rStyle w:val="a4"/>
          <w:b w:val="0"/>
        </w:rPr>
        <w:t xml:space="preserve"> </w:t>
      </w:r>
      <w:r w:rsidR="00B306AF" w:rsidRPr="00D87539">
        <w:rPr>
          <w:rStyle w:val="a4"/>
          <w:b w:val="0"/>
        </w:rPr>
        <w:lastRenderedPageBreak/>
        <w:t xml:space="preserve">Он родился </w:t>
      </w:r>
      <w:r w:rsidR="00836396" w:rsidRPr="00D87539">
        <w:rPr>
          <w:rStyle w:val="a4"/>
        </w:rPr>
        <w:t> </w:t>
      </w:r>
      <w:r w:rsidR="00836396" w:rsidRPr="00D87539">
        <w:t>4 сентября 1927 года в Перми</w:t>
      </w:r>
      <w:r w:rsidR="00BE3AA6" w:rsidRPr="00D87539">
        <w:t xml:space="preserve"> и после окончания </w:t>
      </w:r>
      <w:r w:rsidR="0080691B" w:rsidRPr="00D87539">
        <w:t>школы</w:t>
      </w:r>
      <w:r w:rsidR="00BE3AA6" w:rsidRPr="00D87539">
        <w:t>поступил в 1945 году в</w:t>
      </w:r>
      <w:r w:rsidR="00836396" w:rsidRPr="00D87539">
        <w:t xml:space="preserve"> Казанский государственный университет</w:t>
      </w:r>
      <w:r w:rsidR="00EF6E48">
        <w:t xml:space="preserve">, </w:t>
      </w:r>
      <w:r w:rsidR="00836396" w:rsidRPr="00D87539">
        <w:t>где только что Е.К. Завойский сделал выдающееся открытие - впервые в мире экспериментально наблюдал электронный парамагнитный резонанс (1944 г.) Лекции по физике на физмате КГУ студенту </w:t>
      </w:r>
      <w:r w:rsidR="00836396" w:rsidRPr="00D87539">
        <w:rPr>
          <w:rStyle w:val="a4"/>
          <w:b w:val="0"/>
        </w:rPr>
        <w:t>Сафину И.А.</w:t>
      </w:r>
      <w:r w:rsidR="00836396" w:rsidRPr="00D87539">
        <w:t> читал доцент Завойский Е.К. Эти занятия несомненно способствовали приобщению будущего ученого к экспериментальной физике. После окончания университета и нескольких лет работы на различных инженерных должностях на казанском заводе “Радиоприбор” </w:t>
      </w:r>
      <w:r w:rsidR="00836396" w:rsidRPr="00D87539">
        <w:rPr>
          <w:rStyle w:val="a4"/>
          <w:b w:val="0"/>
        </w:rPr>
        <w:t>Сафин И.А.</w:t>
      </w:r>
      <w:r w:rsidR="00836396" w:rsidRPr="00D87539">
        <w:t> в сентябре 1954 г. поступает в аспирантуру физико-технического института Казанского филиала АН СССР к Б.М. Козыреву. С этого времени и до конца своей жизни </w:t>
      </w:r>
      <w:r w:rsidR="007709C9" w:rsidRPr="00D87539">
        <w:t xml:space="preserve">(1997 г.) </w:t>
      </w:r>
      <w:r w:rsidR="00836396" w:rsidRPr="00D87539">
        <w:rPr>
          <w:rStyle w:val="a4"/>
          <w:b w:val="0"/>
        </w:rPr>
        <w:t>Ибрагим Абзалович</w:t>
      </w:r>
      <w:r w:rsidR="00836396" w:rsidRPr="00D87539">
        <w:t> интенсивно и плодотворно работал в этом институте. Как известно, метод ЯКР весьма чувствителен к ближайшему элект</w:t>
      </w:r>
      <w:r w:rsidR="009F5F14">
        <w:t>ронному окружению квадрупольных</w:t>
      </w:r>
      <w:r w:rsidR="00836396" w:rsidRPr="00D87539">
        <w:t xml:space="preserve"> яд</w:t>
      </w:r>
      <w:r w:rsidR="009F5F14">
        <w:t>ер</w:t>
      </w:r>
      <w:r w:rsidR="00836396" w:rsidRPr="00D87539">
        <w:t xml:space="preserve">. В силу этих обстоятельств спектр ЯКР – это своеобразный </w:t>
      </w:r>
      <w:r w:rsidR="00681F21" w:rsidRPr="00D87539">
        <w:t>«</w:t>
      </w:r>
      <w:r w:rsidR="00836396" w:rsidRPr="00D87539">
        <w:t>паспорт</w:t>
      </w:r>
      <w:r w:rsidR="00681F21" w:rsidRPr="00D87539">
        <w:t>»</w:t>
      </w:r>
      <w:r w:rsidR="00836396" w:rsidRPr="00D87539">
        <w:t xml:space="preserve"> изучаемого соединения. </w:t>
      </w:r>
      <w:r w:rsidR="00836396" w:rsidRPr="00D87539">
        <w:rPr>
          <w:rStyle w:val="a4"/>
          <w:b w:val="0"/>
        </w:rPr>
        <w:t>И.А. Сафин</w:t>
      </w:r>
      <w:r w:rsidR="00836396" w:rsidRPr="00D87539">
        <w:t xml:space="preserve"> впервые в мире приступил к осуществлению поиска и регистрации сигналов ЯКР в импульсном режиме (в режиме спинового </w:t>
      </w:r>
      <w:r w:rsidR="00F17F67" w:rsidRPr="00D87539">
        <w:t xml:space="preserve">ЯКР </w:t>
      </w:r>
      <w:r w:rsidR="00B022C9" w:rsidRPr="00D87539">
        <w:t>эха)</w:t>
      </w:r>
      <w:r w:rsidR="004F23FF" w:rsidRPr="004F23FF">
        <w:t>[1]</w:t>
      </w:r>
      <w:r w:rsidR="00B022C9" w:rsidRPr="00D87539">
        <w:t>. Им б</w:t>
      </w:r>
      <w:r w:rsidR="00836396" w:rsidRPr="00D87539">
        <w:t xml:space="preserve">ыла поставлена </w:t>
      </w:r>
      <w:r w:rsidR="004E7C38" w:rsidRPr="00D87539">
        <w:t xml:space="preserve">и решена </w:t>
      </w:r>
      <w:r w:rsidR="00836396" w:rsidRPr="00D87539">
        <w:t>очень трудная задача, так как сигналы ЯКР даже для ядер определенного сорта наблюдаются в разных веществах в широком диапазоне частот. Среди направлений в ЯКР исследованиях можно выделить: изучение азотсодержащих соединений совместно с его учеником д.ф.-м.н. Д.Я. Осокиным; исследования свойств природных и искусственных минералов совместно с группой Казанского государственного университета (руководитель - проф. И.Н. Пеньков); исследования химических соединений, проводимые совместно с сотрудниками ИОФХ</w:t>
      </w:r>
      <w:r w:rsidR="004F23FF">
        <w:t xml:space="preserve"> РАН</w:t>
      </w:r>
      <w:r w:rsidR="009F5F14">
        <w:t>;</w:t>
      </w:r>
      <w:r w:rsidR="00836396" w:rsidRPr="00D87539">
        <w:t xml:space="preserve"> исследования электронных и магнитных свойств сверхпроводников, а впоследствии и высокотемпературных сверхпроводников. При выполнении ЯКР исследований обязательно учитывались современные технологии и разрабатывались новые оригинальные методики. Так, в частности, был разработан метод определения параметра асимметрии тензора градиента электрического поля у соединений, содержащих ядра со спином I = 3/2 – метод модуляции огибающей сигналов спинового </w:t>
      </w:r>
      <w:r w:rsidR="00742B17" w:rsidRPr="00D87539">
        <w:t xml:space="preserve">ЯКР </w:t>
      </w:r>
      <w:r w:rsidR="00836396" w:rsidRPr="00D87539">
        <w:t>эха.</w:t>
      </w:r>
    </w:p>
    <w:p w:rsidR="0099365C" w:rsidRPr="00D87539" w:rsidRDefault="0099365C" w:rsidP="00F35FCD">
      <w:pPr>
        <w:pStyle w:val="a3"/>
        <w:shd w:val="clear" w:color="auto" w:fill="FFFFFF"/>
        <w:spacing w:before="0" w:beforeAutospacing="0" w:after="0" w:afterAutospacing="0"/>
        <w:ind w:firstLine="284"/>
        <w:jc w:val="both"/>
      </w:pPr>
      <w:r w:rsidRPr="00D87539">
        <w:t>Можно с полным основанием утверждать, что </w:t>
      </w:r>
      <w:r w:rsidRPr="00D87539">
        <w:rPr>
          <w:rStyle w:val="a4"/>
          <w:b w:val="0"/>
        </w:rPr>
        <w:t>И.А.Сафиным</w:t>
      </w:r>
      <w:r w:rsidRPr="00D87539">
        <w:rPr>
          <w:b/>
        </w:rPr>
        <w:t> </w:t>
      </w:r>
      <w:r w:rsidRPr="00D87539">
        <w:t xml:space="preserve">в Казани была создана школа ЯКР-спектроскопии. </w:t>
      </w:r>
      <w:r w:rsidR="008C31EA" w:rsidRPr="00D87539">
        <w:t xml:space="preserve">Некоторые </w:t>
      </w:r>
      <w:r w:rsidRPr="00D87539">
        <w:t>его ученики до сих пор работают в этой области, имея уже своих учеников</w:t>
      </w:r>
      <w:r w:rsidR="004F23FF" w:rsidRPr="004F23FF">
        <w:t xml:space="preserve"> [2]</w:t>
      </w:r>
      <w:r w:rsidRPr="00D87539">
        <w:t xml:space="preserve">. </w:t>
      </w:r>
    </w:p>
    <w:p w:rsidR="00836396" w:rsidRPr="00D87539" w:rsidRDefault="00836396" w:rsidP="00F35FCD">
      <w:pPr>
        <w:pStyle w:val="a3"/>
        <w:shd w:val="clear" w:color="auto" w:fill="FFFFFF"/>
        <w:spacing w:before="0" w:beforeAutospacing="0" w:after="0" w:afterAutospacing="0"/>
        <w:ind w:firstLine="284"/>
        <w:jc w:val="both"/>
      </w:pPr>
    </w:p>
    <w:p w:rsidR="00A95F67" w:rsidRPr="00D87539" w:rsidRDefault="00A95F67" w:rsidP="00F35FCD">
      <w:pPr>
        <w:autoSpaceDE w:val="0"/>
        <w:autoSpaceDN w:val="0"/>
        <w:adjustRightInd w:val="0"/>
        <w:spacing w:after="0" w:line="240" w:lineRule="auto"/>
        <w:ind w:firstLine="284"/>
        <w:jc w:val="both"/>
        <w:rPr>
          <w:rFonts w:ascii="Times New Roman" w:hAnsi="Times New Roman" w:cs="Times New Roman"/>
          <w:sz w:val="24"/>
          <w:szCs w:val="24"/>
        </w:rPr>
      </w:pPr>
    </w:p>
    <w:p w:rsidR="000C6553" w:rsidRPr="00D87539" w:rsidRDefault="000C6553"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4"/>
          <w:szCs w:val="24"/>
          <w:lang w:eastAsia="ru-RU"/>
        </w:rPr>
      </w:pPr>
      <w:r w:rsidRPr="000C6553">
        <w:rPr>
          <w:rFonts w:ascii="Times New Roman" w:eastAsia="Times New Roman" w:hAnsi="Times New Roman" w:cs="Times New Roman"/>
          <w:b/>
          <w:bCs/>
          <w:sz w:val="24"/>
          <w:szCs w:val="24"/>
          <w:lang w:eastAsia="ru-RU"/>
        </w:rPr>
        <w:t>Список литературы</w:t>
      </w:r>
    </w:p>
    <w:p w:rsidR="00D87539" w:rsidRPr="009F5F14" w:rsidRDefault="00D87539" w:rsidP="007F5F73">
      <w:pPr>
        <w:pStyle w:val="aa"/>
        <w:numPr>
          <w:ilvl w:val="0"/>
          <w:numId w:val="3"/>
        </w:numPr>
        <w:spacing w:line="240" w:lineRule="auto"/>
        <w:jc w:val="both"/>
        <w:rPr>
          <w:rFonts w:ascii="Times New Roman" w:eastAsia="Times New Roman" w:hAnsi="Times New Roman" w:cs="Times New Roman"/>
          <w:bCs/>
          <w:kern w:val="36"/>
          <w:sz w:val="24"/>
          <w:szCs w:val="24"/>
          <w:lang w:eastAsia="ru-RU"/>
        </w:rPr>
      </w:pPr>
      <w:r w:rsidRPr="009F5F14">
        <w:rPr>
          <w:rFonts w:ascii="Times New Roman" w:eastAsia="Times New Roman" w:hAnsi="Times New Roman" w:cs="Times New Roman"/>
          <w:bCs/>
          <w:kern w:val="36"/>
          <w:sz w:val="24"/>
          <w:szCs w:val="24"/>
          <w:lang w:eastAsia="ru-RU"/>
        </w:rPr>
        <w:t xml:space="preserve">Сафин И.А., Осокин Д.Я. Ядерный квадрупольный резонанс в соединениях </w:t>
      </w:r>
      <w:r w:rsidR="009F5F14" w:rsidRPr="009F5F14">
        <w:rPr>
          <w:rFonts w:ascii="Times New Roman" w:eastAsia="Times New Roman" w:hAnsi="Times New Roman" w:cs="Times New Roman"/>
          <w:bCs/>
          <w:kern w:val="36"/>
          <w:sz w:val="24"/>
          <w:szCs w:val="24"/>
          <w:lang w:eastAsia="ru-RU"/>
        </w:rPr>
        <w:t>азота. – М.: Наука, 1977. -256с</w:t>
      </w:r>
      <w:r w:rsidR="007F5F73">
        <w:rPr>
          <w:rFonts w:ascii="Times New Roman" w:eastAsia="Times New Roman" w:hAnsi="Times New Roman" w:cs="Times New Roman"/>
          <w:bCs/>
          <w:kern w:val="36"/>
          <w:sz w:val="24"/>
          <w:szCs w:val="24"/>
          <w:lang w:eastAsia="ru-RU"/>
        </w:rPr>
        <w:t>.</w:t>
      </w:r>
    </w:p>
    <w:p w:rsidR="009F5F14" w:rsidRPr="009F5F14" w:rsidRDefault="009F5F14" w:rsidP="007F5F73">
      <w:pPr>
        <w:pStyle w:val="aa"/>
        <w:numPr>
          <w:ilvl w:val="0"/>
          <w:numId w:val="3"/>
        </w:num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Матухин В.Л., Мозжухин</w:t>
      </w:r>
      <w:r w:rsidR="00BD3203">
        <w:rPr>
          <w:rFonts w:ascii="Times New Roman" w:hAnsi="Times New Roman" w:cs="Times New Roman"/>
          <w:sz w:val="24"/>
          <w:szCs w:val="24"/>
          <w:lang w:eastAsia="ru-RU"/>
        </w:rPr>
        <w:t xml:space="preserve"> Г.В., Хабибуллин И.Х.,</w:t>
      </w:r>
      <w:r>
        <w:rPr>
          <w:rFonts w:ascii="Times New Roman" w:hAnsi="Times New Roman" w:cs="Times New Roman"/>
          <w:sz w:val="24"/>
          <w:szCs w:val="24"/>
          <w:lang w:eastAsia="ru-RU"/>
        </w:rPr>
        <w:t xml:space="preserve">  Шмидт Е.В. Ядерный квадрупольный резонанс.</w:t>
      </w:r>
      <w:r w:rsidR="00BD3203">
        <w:rPr>
          <w:rFonts w:ascii="Times New Roman" w:hAnsi="Times New Roman" w:cs="Times New Roman"/>
          <w:sz w:val="24"/>
          <w:szCs w:val="24"/>
          <w:lang w:eastAsia="ru-RU"/>
        </w:rPr>
        <w:t xml:space="preserve">- Казань: Казан. гос. </w:t>
      </w:r>
      <w:r w:rsidR="007F5F73">
        <w:rPr>
          <w:rFonts w:ascii="Times New Roman" w:hAnsi="Times New Roman" w:cs="Times New Roman"/>
          <w:sz w:val="24"/>
          <w:szCs w:val="24"/>
          <w:lang w:eastAsia="ru-RU"/>
        </w:rPr>
        <w:t>энерг. ун-т, 2014. -72 с.</w:t>
      </w:r>
    </w:p>
    <w:p w:rsidR="000C6553" w:rsidRPr="00D87539" w:rsidRDefault="000C6553" w:rsidP="007F5F73">
      <w:pPr>
        <w:pStyle w:val="5"/>
        <w:shd w:val="clear" w:color="auto" w:fill="FFFFFF"/>
        <w:spacing w:before="150" w:after="150" w:line="240" w:lineRule="auto"/>
        <w:ind w:firstLine="284"/>
        <w:jc w:val="both"/>
        <w:rPr>
          <w:rFonts w:ascii="Times New Roman" w:eastAsia="Times New Roman" w:hAnsi="Times New Roman" w:cs="Times New Roman"/>
          <w:b/>
          <w:bCs/>
          <w:color w:val="auto"/>
          <w:sz w:val="24"/>
          <w:szCs w:val="24"/>
          <w:lang w:eastAsia="ru-RU"/>
        </w:rPr>
      </w:pPr>
    </w:p>
    <w:p w:rsidR="000C6553" w:rsidRDefault="000C6553"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p w:rsidR="00521C6A" w:rsidRPr="000C6553" w:rsidRDefault="00521C6A" w:rsidP="00F3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p>
    <w:sectPr w:rsidR="00521C6A" w:rsidRPr="000C6553" w:rsidSect="00D8753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16" w:rsidRDefault="00BA2516" w:rsidP="00D87539">
      <w:pPr>
        <w:spacing w:after="0" w:line="240" w:lineRule="auto"/>
      </w:pPr>
      <w:r>
        <w:separator/>
      </w:r>
    </w:p>
  </w:endnote>
  <w:endnote w:type="continuationSeparator" w:id="1">
    <w:p w:rsidR="00BA2516" w:rsidRDefault="00BA2516" w:rsidP="00D8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FedraSerifAPro-Book">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16" w:rsidRDefault="00BA2516" w:rsidP="00D87539">
      <w:pPr>
        <w:spacing w:after="0" w:line="240" w:lineRule="auto"/>
      </w:pPr>
      <w:r>
        <w:separator/>
      </w:r>
    </w:p>
  </w:footnote>
  <w:footnote w:type="continuationSeparator" w:id="1">
    <w:p w:rsidR="00BA2516" w:rsidRDefault="00BA2516" w:rsidP="00D87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C01BC"/>
    <w:multiLevelType w:val="multilevel"/>
    <w:tmpl w:val="7D06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70D55"/>
    <w:multiLevelType w:val="hybridMultilevel"/>
    <w:tmpl w:val="6A0833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E84492"/>
    <w:multiLevelType w:val="hybridMultilevel"/>
    <w:tmpl w:val="29260340"/>
    <w:lvl w:ilvl="0" w:tplc="BC20D0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80649"/>
    <w:rsid w:val="00051A35"/>
    <w:rsid w:val="000656DA"/>
    <w:rsid w:val="000C6553"/>
    <w:rsid w:val="00103629"/>
    <w:rsid w:val="00157110"/>
    <w:rsid w:val="001C2F84"/>
    <w:rsid w:val="001C7EB9"/>
    <w:rsid w:val="00215548"/>
    <w:rsid w:val="00236985"/>
    <w:rsid w:val="00256CCE"/>
    <w:rsid w:val="00257924"/>
    <w:rsid w:val="002947C5"/>
    <w:rsid w:val="0030486E"/>
    <w:rsid w:val="00335D61"/>
    <w:rsid w:val="003714CE"/>
    <w:rsid w:val="003D0F27"/>
    <w:rsid w:val="00406079"/>
    <w:rsid w:val="00464B68"/>
    <w:rsid w:val="00496B8C"/>
    <w:rsid w:val="004E7C38"/>
    <w:rsid w:val="004F23FF"/>
    <w:rsid w:val="004F3851"/>
    <w:rsid w:val="00521C6A"/>
    <w:rsid w:val="005D5D39"/>
    <w:rsid w:val="005E51F8"/>
    <w:rsid w:val="005E731B"/>
    <w:rsid w:val="00606655"/>
    <w:rsid w:val="0062147A"/>
    <w:rsid w:val="006269FB"/>
    <w:rsid w:val="00662BC1"/>
    <w:rsid w:val="00681F21"/>
    <w:rsid w:val="006A5AAA"/>
    <w:rsid w:val="006F6445"/>
    <w:rsid w:val="00716743"/>
    <w:rsid w:val="00742B17"/>
    <w:rsid w:val="007709C9"/>
    <w:rsid w:val="007B2294"/>
    <w:rsid w:val="007F5F73"/>
    <w:rsid w:val="00800C4C"/>
    <w:rsid w:val="0080691B"/>
    <w:rsid w:val="00836396"/>
    <w:rsid w:val="00854507"/>
    <w:rsid w:val="008661F5"/>
    <w:rsid w:val="008C31EA"/>
    <w:rsid w:val="00921838"/>
    <w:rsid w:val="00953BB8"/>
    <w:rsid w:val="00980649"/>
    <w:rsid w:val="0099365C"/>
    <w:rsid w:val="009F5F14"/>
    <w:rsid w:val="00A95F67"/>
    <w:rsid w:val="00AA5EF0"/>
    <w:rsid w:val="00AD5075"/>
    <w:rsid w:val="00B022C9"/>
    <w:rsid w:val="00B306AF"/>
    <w:rsid w:val="00BA2516"/>
    <w:rsid w:val="00BD0C46"/>
    <w:rsid w:val="00BD3203"/>
    <w:rsid w:val="00BE3AA6"/>
    <w:rsid w:val="00C55D42"/>
    <w:rsid w:val="00C83B43"/>
    <w:rsid w:val="00CC3803"/>
    <w:rsid w:val="00D32DCF"/>
    <w:rsid w:val="00D87539"/>
    <w:rsid w:val="00DF7F67"/>
    <w:rsid w:val="00E0534D"/>
    <w:rsid w:val="00E16991"/>
    <w:rsid w:val="00EC4DB2"/>
    <w:rsid w:val="00EC5DF8"/>
    <w:rsid w:val="00EF6E48"/>
    <w:rsid w:val="00F139FD"/>
    <w:rsid w:val="00F17F67"/>
    <w:rsid w:val="00F35FCD"/>
    <w:rsid w:val="00F5328A"/>
    <w:rsid w:val="00FD6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7A"/>
  </w:style>
  <w:style w:type="paragraph" w:styleId="1">
    <w:name w:val="heading 1"/>
    <w:basedOn w:val="a"/>
    <w:next w:val="a"/>
    <w:link w:val="10"/>
    <w:uiPriority w:val="9"/>
    <w:qFormat/>
    <w:rsid w:val="000C6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0C65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396"/>
    <w:rPr>
      <w:b/>
      <w:bCs/>
    </w:rPr>
  </w:style>
  <w:style w:type="character" w:customStyle="1" w:styleId="50">
    <w:name w:val="Заголовок 5 Знак"/>
    <w:basedOn w:val="a0"/>
    <w:link w:val="5"/>
    <w:uiPriority w:val="9"/>
    <w:semiHidden/>
    <w:rsid w:val="000C6553"/>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0C6553"/>
    <w:rPr>
      <w:rFonts w:asciiTheme="majorHAnsi" w:eastAsiaTheme="majorEastAsia" w:hAnsiTheme="majorHAnsi" w:cstheme="majorBidi"/>
      <w:color w:val="2E74B5" w:themeColor="accent1" w:themeShade="BF"/>
      <w:sz w:val="32"/>
      <w:szCs w:val="32"/>
    </w:rPr>
  </w:style>
  <w:style w:type="character" w:customStyle="1" w:styleId="label">
    <w:name w:val="label"/>
    <w:basedOn w:val="a0"/>
    <w:rsid w:val="000C6553"/>
  </w:style>
  <w:style w:type="character" w:styleId="a5">
    <w:name w:val="Hyperlink"/>
    <w:basedOn w:val="a0"/>
    <w:uiPriority w:val="99"/>
    <w:unhideWhenUsed/>
    <w:rsid w:val="000C6553"/>
    <w:rPr>
      <w:color w:val="0000FF"/>
      <w:u w:val="single"/>
    </w:rPr>
  </w:style>
  <w:style w:type="paragraph" w:styleId="a6">
    <w:name w:val="header"/>
    <w:basedOn w:val="a"/>
    <w:link w:val="a7"/>
    <w:uiPriority w:val="99"/>
    <w:unhideWhenUsed/>
    <w:rsid w:val="00D875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7539"/>
  </w:style>
  <w:style w:type="paragraph" w:styleId="a8">
    <w:name w:val="footer"/>
    <w:basedOn w:val="a"/>
    <w:link w:val="a9"/>
    <w:uiPriority w:val="99"/>
    <w:unhideWhenUsed/>
    <w:rsid w:val="00D875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7539"/>
  </w:style>
  <w:style w:type="paragraph" w:styleId="aa">
    <w:name w:val="List Paragraph"/>
    <w:basedOn w:val="a"/>
    <w:uiPriority w:val="34"/>
    <w:qFormat/>
    <w:rsid w:val="009F5F14"/>
    <w:pPr>
      <w:ind w:left="720"/>
      <w:contextualSpacing/>
    </w:pPr>
  </w:style>
</w:styles>
</file>

<file path=word/webSettings.xml><?xml version="1.0" encoding="utf-8"?>
<w:webSettings xmlns:r="http://schemas.openxmlformats.org/officeDocument/2006/relationships" xmlns:w="http://schemas.openxmlformats.org/wordprocessingml/2006/main">
  <w:divs>
    <w:div w:id="232669621">
      <w:bodyDiv w:val="1"/>
      <w:marLeft w:val="0"/>
      <w:marRight w:val="0"/>
      <w:marTop w:val="0"/>
      <w:marBottom w:val="0"/>
      <w:divBdr>
        <w:top w:val="none" w:sz="0" w:space="0" w:color="auto"/>
        <w:left w:val="none" w:sz="0" w:space="0" w:color="auto"/>
        <w:bottom w:val="none" w:sz="0" w:space="0" w:color="auto"/>
        <w:right w:val="none" w:sz="0" w:space="0" w:color="auto"/>
      </w:divBdr>
    </w:div>
    <w:div w:id="297229020">
      <w:bodyDiv w:val="1"/>
      <w:marLeft w:val="0"/>
      <w:marRight w:val="0"/>
      <w:marTop w:val="0"/>
      <w:marBottom w:val="0"/>
      <w:divBdr>
        <w:top w:val="none" w:sz="0" w:space="0" w:color="auto"/>
        <w:left w:val="none" w:sz="0" w:space="0" w:color="auto"/>
        <w:bottom w:val="none" w:sz="0" w:space="0" w:color="auto"/>
        <w:right w:val="none" w:sz="0" w:space="0" w:color="auto"/>
      </w:divBdr>
    </w:div>
    <w:div w:id="833766966">
      <w:bodyDiv w:val="1"/>
      <w:marLeft w:val="0"/>
      <w:marRight w:val="0"/>
      <w:marTop w:val="0"/>
      <w:marBottom w:val="0"/>
      <w:divBdr>
        <w:top w:val="none" w:sz="0" w:space="0" w:color="auto"/>
        <w:left w:val="none" w:sz="0" w:space="0" w:color="auto"/>
        <w:bottom w:val="none" w:sz="0" w:space="0" w:color="auto"/>
        <w:right w:val="none" w:sz="0" w:space="0" w:color="auto"/>
      </w:divBdr>
    </w:div>
    <w:div w:id="894969644">
      <w:bodyDiv w:val="1"/>
      <w:marLeft w:val="0"/>
      <w:marRight w:val="0"/>
      <w:marTop w:val="0"/>
      <w:marBottom w:val="0"/>
      <w:divBdr>
        <w:top w:val="none" w:sz="0" w:space="0" w:color="auto"/>
        <w:left w:val="none" w:sz="0" w:space="0" w:color="auto"/>
        <w:bottom w:val="none" w:sz="0" w:space="0" w:color="auto"/>
        <w:right w:val="none" w:sz="0" w:space="0" w:color="auto"/>
      </w:divBdr>
    </w:div>
    <w:div w:id="1003750022">
      <w:bodyDiv w:val="1"/>
      <w:marLeft w:val="0"/>
      <w:marRight w:val="0"/>
      <w:marTop w:val="0"/>
      <w:marBottom w:val="0"/>
      <w:divBdr>
        <w:top w:val="none" w:sz="0" w:space="0" w:color="auto"/>
        <w:left w:val="none" w:sz="0" w:space="0" w:color="auto"/>
        <w:bottom w:val="none" w:sz="0" w:space="0" w:color="auto"/>
        <w:right w:val="none" w:sz="0" w:space="0" w:color="auto"/>
      </w:divBdr>
    </w:div>
    <w:div w:id="1483039651">
      <w:bodyDiv w:val="1"/>
      <w:marLeft w:val="0"/>
      <w:marRight w:val="0"/>
      <w:marTop w:val="0"/>
      <w:marBottom w:val="0"/>
      <w:divBdr>
        <w:top w:val="none" w:sz="0" w:space="0" w:color="auto"/>
        <w:left w:val="none" w:sz="0" w:space="0" w:color="auto"/>
        <w:bottom w:val="none" w:sz="0" w:space="0" w:color="auto"/>
        <w:right w:val="none" w:sz="0" w:space="0" w:color="auto"/>
      </w:divBdr>
    </w:div>
    <w:div w:id="1697776249">
      <w:bodyDiv w:val="1"/>
      <w:marLeft w:val="0"/>
      <w:marRight w:val="0"/>
      <w:marTop w:val="0"/>
      <w:marBottom w:val="0"/>
      <w:divBdr>
        <w:top w:val="none" w:sz="0" w:space="0" w:color="auto"/>
        <w:left w:val="none" w:sz="0" w:space="0" w:color="auto"/>
        <w:bottom w:val="none" w:sz="0" w:space="0" w:color="auto"/>
        <w:right w:val="none" w:sz="0" w:space="0" w:color="auto"/>
      </w:divBdr>
    </w:div>
    <w:div w:id="1726559645">
      <w:bodyDiv w:val="1"/>
      <w:marLeft w:val="0"/>
      <w:marRight w:val="0"/>
      <w:marTop w:val="0"/>
      <w:marBottom w:val="0"/>
      <w:divBdr>
        <w:top w:val="none" w:sz="0" w:space="0" w:color="auto"/>
        <w:left w:val="none" w:sz="0" w:space="0" w:color="auto"/>
        <w:bottom w:val="none" w:sz="0" w:space="0" w:color="auto"/>
        <w:right w:val="none" w:sz="0" w:space="0" w:color="auto"/>
      </w:divBdr>
    </w:div>
    <w:div w:id="18008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khinvl@mail.ru" TargetMode="External"/><Relationship Id="rId3" Type="http://schemas.openxmlformats.org/officeDocument/2006/relationships/settings" Target="settings.xml"/><Relationship Id="rId7" Type="http://schemas.openxmlformats.org/officeDocument/2006/relationships/hyperlink" Target="mailto:matukhinv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3</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2021-09-28T09:01:00Z</cp:lastPrinted>
  <dcterms:created xsi:type="dcterms:W3CDTF">2021-09-10T08:30:00Z</dcterms:created>
  <dcterms:modified xsi:type="dcterms:W3CDTF">2021-09-28T09:15:00Z</dcterms:modified>
</cp:coreProperties>
</file>