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CB" w:rsidRDefault="00FC598E" w:rsidP="000E24CB">
      <w:pPr>
        <w:pageBreakBefore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НАСТАВНИЧЕСКОЕ</w:t>
      </w:r>
      <w:r w:rsidR="000E24CB">
        <w:rPr>
          <w:b/>
          <w:sz w:val="28"/>
          <w:szCs w:val="28"/>
        </w:rPr>
        <w:t xml:space="preserve"> СОПРОВОЖДЕНИЕ УЧАЩИХСЯ                                        С ВЫСОКИМИ ПОЗНАВАТЕЛЬНЫМИ СПОСОБНОСТЯМИ                                                                      </w:t>
      </w:r>
      <w:proofErr w:type="spellStart"/>
      <w:r w:rsidR="000E24CB">
        <w:rPr>
          <w:b/>
          <w:sz w:val="28"/>
          <w:szCs w:val="28"/>
        </w:rPr>
        <w:t>Хайруллина</w:t>
      </w:r>
      <w:proofErr w:type="spellEnd"/>
      <w:r w:rsidR="000E24CB">
        <w:rPr>
          <w:b/>
          <w:sz w:val="28"/>
          <w:szCs w:val="28"/>
        </w:rPr>
        <w:t xml:space="preserve"> </w:t>
      </w:r>
      <w:proofErr w:type="spellStart"/>
      <w:r w:rsidR="000E24CB">
        <w:rPr>
          <w:b/>
          <w:sz w:val="28"/>
          <w:szCs w:val="28"/>
        </w:rPr>
        <w:t>Эсмеральда</w:t>
      </w:r>
      <w:proofErr w:type="spellEnd"/>
      <w:r w:rsidR="000E24CB">
        <w:rPr>
          <w:b/>
          <w:sz w:val="28"/>
          <w:szCs w:val="28"/>
        </w:rPr>
        <w:t xml:space="preserve"> Васильевна (</w:t>
      </w:r>
      <w:hyperlink r:id="rId5" w:history="1">
        <w:r w:rsidR="000E24CB" w:rsidRPr="008C76B7">
          <w:rPr>
            <w:rStyle w:val="a4"/>
            <w:lang w:val="en-US"/>
          </w:rPr>
          <w:t>esmirhim</w:t>
        </w:r>
        <w:r w:rsidR="000E24CB" w:rsidRPr="000E24CB">
          <w:rPr>
            <w:rStyle w:val="a4"/>
          </w:rPr>
          <w:t>@</w:t>
        </w:r>
        <w:r w:rsidR="000E24CB" w:rsidRPr="008C76B7">
          <w:rPr>
            <w:rStyle w:val="a4"/>
            <w:lang w:val="en-US"/>
          </w:rPr>
          <w:t>mail</w:t>
        </w:r>
        <w:r w:rsidR="000E24CB" w:rsidRPr="000E24CB">
          <w:rPr>
            <w:rStyle w:val="a4"/>
          </w:rPr>
          <w:t>.</w:t>
        </w:r>
        <w:r w:rsidR="000E24CB" w:rsidRPr="008C76B7">
          <w:rPr>
            <w:rStyle w:val="a4"/>
            <w:lang w:val="en-US"/>
          </w:rPr>
          <w:t>ru</w:t>
        </w:r>
      </w:hyperlink>
      <w:r w:rsidR="000E24CB">
        <w:t>),                         зам.директора по УР, учитель химии высшей категории                                                                  МБОУ «Средняя общеобразовательная школа №9 с углублённым изучением</w:t>
      </w:r>
      <w:r>
        <w:t xml:space="preserve">                        </w:t>
      </w:r>
      <w:r w:rsidR="000E24CB">
        <w:t xml:space="preserve"> английского языка» Ново-Савиновского района г</w:t>
      </w:r>
      <w:proofErr w:type="gramStart"/>
      <w:r w:rsidR="000E24CB">
        <w:t>.К</w:t>
      </w:r>
      <w:proofErr w:type="gramEnd"/>
      <w:r w:rsidR="000E24CB">
        <w:t>азани</w:t>
      </w:r>
    </w:p>
    <w:p w:rsidR="00B15B8C" w:rsidRPr="000E24CB" w:rsidRDefault="0091161B" w:rsidP="000E24CB">
      <w:pPr>
        <w:pStyle w:val="text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0E24CB">
        <w:rPr>
          <w:bCs/>
          <w:sz w:val="28"/>
          <w:szCs w:val="28"/>
        </w:rPr>
        <w:t>Дети - люди очень интересные. Интересны они в первую очередь тем, что не перестают интересоваться миром, собой, неустанно стремятся познавать новое. И важную роль здесь играет личность и позиция взрослого, педагога.</w:t>
      </w:r>
      <w:r w:rsidRPr="000E24CB">
        <w:rPr>
          <w:b/>
          <w:sz w:val="28"/>
          <w:szCs w:val="28"/>
        </w:rPr>
        <w:t xml:space="preserve"> </w:t>
      </w:r>
    </w:p>
    <w:p w:rsidR="0091161B" w:rsidRPr="000E24CB" w:rsidRDefault="0091161B" w:rsidP="000E24CB">
      <w:pPr>
        <w:pStyle w:val="text"/>
        <w:spacing w:before="0" w:after="0" w:line="360" w:lineRule="auto"/>
        <w:ind w:firstLine="708"/>
        <w:jc w:val="both"/>
        <w:rPr>
          <w:sz w:val="28"/>
          <w:szCs w:val="28"/>
        </w:rPr>
      </w:pPr>
      <w:r w:rsidRPr="000E24CB">
        <w:rPr>
          <w:sz w:val="28"/>
          <w:szCs w:val="28"/>
        </w:rPr>
        <w:t xml:space="preserve">Задача </w:t>
      </w:r>
      <w:r w:rsidR="00FF0788">
        <w:rPr>
          <w:sz w:val="28"/>
          <w:szCs w:val="28"/>
        </w:rPr>
        <w:t>наставника</w:t>
      </w:r>
      <w:r w:rsidRPr="000E24CB">
        <w:rPr>
          <w:sz w:val="28"/>
          <w:szCs w:val="28"/>
        </w:rPr>
        <w:t xml:space="preserve"> — построить движение подопечного в поле достижений, где существует идеальное</w:t>
      </w:r>
      <w:r w:rsidR="00B15B8C" w:rsidRPr="000E24CB">
        <w:rPr>
          <w:sz w:val="28"/>
          <w:szCs w:val="28"/>
        </w:rPr>
        <w:t xml:space="preserve"> и реальное - </w:t>
      </w:r>
      <w:r w:rsidRPr="000E24CB">
        <w:rPr>
          <w:sz w:val="28"/>
          <w:szCs w:val="28"/>
        </w:rPr>
        <w:t xml:space="preserve">человеческие желания, интересы. </w:t>
      </w:r>
      <w:r w:rsidR="00A54E42">
        <w:rPr>
          <w:sz w:val="28"/>
          <w:szCs w:val="28"/>
        </w:rPr>
        <w:t>Наставнику</w:t>
      </w:r>
      <w:r w:rsidRPr="000E24CB">
        <w:rPr>
          <w:sz w:val="28"/>
          <w:szCs w:val="28"/>
        </w:rPr>
        <w:t xml:space="preserve"> необходимо строить пространство опробования. Оно возникнет, если у подопечного есть творчески-продуктивная задача. Благодаря </w:t>
      </w:r>
      <w:r w:rsidR="00A54E42">
        <w:rPr>
          <w:sz w:val="28"/>
          <w:szCs w:val="28"/>
        </w:rPr>
        <w:t>наставническому</w:t>
      </w:r>
      <w:r w:rsidRPr="000E24CB">
        <w:rPr>
          <w:sz w:val="28"/>
          <w:szCs w:val="28"/>
        </w:rPr>
        <w:t xml:space="preserve"> сопровождению школьники осваивают следующие виды деятельности:</w:t>
      </w:r>
    </w:p>
    <w:p w:rsidR="00B15B8C" w:rsidRPr="000E24CB" w:rsidRDefault="0091161B" w:rsidP="000E24CB">
      <w:pPr>
        <w:pStyle w:val="text"/>
        <w:numPr>
          <w:ilvl w:val="0"/>
          <w:numId w:val="7"/>
        </w:numPr>
        <w:tabs>
          <w:tab w:val="left" w:pos="0"/>
        </w:tabs>
        <w:spacing w:before="0" w:after="0" w:line="360" w:lineRule="auto"/>
        <w:jc w:val="both"/>
        <w:rPr>
          <w:sz w:val="28"/>
          <w:szCs w:val="28"/>
        </w:rPr>
      </w:pPr>
      <w:r w:rsidRPr="000E24CB">
        <w:rPr>
          <w:sz w:val="28"/>
          <w:szCs w:val="28"/>
        </w:rPr>
        <w:t>Поиск в окружающем мире удивительных явлений, сказочных образов, примечательных и значимых объектов. Творческая продукция детей — краткое представление интереса. Формирование способа и техники поиска и систематизации материала.</w:t>
      </w:r>
      <w:r w:rsidR="00B15B8C" w:rsidRPr="000E24CB">
        <w:rPr>
          <w:sz w:val="28"/>
          <w:szCs w:val="28"/>
        </w:rPr>
        <w:t xml:space="preserve"> </w:t>
      </w:r>
    </w:p>
    <w:p w:rsidR="00B15B8C" w:rsidRPr="000E24CB" w:rsidRDefault="0091161B" w:rsidP="000E24CB">
      <w:pPr>
        <w:pStyle w:val="text"/>
        <w:numPr>
          <w:ilvl w:val="0"/>
          <w:numId w:val="7"/>
        </w:numPr>
        <w:tabs>
          <w:tab w:val="left" w:pos="0"/>
        </w:tabs>
        <w:spacing w:before="0" w:after="0" w:line="360" w:lineRule="auto"/>
        <w:jc w:val="both"/>
        <w:rPr>
          <w:sz w:val="28"/>
          <w:szCs w:val="28"/>
        </w:rPr>
      </w:pPr>
      <w:r w:rsidRPr="000E24CB">
        <w:rPr>
          <w:sz w:val="28"/>
          <w:szCs w:val="28"/>
        </w:rPr>
        <w:t>Систематическое наблюдение какого-нибудь объекта, ведение дневниковых записей, сбор примечательных фактов.</w:t>
      </w:r>
      <w:r w:rsidR="00B15B8C" w:rsidRPr="000E24CB">
        <w:rPr>
          <w:sz w:val="28"/>
          <w:szCs w:val="28"/>
        </w:rPr>
        <w:t xml:space="preserve"> </w:t>
      </w:r>
    </w:p>
    <w:p w:rsidR="00B15B8C" w:rsidRPr="000E24CB" w:rsidRDefault="0091161B" w:rsidP="000E24CB">
      <w:pPr>
        <w:pStyle w:val="text"/>
        <w:numPr>
          <w:ilvl w:val="0"/>
          <w:numId w:val="7"/>
        </w:numPr>
        <w:tabs>
          <w:tab w:val="left" w:pos="0"/>
        </w:tabs>
        <w:spacing w:before="0" w:after="0" w:line="360" w:lineRule="auto"/>
        <w:jc w:val="both"/>
        <w:rPr>
          <w:sz w:val="28"/>
          <w:szCs w:val="28"/>
        </w:rPr>
      </w:pPr>
      <w:r w:rsidRPr="000E24CB">
        <w:rPr>
          <w:sz w:val="28"/>
          <w:szCs w:val="28"/>
        </w:rPr>
        <w:t>Оформление и формулировка вопросов, обнаруженных фактов, формулировка проблем на основе вопросов.</w:t>
      </w:r>
      <w:r w:rsidR="00B15B8C" w:rsidRPr="000E24CB">
        <w:rPr>
          <w:sz w:val="28"/>
          <w:szCs w:val="28"/>
        </w:rPr>
        <w:t xml:space="preserve"> </w:t>
      </w:r>
    </w:p>
    <w:p w:rsidR="00B15B8C" w:rsidRPr="000E24CB" w:rsidRDefault="0091161B" w:rsidP="000E24CB">
      <w:pPr>
        <w:pStyle w:val="text"/>
        <w:numPr>
          <w:ilvl w:val="0"/>
          <w:numId w:val="7"/>
        </w:numPr>
        <w:tabs>
          <w:tab w:val="left" w:pos="0"/>
        </w:tabs>
        <w:spacing w:before="0" w:after="0" w:line="360" w:lineRule="auto"/>
        <w:jc w:val="both"/>
        <w:rPr>
          <w:sz w:val="28"/>
          <w:szCs w:val="28"/>
        </w:rPr>
      </w:pPr>
      <w:r w:rsidRPr="000E24CB">
        <w:rPr>
          <w:sz w:val="28"/>
          <w:szCs w:val="28"/>
        </w:rPr>
        <w:t>Создание умозаключений, выводов и обобщений, конструирование объяснений, выдвижение гипотез, предположений, версий.</w:t>
      </w:r>
      <w:r w:rsidR="00B15B8C" w:rsidRPr="000E24CB">
        <w:rPr>
          <w:sz w:val="28"/>
          <w:szCs w:val="28"/>
        </w:rPr>
        <w:t xml:space="preserve"> </w:t>
      </w:r>
    </w:p>
    <w:p w:rsidR="00B15B8C" w:rsidRPr="000E24CB" w:rsidRDefault="0091161B" w:rsidP="000E24CB">
      <w:pPr>
        <w:pStyle w:val="text"/>
        <w:numPr>
          <w:ilvl w:val="0"/>
          <w:numId w:val="7"/>
        </w:numPr>
        <w:tabs>
          <w:tab w:val="left" w:pos="0"/>
        </w:tabs>
        <w:spacing w:before="0" w:after="0" w:line="360" w:lineRule="auto"/>
        <w:jc w:val="both"/>
        <w:rPr>
          <w:sz w:val="28"/>
          <w:szCs w:val="28"/>
        </w:rPr>
      </w:pPr>
      <w:r w:rsidRPr="000E24CB">
        <w:rPr>
          <w:sz w:val="28"/>
          <w:szCs w:val="28"/>
        </w:rPr>
        <w:t>Работа с текстами по своей тематике. Ознакомление с современными научными гипотезами, альтернативными точками зрения на одну и ту же проблему. Изложение своего взгляда. Отстаивание позиции.</w:t>
      </w:r>
      <w:r w:rsidR="00B15B8C" w:rsidRPr="000E24CB">
        <w:rPr>
          <w:sz w:val="28"/>
          <w:szCs w:val="28"/>
        </w:rPr>
        <w:t xml:space="preserve"> </w:t>
      </w:r>
    </w:p>
    <w:p w:rsidR="00047C91" w:rsidRPr="000E24CB" w:rsidRDefault="0091161B" w:rsidP="000E24CB">
      <w:pPr>
        <w:pStyle w:val="text"/>
        <w:numPr>
          <w:ilvl w:val="0"/>
          <w:numId w:val="7"/>
        </w:numPr>
        <w:tabs>
          <w:tab w:val="left" w:pos="0"/>
        </w:tabs>
        <w:spacing w:before="0" w:after="0" w:line="360" w:lineRule="auto"/>
        <w:jc w:val="both"/>
        <w:rPr>
          <w:sz w:val="28"/>
          <w:szCs w:val="28"/>
        </w:rPr>
      </w:pPr>
      <w:r w:rsidRPr="000E24CB">
        <w:rPr>
          <w:sz w:val="28"/>
          <w:szCs w:val="28"/>
        </w:rPr>
        <w:lastRenderedPageBreak/>
        <w:t>Рефлексия познавательной деятельности. Рецензирование работ. Умение вести диалог и спор со слушателями.</w:t>
      </w:r>
      <w:r w:rsidR="00047C91" w:rsidRPr="000E24CB">
        <w:rPr>
          <w:sz w:val="28"/>
          <w:szCs w:val="28"/>
        </w:rPr>
        <w:t xml:space="preserve"> </w:t>
      </w:r>
    </w:p>
    <w:p w:rsidR="0091161B" w:rsidRPr="000E24CB" w:rsidRDefault="0091161B" w:rsidP="000E24CB">
      <w:pPr>
        <w:pStyle w:val="text"/>
        <w:numPr>
          <w:ilvl w:val="0"/>
          <w:numId w:val="7"/>
        </w:numPr>
        <w:tabs>
          <w:tab w:val="left" w:pos="0"/>
        </w:tabs>
        <w:spacing w:before="0" w:after="0" w:line="360" w:lineRule="auto"/>
        <w:jc w:val="both"/>
        <w:rPr>
          <w:sz w:val="28"/>
          <w:szCs w:val="28"/>
        </w:rPr>
      </w:pPr>
      <w:r w:rsidRPr="000E24CB">
        <w:rPr>
          <w:sz w:val="28"/>
          <w:szCs w:val="28"/>
        </w:rPr>
        <w:t>Составление таблицы-приложения. Выпуск книг и журналов.</w:t>
      </w:r>
    </w:p>
    <w:p w:rsidR="0091161B" w:rsidRPr="000E24CB" w:rsidRDefault="00A54E42" w:rsidP="000E24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Наставническое </w:t>
      </w:r>
      <w:r w:rsidR="0091161B" w:rsidRPr="000E24CB">
        <w:rPr>
          <w:sz w:val="28"/>
          <w:szCs w:val="28"/>
        </w:rPr>
        <w:t xml:space="preserve">сопровождение в </w:t>
      </w:r>
      <w:r w:rsidR="00047C91" w:rsidRPr="000E24CB">
        <w:rPr>
          <w:sz w:val="28"/>
          <w:szCs w:val="28"/>
        </w:rPr>
        <w:t xml:space="preserve">нашей </w:t>
      </w:r>
      <w:r w:rsidR="00B15B8C" w:rsidRPr="000E24CB">
        <w:rPr>
          <w:sz w:val="28"/>
          <w:szCs w:val="28"/>
        </w:rPr>
        <w:t>школе</w:t>
      </w:r>
      <w:r w:rsidR="0091161B" w:rsidRPr="000E24CB">
        <w:rPr>
          <w:sz w:val="28"/>
          <w:szCs w:val="28"/>
        </w:rPr>
        <w:t xml:space="preserve"> осуществляется в следующих направлениях:</w:t>
      </w:r>
    </w:p>
    <w:p w:rsidR="0091161B" w:rsidRPr="000E24CB" w:rsidRDefault="0091161B" w:rsidP="000E24CB">
      <w:pPr>
        <w:pStyle w:val="21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0E24CB">
        <w:rPr>
          <w:sz w:val="28"/>
          <w:szCs w:val="28"/>
        </w:rPr>
        <w:t>сопровождение познава</w:t>
      </w:r>
      <w:r w:rsidR="00047C91" w:rsidRPr="000E24CB">
        <w:rPr>
          <w:sz w:val="28"/>
          <w:szCs w:val="28"/>
        </w:rPr>
        <w:t>тельного интереса подростков 5-7</w:t>
      </w:r>
      <w:r w:rsidRPr="000E24CB">
        <w:rPr>
          <w:sz w:val="28"/>
          <w:szCs w:val="28"/>
        </w:rPr>
        <w:t xml:space="preserve"> классов; </w:t>
      </w:r>
    </w:p>
    <w:p w:rsidR="0091161B" w:rsidRPr="000E24CB" w:rsidRDefault="0091161B" w:rsidP="000E24CB">
      <w:pPr>
        <w:pStyle w:val="21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0E24CB">
        <w:rPr>
          <w:sz w:val="28"/>
          <w:szCs w:val="28"/>
        </w:rPr>
        <w:t xml:space="preserve">сопровождение профессионального интереса подростков старшего звена в рамках программы </w:t>
      </w:r>
      <w:proofErr w:type="spellStart"/>
      <w:r w:rsidR="00B15B8C" w:rsidRPr="000E24CB">
        <w:rPr>
          <w:sz w:val="28"/>
          <w:szCs w:val="28"/>
        </w:rPr>
        <w:t>предпрофильной</w:t>
      </w:r>
      <w:proofErr w:type="spellEnd"/>
      <w:r w:rsidRPr="000E24CB">
        <w:rPr>
          <w:sz w:val="28"/>
          <w:szCs w:val="28"/>
        </w:rPr>
        <w:t xml:space="preserve"> </w:t>
      </w:r>
      <w:r w:rsidR="00B15B8C" w:rsidRPr="000E24CB">
        <w:rPr>
          <w:sz w:val="28"/>
          <w:szCs w:val="28"/>
        </w:rPr>
        <w:t>подготовки</w:t>
      </w:r>
      <w:r w:rsidRPr="000E24CB">
        <w:rPr>
          <w:sz w:val="28"/>
          <w:szCs w:val="28"/>
        </w:rPr>
        <w:t>;</w:t>
      </w:r>
    </w:p>
    <w:p w:rsidR="0091161B" w:rsidRPr="000E24CB" w:rsidRDefault="0091161B" w:rsidP="000E24C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bookmarkStart w:id="0" w:name="OLE_LINK1"/>
      <w:bookmarkStart w:id="1" w:name="OLE_LINK2"/>
      <w:r w:rsidRPr="000E24CB">
        <w:rPr>
          <w:sz w:val="28"/>
          <w:szCs w:val="28"/>
        </w:rPr>
        <w:t xml:space="preserve">сопровождение образовательного интереса подростков старшего звена в рамках программы </w:t>
      </w:r>
      <w:bookmarkEnd w:id="0"/>
      <w:bookmarkEnd w:id="1"/>
      <w:r w:rsidR="00B15B8C" w:rsidRPr="000E24CB">
        <w:rPr>
          <w:sz w:val="28"/>
          <w:szCs w:val="28"/>
        </w:rPr>
        <w:t>профильной подготовки</w:t>
      </w:r>
      <w:r w:rsidRPr="000E24CB">
        <w:rPr>
          <w:sz w:val="28"/>
          <w:szCs w:val="28"/>
        </w:rPr>
        <w:t>.</w:t>
      </w:r>
      <w:r w:rsidR="00B15B8C" w:rsidRPr="000E24CB">
        <w:rPr>
          <w:sz w:val="28"/>
          <w:szCs w:val="28"/>
        </w:rPr>
        <w:t xml:space="preserve"> </w:t>
      </w:r>
    </w:p>
    <w:p w:rsidR="00B15B8C" w:rsidRPr="000E24CB" w:rsidRDefault="00B15B8C" w:rsidP="000E24CB">
      <w:pPr>
        <w:spacing w:line="360" w:lineRule="auto"/>
        <w:jc w:val="both"/>
        <w:rPr>
          <w:bCs/>
          <w:sz w:val="28"/>
          <w:szCs w:val="28"/>
        </w:rPr>
      </w:pPr>
      <w:r w:rsidRPr="000E24CB">
        <w:rPr>
          <w:bCs/>
          <w:sz w:val="28"/>
          <w:szCs w:val="28"/>
          <w:lang w:val="en-US"/>
        </w:rPr>
        <w:t>I</w:t>
      </w:r>
      <w:r w:rsidRPr="000E24CB">
        <w:rPr>
          <w:bCs/>
          <w:sz w:val="28"/>
          <w:szCs w:val="28"/>
        </w:rPr>
        <w:t xml:space="preserve"> ступень Подготовительный этап   (5-7 классы)</w:t>
      </w:r>
    </w:p>
    <w:p w:rsidR="00B15B8C" w:rsidRPr="000E24CB" w:rsidRDefault="00B15B8C" w:rsidP="000E24CB">
      <w:pPr>
        <w:numPr>
          <w:ilvl w:val="0"/>
          <w:numId w:val="3"/>
        </w:numPr>
        <w:suppressAutoHyphens w:val="0"/>
        <w:spacing w:line="360" w:lineRule="auto"/>
        <w:jc w:val="both"/>
        <w:rPr>
          <w:bCs/>
          <w:sz w:val="28"/>
          <w:szCs w:val="28"/>
        </w:rPr>
      </w:pPr>
      <w:r w:rsidRPr="000E24CB">
        <w:rPr>
          <w:bCs/>
          <w:sz w:val="28"/>
          <w:szCs w:val="28"/>
        </w:rPr>
        <w:t xml:space="preserve">учебная деятельность (система творческих заданий); </w:t>
      </w:r>
    </w:p>
    <w:p w:rsidR="00B15B8C" w:rsidRPr="000E24CB" w:rsidRDefault="00B15B8C" w:rsidP="000E24CB">
      <w:pPr>
        <w:numPr>
          <w:ilvl w:val="0"/>
          <w:numId w:val="3"/>
        </w:numPr>
        <w:suppressAutoHyphens w:val="0"/>
        <w:spacing w:line="360" w:lineRule="auto"/>
        <w:jc w:val="both"/>
        <w:rPr>
          <w:bCs/>
          <w:sz w:val="28"/>
          <w:szCs w:val="28"/>
        </w:rPr>
      </w:pPr>
      <w:r w:rsidRPr="000E24CB">
        <w:rPr>
          <w:bCs/>
          <w:sz w:val="28"/>
          <w:szCs w:val="28"/>
        </w:rPr>
        <w:t>кружковая деятельность;</w:t>
      </w:r>
    </w:p>
    <w:p w:rsidR="00B15B8C" w:rsidRPr="000E24CB" w:rsidRDefault="00B15B8C" w:rsidP="000E24CB">
      <w:pPr>
        <w:numPr>
          <w:ilvl w:val="0"/>
          <w:numId w:val="3"/>
        </w:numPr>
        <w:suppressAutoHyphens w:val="0"/>
        <w:spacing w:line="360" w:lineRule="auto"/>
        <w:jc w:val="both"/>
        <w:rPr>
          <w:bCs/>
          <w:sz w:val="28"/>
          <w:szCs w:val="28"/>
        </w:rPr>
      </w:pPr>
      <w:r w:rsidRPr="000E24CB">
        <w:rPr>
          <w:bCs/>
          <w:sz w:val="28"/>
          <w:szCs w:val="28"/>
        </w:rPr>
        <w:t>программа «Проект» (парная, групповая, классная, на параллели);</w:t>
      </w:r>
    </w:p>
    <w:p w:rsidR="00B15B8C" w:rsidRPr="000E24CB" w:rsidRDefault="00B15B8C" w:rsidP="000E24CB">
      <w:pPr>
        <w:numPr>
          <w:ilvl w:val="0"/>
          <w:numId w:val="3"/>
        </w:numPr>
        <w:suppressAutoHyphens w:val="0"/>
        <w:spacing w:line="360" w:lineRule="auto"/>
        <w:jc w:val="both"/>
        <w:rPr>
          <w:bCs/>
          <w:sz w:val="28"/>
          <w:szCs w:val="28"/>
        </w:rPr>
      </w:pPr>
      <w:proofErr w:type="spellStart"/>
      <w:proofErr w:type="gramStart"/>
      <w:r w:rsidRPr="000E24CB">
        <w:rPr>
          <w:bCs/>
          <w:sz w:val="28"/>
          <w:szCs w:val="28"/>
        </w:rPr>
        <w:t>внеучебная</w:t>
      </w:r>
      <w:proofErr w:type="spellEnd"/>
      <w:r w:rsidRPr="000E24CB">
        <w:rPr>
          <w:bCs/>
          <w:sz w:val="28"/>
          <w:szCs w:val="28"/>
        </w:rPr>
        <w:t xml:space="preserve"> деятельность (олимпиады, математические бои, групповые туры, интеллектуальный марафон, познавательные мероприятия (Что?</w:t>
      </w:r>
      <w:proofErr w:type="gramEnd"/>
      <w:r w:rsidRPr="000E24CB">
        <w:rPr>
          <w:bCs/>
          <w:sz w:val="28"/>
          <w:szCs w:val="28"/>
        </w:rPr>
        <w:t xml:space="preserve"> Где? </w:t>
      </w:r>
      <w:proofErr w:type="gramStart"/>
      <w:r w:rsidRPr="000E24CB">
        <w:rPr>
          <w:bCs/>
          <w:sz w:val="28"/>
          <w:szCs w:val="28"/>
        </w:rPr>
        <w:t>Когда?), эвристическая деятельность;</w:t>
      </w:r>
      <w:proofErr w:type="gramEnd"/>
    </w:p>
    <w:p w:rsidR="00B15B8C" w:rsidRPr="000E24CB" w:rsidRDefault="00B15B8C" w:rsidP="000E24CB">
      <w:pPr>
        <w:numPr>
          <w:ilvl w:val="0"/>
          <w:numId w:val="3"/>
        </w:numPr>
        <w:suppressAutoHyphens w:val="0"/>
        <w:spacing w:line="360" w:lineRule="auto"/>
        <w:jc w:val="both"/>
        <w:rPr>
          <w:bCs/>
          <w:sz w:val="28"/>
          <w:szCs w:val="28"/>
        </w:rPr>
      </w:pPr>
      <w:r w:rsidRPr="000E24CB">
        <w:rPr>
          <w:bCs/>
          <w:sz w:val="28"/>
          <w:szCs w:val="28"/>
        </w:rPr>
        <w:t xml:space="preserve">программа «Здоровье» - психологическая поддержка (тренинги, опросы, социологические опросы, диагностика);  </w:t>
      </w:r>
    </w:p>
    <w:p w:rsidR="00B15B8C" w:rsidRPr="000E24CB" w:rsidRDefault="00B15B8C" w:rsidP="000E24CB">
      <w:pPr>
        <w:numPr>
          <w:ilvl w:val="0"/>
          <w:numId w:val="3"/>
        </w:numPr>
        <w:suppressAutoHyphens w:val="0"/>
        <w:spacing w:line="360" w:lineRule="auto"/>
        <w:jc w:val="both"/>
        <w:rPr>
          <w:bCs/>
          <w:sz w:val="28"/>
          <w:szCs w:val="28"/>
        </w:rPr>
      </w:pPr>
      <w:r w:rsidRPr="000E24CB">
        <w:rPr>
          <w:bCs/>
          <w:sz w:val="28"/>
          <w:szCs w:val="28"/>
        </w:rPr>
        <w:t>программа «</w:t>
      </w:r>
      <w:proofErr w:type="spellStart"/>
      <w:r w:rsidRPr="000E24CB">
        <w:rPr>
          <w:bCs/>
          <w:sz w:val="28"/>
          <w:szCs w:val="28"/>
        </w:rPr>
        <w:t>Портфолио</w:t>
      </w:r>
      <w:proofErr w:type="spellEnd"/>
      <w:r w:rsidRPr="000E24CB">
        <w:rPr>
          <w:bCs/>
          <w:sz w:val="28"/>
          <w:szCs w:val="28"/>
        </w:rPr>
        <w:t>».</w:t>
      </w:r>
    </w:p>
    <w:p w:rsidR="00B15B8C" w:rsidRPr="000E24CB" w:rsidRDefault="00B15B8C" w:rsidP="000E24CB">
      <w:pPr>
        <w:spacing w:line="360" w:lineRule="auto"/>
        <w:jc w:val="both"/>
        <w:rPr>
          <w:bCs/>
          <w:sz w:val="28"/>
          <w:szCs w:val="28"/>
        </w:rPr>
      </w:pPr>
      <w:r w:rsidRPr="000E24CB">
        <w:rPr>
          <w:bCs/>
          <w:sz w:val="28"/>
          <w:szCs w:val="28"/>
          <w:lang w:val="en-US"/>
        </w:rPr>
        <w:t>II</w:t>
      </w:r>
      <w:r w:rsidRPr="000E24CB">
        <w:rPr>
          <w:bCs/>
          <w:sz w:val="28"/>
          <w:szCs w:val="28"/>
        </w:rPr>
        <w:t xml:space="preserve"> ступень </w:t>
      </w:r>
      <w:proofErr w:type="spellStart"/>
      <w:r w:rsidRPr="000E24CB">
        <w:rPr>
          <w:bCs/>
          <w:sz w:val="28"/>
          <w:szCs w:val="28"/>
        </w:rPr>
        <w:t>Предпрофильная</w:t>
      </w:r>
      <w:proofErr w:type="spellEnd"/>
      <w:r w:rsidRPr="000E24CB">
        <w:rPr>
          <w:bCs/>
          <w:sz w:val="28"/>
          <w:szCs w:val="28"/>
        </w:rPr>
        <w:t xml:space="preserve"> </w:t>
      </w:r>
      <w:proofErr w:type="gramStart"/>
      <w:r w:rsidRPr="000E24CB">
        <w:rPr>
          <w:bCs/>
          <w:sz w:val="28"/>
          <w:szCs w:val="28"/>
        </w:rPr>
        <w:t>подготовка  (</w:t>
      </w:r>
      <w:proofErr w:type="gramEnd"/>
      <w:r w:rsidRPr="000E24CB">
        <w:rPr>
          <w:bCs/>
          <w:sz w:val="28"/>
          <w:szCs w:val="28"/>
        </w:rPr>
        <w:t>8-9 классы)</w:t>
      </w:r>
    </w:p>
    <w:p w:rsidR="00B15B8C" w:rsidRPr="000E24CB" w:rsidRDefault="00B15B8C" w:rsidP="000E24CB">
      <w:pPr>
        <w:numPr>
          <w:ilvl w:val="0"/>
          <w:numId w:val="4"/>
        </w:numPr>
        <w:suppressAutoHyphens w:val="0"/>
        <w:spacing w:line="360" w:lineRule="auto"/>
        <w:jc w:val="both"/>
        <w:rPr>
          <w:bCs/>
          <w:sz w:val="28"/>
          <w:szCs w:val="28"/>
        </w:rPr>
      </w:pPr>
      <w:r w:rsidRPr="000E24CB">
        <w:rPr>
          <w:bCs/>
          <w:sz w:val="28"/>
          <w:szCs w:val="28"/>
        </w:rPr>
        <w:t>учебная деятельность (система творческих заданий, презентаций);</w:t>
      </w:r>
    </w:p>
    <w:p w:rsidR="00B15B8C" w:rsidRPr="000E24CB" w:rsidRDefault="00B15B8C" w:rsidP="000E24CB">
      <w:pPr>
        <w:numPr>
          <w:ilvl w:val="0"/>
          <w:numId w:val="4"/>
        </w:numPr>
        <w:suppressAutoHyphens w:val="0"/>
        <w:spacing w:line="360" w:lineRule="auto"/>
        <w:jc w:val="both"/>
        <w:rPr>
          <w:bCs/>
          <w:sz w:val="28"/>
          <w:szCs w:val="28"/>
        </w:rPr>
      </w:pPr>
      <w:r w:rsidRPr="000E24CB">
        <w:rPr>
          <w:bCs/>
          <w:sz w:val="28"/>
          <w:szCs w:val="28"/>
        </w:rPr>
        <w:t>элективные курсы: по предметам, по интересам, по модулям;</w:t>
      </w:r>
    </w:p>
    <w:p w:rsidR="00B15B8C" w:rsidRPr="000E24CB" w:rsidRDefault="00B15B8C" w:rsidP="000E24CB">
      <w:pPr>
        <w:numPr>
          <w:ilvl w:val="0"/>
          <w:numId w:val="5"/>
        </w:numPr>
        <w:suppressAutoHyphens w:val="0"/>
        <w:spacing w:line="360" w:lineRule="auto"/>
        <w:jc w:val="both"/>
        <w:rPr>
          <w:bCs/>
          <w:sz w:val="28"/>
          <w:szCs w:val="28"/>
        </w:rPr>
      </w:pPr>
      <w:r w:rsidRPr="000E24CB">
        <w:rPr>
          <w:bCs/>
          <w:sz w:val="28"/>
          <w:szCs w:val="28"/>
        </w:rPr>
        <w:t>работа в разновозрастных коллективах (привлечение учащихся профиля);</w:t>
      </w:r>
    </w:p>
    <w:p w:rsidR="00B15B8C" w:rsidRPr="000E24CB" w:rsidRDefault="00B15B8C" w:rsidP="000E24CB">
      <w:pPr>
        <w:numPr>
          <w:ilvl w:val="0"/>
          <w:numId w:val="5"/>
        </w:numPr>
        <w:suppressAutoHyphens w:val="0"/>
        <w:spacing w:line="360" w:lineRule="auto"/>
        <w:jc w:val="both"/>
        <w:rPr>
          <w:bCs/>
          <w:sz w:val="28"/>
          <w:szCs w:val="28"/>
        </w:rPr>
      </w:pPr>
      <w:proofErr w:type="spellStart"/>
      <w:r w:rsidRPr="000E24CB">
        <w:rPr>
          <w:bCs/>
          <w:sz w:val="28"/>
          <w:szCs w:val="28"/>
        </w:rPr>
        <w:t>профориентационная</w:t>
      </w:r>
      <w:proofErr w:type="spellEnd"/>
      <w:r w:rsidRPr="000E24CB">
        <w:rPr>
          <w:bCs/>
          <w:sz w:val="28"/>
          <w:szCs w:val="28"/>
        </w:rPr>
        <w:t xml:space="preserve"> работа (диагностика, встречи, выставки);</w:t>
      </w:r>
    </w:p>
    <w:p w:rsidR="00B15B8C" w:rsidRPr="000E24CB" w:rsidRDefault="00B15B8C" w:rsidP="000E24CB">
      <w:pPr>
        <w:numPr>
          <w:ilvl w:val="0"/>
          <w:numId w:val="5"/>
        </w:numPr>
        <w:suppressAutoHyphens w:val="0"/>
        <w:spacing w:line="360" w:lineRule="auto"/>
        <w:jc w:val="both"/>
        <w:rPr>
          <w:bCs/>
          <w:sz w:val="28"/>
          <w:szCs w:val="28"/>
        </w:rPr>
      </w:pPr>
      <w:r w:rsidRPr="000E24CB">
        <w:rPr>
          <w:bCs/>
          <w:sz w:val="28"/>
          <w:szCs w:val="28"/>
        </w:rPr>
        <w:t>программа «Мой выбор»;</w:t>
      </w:r>
    </w:p>
    <w:p w:rsidR="00B15B8C" w:rsidRPr="000E24CB" w:rsidRDefault="00B15B8C" w:rsidP="000E24CB">
      <w:pPr>
        <w:numPr>
          <w:ilvl w:val="0"/>
          <w:numId w:val="5"/>
        </w:numPr>
        <w:suppressAutoHyphens w:val="0"/>
        <w:spacing w:line="360" w:lineRule="auto"/>
        <w:jc w:val="both"/>
        <w:rPr>
          <w:bCs/>
          <w:sz w:val="28"/>
          <w:szCs w:val="28"/>
        </w:rPr>
      </w:pPr>
      <w:r w:rsidRPr="000E24CB">
        <w:rPr>
          <w:bCs/>
          <w:sz w:val="28"/>
          <w:szCs w:val="28"/>
        </w:rPr>
        <w:lastRenderedPageBreak/>
        <w:t xml:space="preserve">программа «Проект» (индивидуальная, парная, групповая) публичная защита по </w:t>
      </w:r>
      <w:proofErr w:type="spellStart"/>
      <w:r w:rsidRPr="000E24CB">
        <w:rPr>
          <w:bCs/>
          <w:sz w:val="28"/>
          <w:szCs w:val="28"/>
        </w:rPr>
        <w:t>предпрофилю</w:t>
      </w:r>
      <w:proofErr w:type="spellEnd"/>
      <w:r w:rsidRPr="000E24CB">
        <w:rPr>
          <w:bCs/>
          <w:sz w:val="28"/>
          <w:szCs w:val="28"/>
        </w:rPr>
        <w:t>;</w:t>
      </w:r>
    </w:p>
    <w:p w:rsidR="00B15B8C" w:rsidRPr="000E24CB" w:rsidRDefault="00B15B8C" w:rsidP="000E24CB">
      <w:pPr>
        <w:numPr>
          <w:ilvl w:val="0"/>
          <w:numId w:val="5"/>
        </w:numPr>
        <w:suppressAutoHyphens w:val="0"/>
        <w:spacing w:line="360" w:lineRule="auto"/>
        <w:jc w:val="both"/>
        <w:rPr>
          <w:bCs/>
          <w:sz w:val="28"/>
          <w:szCs w:val="28"/>
        </w:rPr>
      </w:pPr>
      <w:r w:rsidRPr="000E24CB">
        <w:rPr>
          <w:bCs/>
          <w:sz w:val="28"/>
          <w:szCs w:val="28"/>
        </w:rPr>
        <w:t>«</w:t>
      </w:r>
      <w:proofErr w:type="spellStart"/>
      <w:r w:rsidRPr="000E24CB">
        <w:rPr>
          <w:bCs/>
          <w:sz w:val="28"/>
          <w:szCs w:val="28"/>
        </w:rPr>
        <w:t>деятельностные</w:t>
      </w:r>
      <w:proofErr w:type="spellEnd"/>
      <w:r w:rsidRPr="000E24CB">
        <w:rPr>
          <w:bCs/>
          <w:sz w:val="28"/>
          <w:szCs w:val="28"/>
        </w:rPr>
        <w:t xml:space="preserve"> пробы» (мастерские – музейное дело, библиотечное, журналистика, театр, радиогазета, телевидение);</w:t>
      </w:r>
    </w:p>
    <w:p w:rsidR="00B15B8C" w:rsidRPr="000E24CB" w:rsidRDefault="00B15B8C" w:rsidP="000E24CB">
      <w:pPr>
        <w:numPr>
          <w:ilvl w:val="0"/>
          <w:numId w:val="5"/>
        </w:numPr>
        <w:suppressAutoHyphens w:val="0"/>
        <w:spacing w:line="360" w:lineRule="auto"/>
        <w:jc w:val="both"/>
        <w:rPr>
          <w:bCs/>
          <w:sz w:val="28"/>
          <w:szCs w:val="28"/>
        </w:rPr>
      </w:pPr>
      <w:proofErr w:type="spellStart"/>
      <w:proofErr w:type="gramStart"/>
      <w:r w:rsidRPr="000E24CB">
        <w:rPr>
          <w:bCs/>
          <w:sz w:val="28"/>
          <w:szCs w:val="28"/>
        </w:rPr>
        <w:t>внеучебная</w:t>
      </w:r>
      <w:proofErr w:type="spellEnd"/>
      <w:r w:rsidRPr="000E24CB">
        <w:rPr>
          <w:bCs/>
          <w:sz w:val="28"/>
          <w:szCs w:val="28"/>
        </w:rPr>
        <w:t xml:space="preserve"> деятельность (конференции, олимпиады, математические бои, групповые туры, интеллектуальный марафон, познавательные мероприятия (Что?</w:t>
      </w:r>
      <w:proofErr w:type="gramEnd"/>
      <w:r w:rsidRPr="000E24CB">
        <w:rPr>
          <w:bCs/>
          <w:sz w:val="28"/>
          <w:szCs w:val="28"/>
        </w:rPr>
        <w:t xml:space="preserve"> Где? Когда? </w:t>
      </w:r>
      <w:proofErr w:type="spellStart"/>
      <w:proofErr w:type="gramStart"/>
      <w:r w:rsidRPr="000E24CB">
        <w:rPr>
          <w:bCs/>
          <w:sz w:val="28"/>
          <w:szCs w:val="28"/>
        </w:rPr>
        <w:t>Брейн-ринги</w:t>
      </w:r>
      <w:proofErr w:type="spellEnd"/>
      <w:r w:rsidRPr="000E24CB">
        <w:rPr>
          <w:bCs/>
          <w:sz w:val="28"/>
          <w:szCs w:val="28"/>
        </w:rPr>
        <w:t>);</w:t>
      </w:r>
      <w:proofErr w:type="gramEnd"/>
    </w:p>
    <w:p w:rsidR="00B15B8C" w:rsidRPr="000E24CB" w:rsidRDefault="00B15B8C" w:rsidP="000E24CB">
      <w:pPr>
        <w:numPr>
          <w:ilvl w:val="0"/>
          <w:numId w:val="5"/>
        </w:numPr>
        <w:suppressAutoHyphens w:val="0"/>
        <w:spacing w:line="360" w:lineRule="auto"/>
        <w:jc w:val="both"/>
        <w:rPr>
          <w:bCs/>
          <w:sz w:val="28"/>
          <w:szCs w:val="28"/>
        </w:rPr>
      </w:pPr>
      <w:r w:rsidRPr="000E24CB">
        <w:rPr>
          <w:bCs/>
          <w:sz w:val="28"/>
          <w:szCs w:val="28"/>
        </w:rPr>
        <w:t xml:space="preserve">программа «Здоровье» - психологическая поддержка (тренинги, опросы, социологические опросы, диагностика);  </w:t>
      </w:r>
    </w:p>
    <w:p w:rsidR="00B15B8C" w:rsidRPr="000E24CB" w:rsidRDefault="00047C91" w:rsidP="000E24CB">
      <w:pPr>
        <w:numPr>
          <w:ilvl w:val="0"/>
          <w:numId w:val="5"/>
        </w:numPr>
        <w:suppressAutoHyphens w:val="0"/>
        <w:spacing w:line="360" w:lineRule="auto"/>
        <w:jc w:val="both"/>
        <w:rPr>
          <w:bCs/>
          <w:sz w:val="28"/>
          <w:szCs w:val="28"/>
        </w:rPr>
      </w:pPr>
      <w:r w:rsidRPr="000E24CB">
        <w:rPr>
          <w:bCs/>
          <w:sz w:val="28"/>
          <w:szCs w:val="28"/>
        </w:rPr>
        <w:t>п</w:t>
      </w:r>
      <w:r w:rsidR="00B15B8C" w:rsidRPr="000E24CB">
        <w:rPr>
          <w:bCs/>
          <w:sz w:val="28"/>
          <w:szCs w:val="28"/>
        </w:rPr>
        <w:t>рограмма «</w:t>
      </w:r>
      <w:proofErr w:type="spellStart"/>
      <w:r w:rsidR="00B15B8C" w:rsidRPr="000E24CB">
        <w:rPr>
          <w:bCs/>
          <w:sz w:val="28"/>
          <w:szCs w:val="28"/>
        </w:rPr>
        <w:t>Портфолио</w:t>
      </w:r>
      <w:proofErr w:type="spellEnd"/>
      <w:r w:rsidR="00B15B8C" w:rsidRPr="000E24CB">
        <w:rPr>
          <w:bCs/>
          <w:sz w:val="28"/>
          <w:szCs w:val="28"/>
        </w:rPr>
        <w:t>».</w:t>
      </w:r>
    </w:p>
    <w:p w:rsidR="00B15B8C" w:rsidRPr="000E24CB" w:rsidRDefault="00B15B8C" w:rsidP="000E24CB">
      <w:pPr>
        <w:spacing w:line="360" w:lineRule="auto"/>
        <w:jc w:val="both"/>
        <w:rPr>
          <w:bCs/>
          <w:sz w:val="28"/>
          <w:szCs w:val="28"/>
        </w:rPr>
      </w:pPr>
      <w:r w:rsidRPr="000E24CB">
        <w:rPr>
          <w:bCs/>
          <w:sz w:val="28"/>
          <w:szCs w:val="28"/>
          <w:lang w:val="en-US"/>
        </w:rPr>
        <w:t>III</w:t>
      </w:r>
      <w:r w:rsidRPr="000E24CB">
        <w:rPr>
          <w:bCs/>
          <w:sz w:val="28"/>
          <w:szCs w:val="28"/>
        </w:rPr>
        <w:t xml:space="preserve"> ступень Профильная </w:t>
      </w:r>
      <w:proofErr w:type="gramStart"/>
      <w:r w:rsidRPr="000E24CB">
        <w:rPr>
          <w:bCs/>
          <w:sz w:val="28"/>
          <w:szCs w:val="28"/>
        </w:rPr>
        <w:t>подготовка  (</w:t>
      </w:r>
      <w:proofErr w:type="gramEnd"/>
      <w:r w:rsidRPr="000E24CB">
        <w:rPr>
          <w:bCs/>
          <w:sz w:val="28"/>
          <w:szCs w:val="28"/>
        </w:rPr>
        <w:t>10-11 классы)</w:t>
      </w:r>
    </w:p>
    <w:p w:rsidR="00B15B8C" w:rsidRPr="000E24CB" w:rsidRDefault="00B15B8C" w:rsidP="000E24CB">
      <w:pPr>
        <w:numPr>
          <w:ilvl w:val="0"/>
          <w:numId w:val="6"/>
        </w:numPr>
        <w:suppressAutoHyphens w:val="0"/>
        <w:spacing w:line="360" w:lineRule="auto"/>
        <w:jc w:val="both"/>
        <w:rPr>
          <w:bCs/>
          <w:sz w:val="28"/>
          <w:szCs w:val="28"/>
        </w:rPr>
      </w:pPr>
      <w:r w:rsidRPr="000E24CB">
        <w:rPr>
          <w:bCs/>
          <w:sz w:val="28"/>
          <w:szCs w:val="28"/>
        </w:rPr>
        <w:t>учебная деятельность (предметы на профильном уровне);</w:t>
      </w:r>
    </w:p>
    <w:p w:rsidR="00B15B8C" w:rsidRPr="000E24CB" w:rsidRDefault="00B15B8C" w:rsidP="000E24CB">
      <w:pPr>
        <w:numPr>
          <w:ilvl w:val="0"/>
          <w:numId w:val="6"/>
        </w:numPr>
        <w:suppressAutoHyphens w:val="0"/>
        <w:spacing w:line="360" w:lineRule="auto"/>
        <w:jc w:val="both"/>
        <w:rPr>
          <w:bCs/>
          <w:sz w:val="28"/>
          <w:szCs w:val="28"/>
        </w:rPr>
      </w:pPr>
      <w:r w:rsidRPr="000E24CB">
        <w:rPr>
          <w:bCs/>
          <w:sz w:val="28"/>
          <w:szCs w:val="28"/>
        </w:rPr>
        <w:t>элективные курсы (поддержка программы, специальные (ЕГЭ), в зависимости от запроса, занятия по индивидуальному плану (олимпиадная подготовка, подготовка к ЕГЭ, консультация со специалистами, по учебно-исследовательской деятельности);</w:t>
      </w:r>
    </w:p>
    <w:p w:rsidR="00B15B8C" w:rsidRPr="000E24CB" w:rsidRDefault="00B15B8C" w:rsidP="000E24CB">
      <w:pPr>
        <w:numPr>
          <w:ilvl w:val="0"/>
          <w:numId w:val="6"/>
        </w:numPr>
        <w:suppressAutoHyphens w:val="0"/>
        <w:spacing w:line="360" w:lineRule="auto"/>
        <w:jc w:val="both"/>
        <w:rPr>
          <w:bCs/>
          <w:sz w:val="28"/>
          <w:szCs w:val="28"/>
        </w:rPr>
      </w:pPr>
      <w:proofErr w:type="gramStart"/>
      <w:r w:rsidRPr="000E24CB">
        <w:rPr>
          <w:bCs/>
          <w:sz w:val="28"/>
          <w:szCs w:val="28"/>
        </w:rPr>
        <w:t xml:space="preserve">мероприятия по результатам обучения (бизнес - компания, </w:t>
      </w:r>
      <w:proofErr w:type="spellStart"/>
      <w:r w:rsidRPr="000E24CB">
        <w:rPr>
          <w:bCs/>
          <w:sz w:val="28"/>
          <w:szCs w:val="28"/>
        </w:rPr>
        <w:t>теле-коммуникационные</w:t>
      </w:r>
      <w:proofErr w:type="spellEnd"/>
      <w:r w:rsidRPr="000E24CB">
        <w:rPr>
          <w:bCs/>
          <w:sz w:val="28"/>
          <w:szCs w:val="28"/>
        </w:rPr>
        <w:t xml:space="preserve"> проекты, олимпиадная деятельность, научно-практические конференции, интеллектуальные игры, конкурсы);</w:t>
      </w:r>
      <w:proofErr w:type="gramEnd"/>
    </w:p>
    <w:p w:rsidR="00B15B8C" w:rsidRPr="000E24CB" w:rsidRDefault="00B15B8C" w:rsidP="000E24CB">
      <w:pPr>
        <w:numPr>
          <w:ilvl w:val="0"/>
          <w:numId w:val="6"/>
        </w:numPr>
        <w:suppressAutoHyphens w:val="0"/>
        <w:spacing w:line="360" w:lineRule="auto"/>
        <w:jc w:val="both"/>
        <w:rPr>
          <w:bCs/>
          <w:sz w:val="28"/>
          <w:szCs w:val="28"/>
        </w:rPr>
      </w:pPr>
      <w:r w:rsidRPr="000E24CB">
        <w:rPr>
          <w:bCs/>
          <w:sz w:val="28"/>
          <w:szCs w:val="28"/>
        </w:rPr>
        <w:t>программа «Проект» (публичная защита по профилю);</w:t>
      </w:r>
    </w:p>
    <w:p w:rsidR="00B15B8C" w:rsidRPr="000E24CB" w:rsidRDefault="00B15B8C" w:rsidP="000E24CB">
      <w:pPr>
        <w:numPr>
          <w:ilvl w:val="0"/>
          <w:numId w:val="6"/>
        </w:numPr>
        <w:suppressAutoHyphens w:val="0"/>
        <w:spacing w:line="360" w:lineRule="auto"/>
        <w:jc w:val="both"/>
        <w:rPr>
          <w:bCs/>
          <w:sz w:val="28"/>
          <w:szCs w:val="28"/>
        </w:rPr>
      </w:pPr>
      <w:r w:rsidRPr="000E24CB">
        <w:rPr>
          <w:bCs/>
          <w:sz w:val="28"/>
          <w:szCs w:val="28"/>
        </w:rPr>
        <w:t xml:space="preserve">программа «Здоровье» - психологическая поддержка (тренинги, опросы, социологические опросы, диагностика);  </w:t>
      </w:r>
    </w:p>
    <w:p w:rsidR="00B15B8C" w:rsidRPr="000E24CB" w:rsidRDefault="00B15B8C" w:rsidP="000E24CB">
      <w:pPr>
        <w:numPr>
          <w:ilvl w:val="0"/>
          <w:numId w:val="6"/>
        </w:numPr>
        <w:suppressAutoHyphens w:val="0"/>
        <w:spacing w:line="360" w:lineRule="auto"/>
        <w:jc w:val="both"/>
        <w:rPr>
          <w:bCs/>
          <w:sz w:val="28"/>
          <w:szCs w:val="28"/>
        </w:rPr>
      </w:pPr>
      <w:r w:rsidRPr="000E24CB">
        <w:rPr>
          <w:bCs/>
          <w:sz w:val="28"/>
          <w:szCs w:val="28"/>
        </w:rPr>
        <w:t>Программа «</w:t>
      </w:r>
      <w:proofErr w:type="spellStart"/>
      <w:r w:rsidRPr="000E24CB">
        <w:rPr>
          <w:bCs/>
          <w:sz w:val="28"/>
          <w:szCs w:val="28"/>
        </w:rPr>
        <w:t>Портфолио</w:t>
      </w:r>
      <w:proofErr w:type="spellEnd"/>
      <w:r w:rsidRPr="000E24CB">
        <w:rPr>
          <w:bCs/>
          <w:sz w:val="28"/>
          <w:szCs w:val="28"/>
        </w:rPr>
        <w:t>».</w:t>
      </w:r>
    </w:p>
    <w:p w:rsidR="0091161B" w:rsidRPr="000E24CB" w:rsidRDefault="0091161B" w:rsidP="000E24CB">
      <w:pPr>
        <w:spacing w:line="360" w:lineRule="auto"/>
        <w:ind w:firstLine="360"/>
        <w:jc w:val="both"/>
        <w:rPr>
          <w:sz w:val="28"/>
          <w:szCs w:val="28"/>
        </w:rPr>
      </w:pPr>
      <w:r w:rsidRPr="000E24CB">
        <w:rPr>
          <w:sz w:val="28"/>
          <w:szCs w:val="28"/>
        </w:rPr>
        <w:t xml:space="preserve">Что касается методологии, </w:t>
      </w:r>
      <w:r w:rsidR="00B15B8C" w:rsidRPr="000E24CB">
        <w:rPr>
          <w:sz w:val="28"/>
          <w:szCs w:val="28"/>
        </w:rPr>
        <w:t xml:space="preserve">я как </w:t>
      </w:r>
      <w:r w:rsidR="00A54E42">
        <w:rPr>
          <w:sz w:val="28"/>
          <w:szCs w:val="28"/>
        </w:rPr>
        <w:t>наставник</w:t>
      </w:r>
      <w:r w:rsidR="00B15B8C" w:rsidRPr="000E24CB">
        <w:rPr>
          <w:sz w:val="28"/>
          <w:szCs w:val="28"/>
        </w:rPr>
        <w:t xml:space="preserve"> отдаю</w:t>
      </w:r>
      <w:r w:rsidRPr="000E24CB">
        <w:rPr>
          <w:sz w:val="28"/>
          <w:szCs w:val="28"/>
        </w:rPr>
        <w:t xml:space="preserve"> предпочтение беседе, как индивидуальной, так и групповой; важную роль также играет знаковый метод. Эти методы наиболее целесообразны в данном случае, т.к. подросткам важно говорить о своих приоритетах, строить причинно-следственные связи, слышать собственные мысли.</w:t>
      </w:r>
    </w:p>
    <w:p w:rsidR="0091161B" w:rsidRPr="000E24CB" w:rsidRDefault="0091161B" w:rsidP="00B36CB1">
      <w:pPr>
        <w:spacing w:line="360" w:lineRule="auto"/>
        <w:ind w:firstLine="360"/>
        <w:jc w:val="both"/>
        <w:rPr>
          <w:rFonts w:cstheme="minorHAnsi"/>
          <w:sz w:val="28"/>
          <w:szCs w:val="28"/>
          <w:lang w:val="tt-RU"/>
        </w:rPr>
      </w:pPr>
      <w:r w:rsidRPr="000E24CB">
        <w:rPr>
          <w:rFonts w:cstheme="minorHAnsi"/>
          <w:sz w:val="28"/>
          <w:szCs w:val="28"/>
          <w:lang w:val="tt-RU"/>
        </w:rPr>
        <w:t xml:space="preserve">Как </w:t>
      </w:r>
      <w:r w:rsidR="00A54E42">
        <w:rPr>
          <w:rFonts w:cstheme="minorHAnsi"/>
          <w:sz w:val="28"/>
          <w:szCs w:val="28"/>
          <w:lang w:val="tt-RU"/>
        </w:rPr>
        <w:t>наставник</w:t>
      </w:r>
      <w:r w:rsidRPr="000E24CB">
        <w:rPr>
          <w:rFonts w:cstheme="minorHAnsi"/>
          <w:sz w:val="28"/>
          <w:szCs w:val="28"/>
          <w:lang w:val="tt-RU"/>
        </w:rPr>
        <w:t xml:space="preserve">, обеспечиваю разработку и сопровождение индивидуальных образовательных программ обучающихся, организующий </w:t>
      </w:r>
      <w:r w:rsidRPr="000E24CB">
        <w:rPr>
          <w:rFonts w:cstheme="minorHAnsi"/>
          <w:sz w:val="28"/>
          <w:szCs w:val="28"/>
          <w:lang w:val="tt-RU"/>
        </w:rPr>
        <w:lastRenderedPageBreak/>
        <w:t xml:space="preserve">процесс индивидуальной работы с обучающимися по выявлению, формированию и развитию их познавательных интересов, сопровождающий процесс формирования их личности. Помогаю им разобраться в успехах, неудачах, сформулировать личный заказ к процессу обучения, выстроить цели на будущее, координирующий поиск информации обучающимися для самообразования. </w:t>
      </w:r>
    </w:p>
    <w:p w:rsidR="00405D33" w:rsidRPr="000E24CB" w:rsidRDefault="00405D33" w:rsidP="000E24CB">
      <w:pPr>
        <w:shd w:val="clear" w:color="auto" w:fill="FFFFFF"/>
        <w:spacing w:line="360" w:lineRule="auto"/>
        <w:ind w:firstLine="426"/>
        <w:jc w:val="both"/>
        <w:textAlignment w:val="baseline"/>
        <w:rPr>
          <w:rFonts w:cstheme="minorHAnsi"/>
          <w:sz w:val="28"/>
          <w:szCs w:val="28"/>
        </w:rPr>
      </w:pPr>
      <w:r w:rsidRPr="000E24CB">
        <w:rPr>
          <w:sz w:val="28"/>
          <w:szCs w:val="28"/>
        </w:rPr>
        <w:t xml:space="preserve">Олимпиадное движение – это часть большой и серьёзной работы по развитию талантов, интеллекта и одарённости. </w:t>
      </w:r>
      <w:r w:rsidR="0091161B" w:rsidRPr="000E24CB">
        <w:rPr>
          <w:rFonts w:cstheme="minorHAnsi"/>
          <w:color w:val="000000"/>
          <w:sz w:val="28"/>
          <w:szCs w:val="28"/>
          <w:lang w:eastAsia="ru-RU"/>
        </w:rPr>
        <w:t>Современное общество ориентирует педагога на активный поиск путей совершенствования образовательного процесса. Для ведения этого поиска мне необходимо быть открытым для восприятия новых идей, развивать свои способности к инновационной деятельности. Я создала и открыла вместе с Ладан Д.В., студентом МГУ Интеллектуальную химическую школу «Академия Химии». В течени</w:t>
      </w:r>
      <w:proofErr w:type="gramStart"/>
      <w:r w:rsidR="0091161B" w:rsidRPr="000E24CB">
        <w:rPr>
          <w:rFonts w:cstheme="minorHAnsi"/>
          <w:color w:val="000000"/>
          <w:sz w:val="28"/>
          <w:szCs w:val="28"/>
          <w:lang w:eastAsia="ru-RU"/>
        </w:rPr>
        <w:t>и</w:t>
      </w:r>
      <w:proofErr w:type="gramEnd"/>
      <w:r w:rsidR="0091161B" w:rsidRPr="000E24CB">
        <w:rPr>
          <w:rFonts w:cstheme="minorHAnsi"/>
          <w:color w:val="000000"/>
          <w:sz w:val="28"/>
          <w:szCs w:val="28"/>
          <w:lang w:eastAsia="ru-RU"/>
        </w:rPr>
        <w:t xml:space="preserve"> </w:t>
      </w:r>
      <w:r w:rsidR="00B15B8C" w:rsidRPr="000E24CB">
        <w:rPr>
          <w:rFonts w:cstheme="minorHAnsi"/>
          <w:color w:val="000000"/>
          <w:sz w:val="28"/>
          <w:szCs w:val="28"/>
          <w:lang w:eastAsia="ru-RU"/>
        </w:rPr>
        <w:t>пяти</w:t>
      </w:r>
      <w:r w:rsidR="0091161B" w:rsidRPr="000E24CB">
        <w:rPr>
          <w:rFonts w:cstheme="minorHAnsi"/>
          <w:color w:val="000000"/>
          <w:sz w:val="28"/>
          <w:szCs w:val="28"/>
          <w:lang w:eastAsia="ru-RU"/>
        </w:rPr>
        <w:t xml:space="preserve"> лет идёт подготовка к Всероссийским олимпиадам по предмету химия. Система подготовки к Олимпиадам различного уровня создает уникальные возможности для освоения инноваций, поиска, разработки и реализации </w:t>
      </w:r>
      <w:proofErr w:type="spellStart"/>
      <w:r w:rsidR="0091161B" w:rsidRPr="000E24CB">
        <w:rPr>
          <w:rFonts w:cstheme="minorHAnsi"/>
          <w:color w:val="000000"/>
          <w:sz w:val="28"/>
          <w:szCs w:val="28"/>
          <w:lang w:eastAsia="ru-RU"/>
        </w:rPr>
        <w:t>креативных</w:t>
      </w:r>
      <w:proofErr w:type="spellEnd"/>
      <w:r w:rsidR="0091161B" w:rsidRPr="000E24CB">
        <w:rPr>
          <w:rFonts w:cstheme="minorHAnsi"/>
          <w:color w:val="000000"/>
          <w:sz w:val="28"/>
          <w:szCs w:val="28"/>
          <w:lang w:eastAsia="ru-RU"/>
        </w:rPr>
        <w:t xml:space="preserve"> идей.  </w:t>
      </w:r>
      <w:r w:rsidR="0091161B" w:rsidRPr="000E24CB">
        <w:rPr>
          <w:rFonts w:cstheme="minorHAnsi"/>
          <w:sz w:val="28"/>
          <w:szCs w:val="28"/>
        </w:rPr>
        <w:t xml:space="preserve">Участие в Интеллектуальной Химической Школе помогает школьникам подготовиться к олимпиадам по химии муниципального, регионального и всероссийского уровней. Олимпиадное движение приобретает все большее значение для выпускников. Победители и призёры получают различные льготы при поступлении в ВУЗы, в зависимости от уровня олимпиады. Я вместе с преподавателями «Академии химии» рассказываю и показываю школьникам, как быстро и правильно решать задачи разного уровня сложности, поэтому участие в </w:t>
      </w:r>
      <w:proofErr w:type="gramStart"/>
      <w:r w:rsidR="0091161B" w:rsidRPr="000E24CB">
        <w:rPr>
          <w:rFonts w:cstheme="minorHAnsi"/>
          <w:sz w:val="28"/>
          <w:szCs w:val="28"/>
        </w:rPr>
        <w:t>тренинге</w:t>
      </w:r>
      <w:proofErr w:type="gramEnd"/>
      <w:r w:rsidR="0091161B" w:rsidRPr="000E24CB">
        <w:rPr>
          <w:rFonts w:cstheme="minorHAnsi"/>
          <w:sz w:val="28"/>
          <w:szCs w:val="28"/>
        </w:rPr>
        <w:t xml:space="preserve"> полезно не только «</w:t>
      </w:r>
      <w:proofErr w:type="spellStart"/>
      <w:r w:rsidR="0091161B" w:rsidRPr="000E24CB">
        <w:rPr>
          <w:rFonts w:cstheme="minorHAnsi"/>
          <w:sz w:val="28"/>
          <w:szCs w:val="28"/>
        </w:rPr>
        <w:t>олимпиадникам</w:t>
      </w:r>
      <w:proofErr w:type="spellEnd"/>
      <w:r w:rsidR="0091161B" w:rsidRPr="000E24CB">
        <w:rPr>
          <w:rFonts w:cstheme="minorHAnsi"/>
          <w:sz w:val="28"/>
          <w:szCs w:val="28"/>
        </w:rPr>
        <w:t>», но и ребятам, заинтересованным в предмете, а также учителям.</w:t>
      </w:r>
    </w:p>
    <w:p w:rsidR="00B36CB1" w:rsidRPr="000E24CB" w:rsidRDefault="00B36CB1" w:rsidP="00B36CB1">
      <w:pPr>
        <w:spacing w:line="360" w:lineRule="auto"/>
        <w:ind w:firstLine="426"/>
        <w:jc w:val="both"/>
        <w:rPr>
          <w:rFonts w:cstheme="minorHAnsi"/>
          <w:sz w:val="28"/>
          <w:szCs w:val="28"/>
        </w:rPr>
      </w:pPr>
      <w:proofErr w:type="gramStart"/>
      <w:r w:rsidRPr="000E24CB">
        <w:rPr>
          <w:rFonts w:cstheme="minorHAnsi"/>
          <w:sz w:val="28"/>
          <w:szCs w:val="28"/>
        </w:rPr>
        <w:t xml:space="preserve">Обучение </w:t>
      </w:r>
      <w:r w:rsidRPr="000E24CB">
        <w:rPr>
          <w:rFonts w:cstheme="minorHAnsi"/>
          <w:iCs/>
          <w:sz w:val="28"/>
          <w:szCs w:val="28"/>
        </w:rPr>
        <w:t>обучающихся</w:t>
      </w:r>
      <w:r w:rsidRPr="000E24CB">
        <w:rPr>
          <w:rFonts w:cstheme="minorHAnsi"/>
          <w:sz w:val="28"/>
          <w:szCs w:val="28"/>
        </w:rPr>
        <w:t xml:space="preserve"> требует перехода от </w:t>
      </w:r>
      <w:proofErr w:type="spellStart"/>
      <w:r w:rsidRPr="000E24CB">
        <w:rPr>
          <w:rFonts w:cstheme="minorHAnsi"/>
          <w:sz w:val="28"/>
          <w:szCs w:val="28"/>
        </w:rPr>
        <w:t>знаниевого</w:t>
      </w:r>
      <w:proofErr w:type="spellEnd"/>
      <w:r w:rsidRPr="000E24CB">
        <w:rPr>
          <w:rFonts w:cstheme="minorHAnsi"/>
          <w:sz w:val="28"/>
          <w:szCs w:val="28"/>
        </w:rPr>
        <w:t xml:space="preserve"> к компетентностному подходу, когда педагогической целью становится формирование у старшеклассников способности самостоятельно решать встающие перед ними задачи.</w:t>
      </w:r>
      <w:proofErr w:type="gramEnd"/>
      <w:r w:rsidRPr="000E24CB">
        <w:rPr>
          <w:rFonts w:cstheme="minorHAnsi"/>
          <w:sz w:val="28"/>
          <w:szCs w:val="28"/>
        </w:rPr>
        <w:t xml:space="preserve"> В этом подходе я помогаю им сформировать </w:t>
      </w:r>
      <w:r w:rsidRPr="000E24CB">
        <w:rPr>
          <w:rFonts w:cstheme="minorHAnsi"/>
          <w:sz w:val="28"/>
          <w:szCs w:val="28"/>
        </w:rPr>
        <w:lastRenderedPageBreak/>
        <w:t>способность успешного решения жизненных, карьерных и образовательных задач за пределами этой обучающей системы.</w:t>
      </w:r>
    </w:p>
    <w:sectPr w:rsidR="00B36CB1" w:rsidRPr="000E24CB" w:rsidSect="00FF078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>
    <w:nsid w:val="350B23A8"/>
    <w:multiLevelType w:val="hybridMultilevel"/>
    <w:tmpl w:val="5E008B7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1A92906"/>
    <w:multiLevelType w:val="hybridMultilevel"/>
    <w:tmpl w:val="F70C2A44"/>
    <w:lvl w:ilvl="0" w:tplc="C6B25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8A8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88F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485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E23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F29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A82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E84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E27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97A1339"/>
    <w:multiLevelType w:val="hybridMultilevel"/>
    <w:tmpl w:val="5E4011E2"/>
    <w:lvl w:ilvl="0" w:tplc="7A4A0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2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CCA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182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604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7E5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604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7C9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E3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4645539"/>
    <w:multiLevelType w:val="hybridMultilevel"/>
    <w:tmpl w:val="4446B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A2793"/>
    <w:multiLevelType w:val="hybridMultilevel"/>
    <w:tmpl w:val="D34E16FC"/>
    <w:lvl w:ilvl="0" w:tplc="4A946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CF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FA3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EEB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084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524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4A9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C9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68C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D521FE0"/>
    <w:multiLevelType w:val="hybridMultilevel"/>
    <w:tmpl w:val="04081124"/>
    <w:lvl w:ilvl="0" w:tplc="E90AA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EE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AE7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0A6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62F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749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925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182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063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1161B"/>
    <w:rsid w:val="00047C91"/>
    <w:rsid w:val="000E24CB"/>
    <w:rsid w:val="00197BAA"/>
    <w:rsid w:val="002C7E68"/>
    <w:rsid w:val="002E7423"/>
    <w:rsid w:val="00370312"/>
    <w:rsid w:val="00405D33"/>
    <w:rsid w:val="00632BCA"/>
    <w:rsid w:val="008D22D2"/>
    <w:rsid w:val="0091161B"/>
    <w:rsid w:val="00A54E42"/>
    <w:rsid w:val="00B15B8C"/>
    <w:rsid w:val="00B36CB1"/>
    <w:rsid w:val="00E56E58"/>
    <w:rsid w:val="00FC598E"/>
    <w:rsid w:val="00FF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1161B"/>
    <w:pPr>
      <w:spacing w:before="280" w:after="280"/>
    </w:pPr>
    <w:rPr>
      <w:color w:val="000000"/>
      <w:sz w:val="22"/>
      <w:szCs w:val="22"/>
    </w:rPr>
  </w:style>
  <w:style w:type="paragraph" w:customStyle="1" w:styleId="21">
    <w:name w:val="Основной текст 21"/>
    <w:basedOn w:val="a"/>
    <w:rsid w:val="0091161B"/>
    <w:pPr>
      <w:spacing w:after="120" w:line="480" w:lineRule="auto"/>
    </w:pPr>
  </w:style>
  <w:style w:type="paragraph" w:styleId="a3">
    <w:name w:val="List Paragraph"/>
    <w:basedOn w:val="a"/>
    <w:uiPriority w:val="34"/>
    <w:qFormat/>
    <w:rsid w:val="0091161B"/>
    <w:pPr>
      <w:ind w:left="720"/>
      <w:contextualSpacing/>
    </w:pPr>
  </w:style>
  <w:style w:type="character" w:customStyle="1" w:styleId="c3">
    <w:name w:val="c3"/>
    <w:basedOn w:val="a0"/>
    <w:rsid w:val="00405D33"/>
  </w:style>
  <w:style w:type="character" w:styleId="a4">
    <w:name w:val="Hyperlink"/>
    <w:rsid w:val="000E24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mirh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2019-01-03T19:49:00Z</dcterms:created>
  <dcterms:modified xsi:type="dcterms:W3CDTF">2019-01-03T20:16:00Z</dcterms:modified>
</cp:coreProperties>
</file>