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7E3" w:rsidRPr="006D1178" w:rsidRDefault="00AD57E3" w:rsidP="006D1178">
      <w:pPr>
        <w:pStyle w:val="a4"/>
        <w:spacing w:line="360" w:lineRule="auto"/>
        <w:jc w:val="center"/>
        <w:rPr>
          <w:rFonts w:ascii="Times New Roman" w:hAnsi="Times New Roman" w:cs="Times New Roman"/>
          <w:b/>
          <w:sz w:val="28"/>
          <w:szCs w:val="28"/>
          <w:lang w:val="tt-RU"/>
        </w:rPr>
      </w:pPr>
      <w:r w:rsidRPr="006D1178">
        <w:rPr>
          <w:rFonts w:ascii="Times New Roman" w:hAnsi="Times New Roman" w:cs="Times New Roman"/>
          <w:b/>
          <w:sz w:val="28"/>
          <w:szCs w:val="28"/>
          <w:lang w:val="tt-RU"/>
        </w:rPr>
        <w:t>Сәләтле балалар белән эшләү.</w:t>
      </w:r>
    </w:p>
    <w:p w:rsidR="006D1178" w:rsidRPr="006D1178" w:rsidRDefault="006D1178" w:rsidP="006D1178">
      <w:pPr>
        <w:pStyle w:val="a4"/>
        <w:spacing w:line="360" w:lineRule="auto"/>
        <w:rPr>
          <w:rFonts w:ascii="Times New Roman" w:hAnsi="Times New Roman" w:cs="Times New Roman"/>
          <w:sz w:val="28"/>
          <w:szCs w:val="28"/>
          <w:lang w:val="tt-RU"/>
        </w:rPr>
      </w:pPr>
    </w:p>
    <w:p w:rsidR="006D1178" w:rsidRPr="006D1178" w:rsidRDefault="006D1178" w:rsidP="006D1178">
      <w:pPr>
        <w:pStyle w:val="a4"/>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6D1178">
        <w:rPr>
          <w:rFonts w:ascii="Times New Roman" w:hAnsi="Times New Roman" w:cs="Times New Roman"/>
          <w:sz w:val="28"/>
          <w:szCs w:val="28"/>
          <w:lang w:val="tt-RU"/>
        </w:rPr>
        <w:t xml:space="preserve">Фәхретдинов  Таһир Абделгани улы (F-19681004@mail.ru), “Татарстан Республикасы Буа муниципаль районы Янтуган урта гомуми белем мәктәбе” муниципаль бюджет  гомуми белем бирү учреждениесенең география укытучысы (“ТР Буа муниципаль районы Янтуган УГБМ” МБГББУ) </w:t>
      </w:r>
    </w:p>
    <w:p w:rsidR="00AD57E3" w:rsidRPr="006D1178" w:rsidRDefault="00AD57E3" w:rsidP="006D1178">
      <w:pPr>
        <w:pStyle w:val="a4"/>
        <w:spacing w:line="360" w:lineRule="auto"/>
        <w:rPr>
          <w:rFonts w:ascii="Times New Roman" w:hAnsi="Times New Roman" w:cs="Times New Roman"/>
          <w:sz w:val="28"/>
          <w:szCs w:val="28"/>
          <w:lang w:val="tt-RU"/>
        </w:rPr>
      </w:pPr>
    </w:p>
    <w:p w:rsidR="00AD57E3" w:rsidRPr="006D1178" w:rsidRDefault="00AD57E3" w:rsidP="006D1178">
      <w:pPr>
        <w:pStyle w:val="a4"/>
        <w:spacing w:line="360" w:lineRule="auto"/>
        <w:jc w:val="right"/>
        <w:rPr>
          <w:rFonts w:ascii="Times New Roman" w:hAnsi="Times New Roman" w:cs="Times New Roman"/>
          <w:i/>
          <w:sz w:val="28"/>
          <w:szCs w:val="28"/>
          <w:lang w:val="tt-RU"/>
        </w:rPr>
      </w:pPr>
      <w:r w:rsidRPr="006D1178">
        <w:rPr>
          <w:rFonts w:ascii="Times New Roman" w:hAnsi="Times New Roman" w:cs="Times New Roman"/>
          <w:i/>
          <w:sz w:val="28"/>
          <w:szCs w:val="28"/>
          <w:lang w:val="tt-RU"/>
        </w:rPr>
        <w:t xml:space="preserve">“Күп белүгә караганда да аз белдереп, эзләнү </w:t>
      </w:r>
    </w:p>
    <w:p w:rsidR="00AD57E3" w:rsidRPr="006D1178" w:rsidRDefault="00AD57E3" w:rsidP="006D1178">
      <w:pPr>
        <w:pStyle w:val="a4"/>
        <w:spacing w:line="360" w:lineRule="auto"/>
        <w:jc w:val="right"/>
        <w:rPr>
          <w:rFonts w:ascii="Times New Roman" w:hAnsi="Times New Roman" w:cs="Times New Roman"/>
          <w:i/>
          <w:sz w:val="28"/>
          <w:szCs w:val="28"/>
          <w:lang w:val="tt-RU"/>
        </w:rPr>
      </w:pPr>
      <w:r w:rsidRPr="006D1178">
        <w:rPr>
          <w:rFonts w:ascii="Times New Roman" w:hAnsi="Times New Roman" w:cs="Times New Roman"/>
          <w:i/>
          <w:sz w:val="28"/>
          <w:szCs w:val="28"/>
          <w:lang w:val="tt-RU"/>
        </w:rPr>
        <w:t xml:space="preserve">орлыгын салу һәм эзләгәнен табарга юллар </w:t>
      </w:r>
    </w:p>
    <w:p w:rsidR="00AD57E3" w:rsidRPr="006D1178" w:rsidRDefault="00AD57E3" w:rsidP="006D1178">
      <w:pPr>
        <w:pStyle w:val="a4"/>
        <w:spacing w:line="360" w:lineRule="auto"/>
        <w:jc w:val="right"/>
        <w:rPr>
          <w:rFonts w:ascii="Times New Roman" w:hAnsi="Times New Roman" w:cs="Times New Roman"/>
          <w:i/>
          <w:sz w:val="28"/>
          <w:szCs w:val="28"/>
          <w:lang w:val="tt-RU"/>
        </w:rPr>
      </w:pPr>
      <w:r w:rsidRPr="006D1178">
        <w:rPr>
          <w:rFonts w:ascii="Times New Roman" w:hAnsi="Times New Roman" w:cs="Times New Roman"/>
          <w:i/>
          <w:sz w:val="28"/>
          <w:szCs w:val="28"/>
          <w:lang w:val="tt-RU"/>
        </w:rPr>
        <w:t>күрсәтү - мөгаллим бирә ала торган хезмәтләрнең</w:t>
      </w:r>
    </w:p>
    <w:p w:rsidR="00AD57E3" w:rsidRPr="006D1178" w:rsidRDefault="00AD57E3" w:rsidP="006D1178">
      <w:pPr>
        <w:pStyle w:val="a4"/>
        <w:spacing w:line="360" w:lineRule="auto"/>
        <w:jc w:val="right"/>
        <w:rPr>
          <w:rFonts w:ascii="Times New Roman" w:hAnsi="Times New Roman" w:cs="Times New Roman"/>
          <w:i/>
          <w:sz w:val="28"/>
          <w:szCs w:val="28"/>
          <w:lang w:val="tt-RU"/>
        </w:rPr>
      </w:pPr>
      <w:r w:rsidRPr="006D1178">
        <w:rPr>
          <w:rFonts w:ascii="Times New Roman" w:hAnsi="Times New Roman" w:cs="Times New Roman"/>
          <w:i/>
          <w:sz w:val="28"/>
          <w:szCs w:val="28"/>
          <w:lang w:val="tt-RU"/>
        </w:rPr>
        <w:t xml:space="preserve"> иң кадерлесе, иң зурысыдыр”. (Г.Ибраһимов)</w:t>
      </w:r>
    </w:p>
    <w:p w:rsidR="00E453EC" w:rsidRDefault="005C2309" w:rsidP="006D1178">
      <w:pPr>
        <w:pStyle w:val="a4"/>
        <w:spacing w:line="360" w:lineRule="auto"/>
        <w:rPr>
          <w:rFonts w:ascii="Times New Roman" w:hAnsi="Times New Roman" w:cs="Times New Roman"/>
          <w:i/>
          <w:sz w:val="28"/>
          <w:szCs w:val="28"/>
          <w:lang w:val="tt-RU"/>
        </w:rPr>
      </w:pPr>
      <w:r w:rsidRPr="006D1178">
        <w:rPr>
          <w:rFonts w:ascii="Times New Roman" w:hAnsi="Times New Roman" w:cs="Times New Roman"/>
          <w:i/>
          <w:sz w:val="28"/>
          <w:szCs w:val="28"/>
          <w:lang w:val="tt-RU"/>
        </w:rPr>
        <w:t xml:space="preserve">   Баланың табигать тарафыннан бирелгән сәләтен үстереп, аны иҗади шәхес итеп тәрбияләү – заман таләбе. </w:t>
      </w:r>
      <w:r w:rsidRPr="006D1178">
        <w:rPr>
          <w:rFonts w:ascii="Times New Roman" w:hAnsi="Times New Roman" w:cs="Times New Roman"/>
          <w:i/>
          <w:sz w:val="28"/>
          <w:szCs w:val="28"/>
          <w:lang w:val="tt-RU" w:eastAsia="ar-SA"/>
        </w:rPr>
        <w:t>Сәләтле балалар белән эшләүнең төп максаты: һәр укучының сәләтен, иҗади башлангычын үстерү. Мондый укучылар белән эшләгәндә эзләнергә, яңа мөмкинлекләрдән файдаланырга туры килә.</w:t>
      </w:r>
      <w:r w:rsidR="00E453EC" w:rsidRPr="006D1178">
        <w:rPr>
          <w:rFonts w:ascii="Times New Roman" w:hAnsi="Times New Roman" w:cs="Times New Roman"/>
          <w:i/>
          <w:sz w:val="28"/>
          <w:szCs w:val="28"/>
          <w:lang w:val="tt-RU"/>
        </w:rPr>
        <w:t xml:space="preserve"> Бары тик сәләтле балалар белән эшләгәндә генә, укытучы үзе дә күп нәрсәгә өйрәнә, белемен тирәнәйтә. Укытучыда да һәм укучыларда  да үз көченә ышаныч туа, алар үзләре тупланган тәҗрибә белән</w:t>
      </w:r>
      <w:r w:rsidR="00AC7B1B" w:rsidRPr="006D1178">
        <w:rPr>
          <w:rFonts w:ascii="Times New Roman" w:hAnsi="Times New Roman" w:cs="Times New Roman"/>
          <w:i/>
          <w:sz w:val="28"/>
          <w:szCs w:val="28"/>
          <w:lang w:val="tt-RU"/>
        </w:rPr>
        <w:t xml:space="preserve"> үзләрен</w:t>
      </w:r>
      <w:r w:rsidR="00E453EC" w:rsidRPr="006D1178">
        <w:rPr>
          <w:rFonts w:ascii="Times New Roman" w:hAnsi="Times New Roman" w:cs="Times New Roman"/>
          <w:i/>
          <w:sz w:val="28"/>
          <w:szCs w:val="28"/>
          <w:lang w:val="tt-RU"/>
        </w:rPr>
        <w:t xml:space="preserve"> көчле итеп сизәләр. Һәр уңышка ирешүнең сәләт-талант нәтиҗәсе генә түгел, ә тырышлык нәтиҗәсе икәнен дә онытмаска кирәк. Баланың сәләтен дөрес юнәлештә үстергәндә ул берничә өлкәдә үзенең талантын күрсәтә ала. Укытучыларга  балаларның ни дәрәҗәдә сәләтле булуын белү бик мөһим. Алардан сәләтле балаларның күңелен аңлау, аларның үсешенә көч-куәт бирерлек эшләр башкару, шәхси якын килү таләп ителә.</w:t>
      </w:r>
    </w:p>
    <w:p w:rsidR="006D1178" w:rsidRPr="006D1178" w:rsidRDefault="006D1178" w:rsidP="006D1178">
      <w:pPr>
        <w:pStyle w:val="a4"/>
        <w:spacing w:line="360" w:lineRule="auto"/>
        <w:rPr>
          <w:rFonts w:ascii="Times New Roman" w:hAnsi="Times New Roman" w:cs="Times New Roman"/>
          <w:i/>
          <w:sz w:val="28"/>
          <w:szCs w:val="28"/>
          <w:lang w:val="tt-RU"/>
        </w:rPr>
      </w:pPr>
    </w:p>
    <w:p w:rsidR="00EB6166" w:rsidRPr="006D1178" w:rsidRDefault="006D1178" w:rsidP="006D1178">
      <w:pPr>
        <w:pStyle w:val="a4"/>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EB6166" w:rsidRPr="006D1178">
        <w:rPr>
          <w:rFonts w:ascii="Times New Roman" w:hAnsi="Times New Roman" w:cs="Times New Roman"/>
          <w:sz w:val="28"/>
          <w:szCs w:val="28"/>
          <w:lang w:val="tt-RU"/>
        </w:rPr>
        <w:t xml:space="preserve">Теләсә нинди фәнгә мәхәббәт, аны тирәнтен өйрәнергә омтылыш иң элек бу фәннән белем бирүче укытучыдан башлана. Оста укытучы баланың теге яки бу өлкәдәге кызыксынуларын күреп алып, аны тагын да үстерә ала. </w:t>
      </w:r>
      <w:r w:rsidR="00EB6166" w:rsidRPr="006D1178">
        <w:rPr>
          <w:rFonts w:ascii="Times New Roman" w:hAnsi="Times New Roman" w:cs="Times New Roman"/>
          <w:sz w:val="28"/>
          <w:szCs w:val="28"/>
          <w:lang w:val="tt-RU"/>
        </w:rPr>
        <w:lastRenderedPageBreak/>
        <w:t>Балачакта сабый күңелендә туган омтылыш үсеп сәләткә әйләнәме, әллә тирә-яктагы өлкәннәрнең ваемсызлыгына очрап челпәрәмә киләме? Бу – ата-ана һәм укытучының балага нинди мөнәсәбәттә булуына, аның уку эшчәнлеген ничек оештыруына</w:t>
      </w:r>
      <w:r w:rsidR="00FD1B36" w:rsidRPr="006D1178">
        <w:rPr>
          <w:rFonts w:ascii="Times New Roman" w:hAnsi="Times New Roman" w:cs="Times New Roman"/>
          <w:sz w:val="28"/>
          <w:szCs w:val="28"/>
          <w:lang w:val="tt-RU"/>
        </w:rPr>
        <w:t xml:space="preserve"> да</w:t>
      </w:r>
      <w:r w:rsidR="00EB6166" w:rsidRPr="006D1178">
        <w:rPr>
          <w:rFonts w:ascii="Times New Roman" w:hAnsi="Times New Roman" w:cs="Times New Roman"/>
          <w:sz w:val="28"/>
          <w:szCs w:val="28"/>
          <w:lang w:val="tt-RU"/>
        </w:rPr>
        <w:t xml:space="preserve"> бәйле.</w:t>
      </w:r>
    </w:p>
    <w:p w:rsidR="00FD1B36" w:rsidRPr="006D1178" w:rsidRDefault="006D1178" w:rsidP="006D1178">
      <w:pPr>
        <w:pStyle w:val="a4"/>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FD1B36" w:rsidRPr="006D1178">
        <w:rPr>
          <w:rFonts w:ascii="Times New Roman" w:hAnsi="Times New Roman" w:cs="Times New Roman"/>
          <w:sz w:val="28"/>
          <w:szCs w:val="28"/>
          <w:lang w:val="tt-RU"/>
        </w:rPr>
        <w:t>Укучыларага белем һәм тәрбия бирүдә  аларның яшь һәм психологик үзенчәлекләрен яхшы белү укытучы өчен бик мөһим. Күп очракта баланың сәләтен бер юнәлештә генә үстереп</w:t>
      </w:r>
      <w:r w:rsidR="009849E9" w:rsidRPr="006D1178">
        <w:rPr>
          <w:rFonts w:ascii="Times New Roman" w:hAnsi="Times New Roman" w:cs="Times New Roman"/>
          <w:sz w:val="28"/>
          <w:szCs w:val="28"/>
          <w:lang w:val="tt-RU"/>
        </w:rPr>
        <w:t xml:space="preserve"> зур хата ясыйбыз. Шуның аркасында белемле, ләкин әхлаксыз, эгоист кеше тәрбияләнүе мөмкин.</w:t>
      </w:r>
    </w:p>
    <w:p w:rsidR="009849E9" w:rsidRPr="006D1178" w:rsidRDefault="006D1178" w:rsidP="006D1178">
      <w:pPr>
        <w:pStyle w:val="a4"/>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9849E9" w:rsidRPr="006D1178">
        <w:rPr>
          <w:rFonts w:ascii="Times New Roman" w:hAnsi="Times New Roman" w:cs="Times New Roman"/>
          <w:sz w:val="28"/>
          <w:szCs w:val="28"/>
          <w:lang w:val="tt-RU"/>
        </w:rPr>
        <w:t>Балага күрсәтелгән тупаслык, аның тырышлыгына игътибар итмәү, эшенә дөрес бәя бирмәү, укучыга тискәре тәэсир итәргә мөмкин. Нәтиҗәдә бала үз эченә бикләнә, фәннән читләшә, укытучыга карата булган мөнәсәбәте үзгәрә. Укучыга белем һәм тәрбия бирү өчен аңа педагогик объект итеп кенә түгел, ә хезмәттәшлек субъекты итеп карарга кирәк.</w:t>
      </w:r>
    </w:p>
    <w:p w:rsidR="00444DB0" w:rsidRPr="006D1178" w:rsidRDefault="009849E9" w:rsidP="006D1178">
      <w:pPr>
        <w:pStyle w:val="a4"/>
        <w:spacing w:line="360" w:lineRule="auto"/>
        <w:rPr>
          <w:rFonts w:ascii="Times New Roman" w:hAnsi="Times New Roman" w:cs="Times New Roman"/>
          <w:sz w:val="28"/>
          <w:szCs w:val="28"/>
          <w:lang w:val="tt-RU"/>
        </w:rPr>
      </w:pPr>
      <w:r w:rsidRPr="006D1178">
        <w:rPr>
          <w:rFonts w:ascii="Times New Roman" w:hAnsi="Times New Roman" w:cs="Times New Roman"/>
          <w:sz w:val="28"/>
          <w:szCs w:val="28"/>
          <w:lang w:val="tt-RU"/>
        </w:rPr>
        <w:t>Укытучы балалар психологиясен, аларның үзләштерү, фикерләү сәләтен, аралашу һәм үз-үзләрен тоту үзенчәлекләрен яхшы белергә тиеш.</w:t>
      </w:r>
      <w:r w:rsidR="00423685" w:rsidRPr="006D1178">
        <w:rPr>
          <w:rFonts w:ascii="Times New Roman" w:hAnsi="Times New Roman" w:cs="Times New Roman"/>
          <w:sz w:val="28"/>
          <w:szCs w:val="28"/>
          <w:lang w:val="tt-RU"/>
        </w:rPr>
        <w:t xml:space="preserve"> Сәләтле балага башкалардан аерылып торган зур савыт итеп карарга түгел, аны дөрләп янып торучы, башкаларга яктылык бирә алучы </w:t>
      </w:r>
      <w:r w:rsidR="00B3075A" w:rsidRPr="006D1178">
        <w:rPr>
          <w:rFonts w:ascii="Times New Roman" w:hAnsi="Times New Roman" w:cs="Times New Roman"/>
          <w:sz w:val="28"/>
          <w:szCs w:val="28"/>
          <w:lang w:val="tt-RU"/>
        </w:rPr>
        <w:t>ут</w:t>
      </w:r>
      <w:r w:rsidR="00423685" w:rsidRPr="006D1178">
        <w:rPr>
          <w:rFonts w:ascii="Times New Roman" w:hAnsi="Times New Roman" w:cs="Times New Roman"/>
          <w:sz w:val="28"/>
          <w:szCs w:val="28"/>
          <w:lang w:val="tt-RU"/>
        </w:rPr>
        <w:t xml:space="preserve"> итеп кабыза белергә кирәк. Укытучы укучының кечкенә генә иҗади уңышын, җавапларының уңай якларын күрергә, фикерен ахырына кадәр тыңлый белергә тиеш. Бала белән аралашу өчен уңайлы шартлар булдырырга, аның ышанычын акларга тырышырга кирәк. Укучыга биремнәрне сайлап алу һәм аларны төрле ысуллар бе</w:t>
      </w:r>
      <w:r w:rsidR="004D13F6" w:rsidRPr="006D1178">
        <w:rPr>
          <w:rFonts w:ascii="Times New Roman" w:hAnsi="Times New Roman" w:cs="Times New Roman"/>
          <w:sz w:val="28"/>
          <w:szCs w:val="28"/>
          <w:lang w:val="tt-RU"/>
        </w:rPr>
        <w:t>лән чишү иреген тәэмин итү, үз эшенә анализ ясарга өйрәтеп, даими алга баруына булышу зур нәтиҗәләргә ирешергә мөмкинлек бирә.</w:t>
      </w:r>
      <w:r w:rsidR="00AC7B1B" w:rsidRPr="006D1178">
        <w:rPr>
          <w:rFonts w:ascii="Times New Roman" w:hAnsi="Times New Roman" w:cs="Times New Roman"/>
          <w:sz w:val="28"/>
          <w:szCs w:val="28"/>
          <w:lang w:val="tt-RU"/>
        </w:rPr>
        <w:t xml:space="preserve"> Укучы өчен укытучының оста сөйләве һәм үз фәнен яхшы белүе генә җитми, аның бала хәленә керә белүе, аны ихтирам итүе бик мөһим. Балалар таләп итүне аңлыйлар, ә менә гаделсезлекне  кичермиләр. Сәләтле укучылар белән эшләүнең башка сәбәпләре дә бар. </w:t>
      </w:r>
      <w:r w:rsidR="00D60DC0" w:rsidRPr="006D1178">
        <w:rPr>
          <w:rFonts w:ascii="Times New Roman" w:hAnsi="Times New Roman" w:cs="Times New Roman"/>
          <w:sz w:val="28"/>
          <w:szCs w:val="28"/>
          <w:lang w:val="tt-RU"/>
        </w:rPr>
        <w:t xml:space="preserve"> Укытучы өстәмә дәресләр, түгәрәкләр үткәреп, укучыларның фәнне үзләштерү дәрәҗәсенең түбәнәюенә каршы тора. Дәүләт югары уку йортларында да түләүле бүлекләр барлыкка килү укучыларда сәләтне </w:t>
      </w:r>
      <w:r w:rsidR="00D60DC0" w:rsidRPr="006D1178">
        <w:rPr>
          <w:rFonts w:ascii="Times New Roman" w:hAnsi="Times New Roman" w:cs="Times New Roman"/>
          <w:sz w:val="28"/>
          <w:szCs w:val="28"/>
          <w:lang w:val="tt-RU"/>
        </w:rPr>
        <w:lastRenderedPageBreak/>
        <w:t>үстерүгә кире тәэсир ясый. Чөнки укучылар, фәнне кирәкле дәрәҗәдә белмәсәләр дә, бу уку йортларына түләп укырга керә ала. Белемнәрнең киләчәктә кирәк булуын аңлату – укучыларда сәләтне үстерүдә төп стимул, әлегә ул хәлиткеч һәм бердәнбер түгел икәнен укытучы һәрвакыт истә тотарга тиеш.</w:t>
      </w:r>
    </w:p>
    <w:p w:rsidR="00444DB0" w:rsidRPr="006D1178" w:rsidRDefault="006D1178" w:rsidP="006D1178">
      <w:pPr>
        <w:pStyle w:val="a4"/>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444DB0" w:rsidRPr="006D1178">
        <w:rPr>
          <w:rFonts w:ascii="Times New Roman" w:hAnsi="Times New Roman" w:cs="Times New Roman"/>
          <w:sz w:val="28"/>
          <w:szCs w:val="28"/>
          <w:lang w:val="tt-RU"/>
        </w:rPr>
        <w:t>Укучылар укытучының аралашу осталыгын, куелган проблемаларга дөрес бәя биреп, аларны чишә белү сыйфатларын югары бәяли. Балаларның идеяләрен тормышка ашырырга ярдәм итсә, киңәшчесе булса, аларга үз фикерен көчләп такмаса, укытучыны ихтирам итәләр, аның белән иркенләп аралашалар , интеллектуаль  һәм иҗади яктан үсәләр.</w:t>
      </w:r>
    </w:p>
    <w:p w:rsidR="00444DB0" w:rsidRPr="006D1178" w:rsidRDefault="006D1178" w:rsidP="006D1178">
      <w:pPr>
        <w:pStyle w:val="a4"/>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444DB0" w:rsidRPr="006D1178">
        <w:rPr>
          <w:rFonts w:ascii="Times New Roman" w:hAnsi="Times New Roman" w:cs="Times New Roman"/>
          <w:sz w:val="28"/>
          <w:szCs w:val="28"/>
          <w:lang w:val="tt-RU"/>
        </w:rPr>
        <w:t>Сәләтле балалар белән эшләгәндә, яңа мәгълүмати  технологияләрдән файдаланып, аерым эш планы булдырырга, балаларга иҗади биремнәр әзерләргә һәм мөстәкыйль эшләү өчен күнегүләр системасы булдырырга кирәк. Укытучы үзе дә, балалар да иҗади эзләнергә тиеш.</w:t>
      </w:r>
    </w:p>
    <w:p w:rsidR="001F22B6" w:rsidRPr="006D1178" w:rsidRDefault="006D1178" w:rsidP="006D1178">
      <w:pPr>
        <w:pStyle w:val="a4"/>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1F22B6" w:rsidRPr="006D1178">
        <w:rPr>
          <w:rFonts w:ascii="Times New Roman" w:hAnsi="Times New Roman" w:cs="Times New Roman"/>
          <w:sz w:val="28"/>
          <w:szCs w:val="28"/>
          <w:lang w:val="tt-RU"/>
        </w:rPr>
        <w:t>Күренекле педагог А.С.Макаренко: “Аерым шәхес белән эшләү өчен, аны белергә һәм коллективта үстерергә кирәк. Әгәр минем күзаллавымда аерым шәхесләр, анда-монда сибелеп, коллективтан тыш яши икән, әгәр мин аларга коллектив үлчәвеннән башка гына якын киләм икән, мин  моннан бернәрсә чыгара алмаячакмын”, - дигән. Чыннан да, коллективта гына сәләтне аерып алырга, үстерергә мөмкин. Әгәр дә алда әйтеп үтелгән шушы эшләр оештырылмаса, без ничек итеп, балаларның ни дәрәҗәдә сәләтле булуларын күрер идек тә, алар үзләренең булган сәләтләрен  кайда күрсәтерләр  иде.</w:t>
      </w:r>
    </w:p>
    <w:p w:rsidR="00AD57E3" w:rsidRPr="006D1178" w:rsidRDefault="006D1178" w:rsidP="006D1178">
      <w:pPr>
        <w:pStyle w:val="a4"/>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1F22B6" w:rsidRPr="006D1178">
        <w:rPr>
          <w:rFonts w:ascii="Times New Roman" w:hAnsi="Times New Roman" w:cs="Times New Roman"/>
          <w:sz w:val="28"/>
          <w:szCs w:val="28"/>
          <w:lang w:val="tt-RU"/>
        </w:rPr>
        <w:t>Йомгаклап шуны әйтәсе килә: дәресләрдә, дәресләрдән тыш чараларда  кулланылган эш алымнары - барысы да укучыларның сәләтләрен үстерүгә юнәлтелгән. Дәресләрдәге информация –белемгә, ә белем</w:t>
      </w:r>
      <w:r w:rsidR="00502D1B" w:rsidRPr="006D1178">
        <w:rPr>
          <w:rFonts w:ascii="Times New Roman" w:hAnsi="Times New Roman" w:cs="Times New Roman"/>
          <w:sz w:val="28"/>
          <w:szCs w:val="28"/>
          <w:lang w:val="tt-RU"/>
        </w:rPr>
        <w:t xml:space="preserve"> күнекмәгә әверелә. У</w:t>
      </w:r>
      <w:r w:rsidR="001F22B6" w:rsidRPr="006D1178">
        <w:rPr>
          <w:rFonts w:ascii="Times New Roman" w:hAnsi="Times New Roman" w:cs="Times New Roman"/>
          <w:sz w:val="28"/>
          <w:szCs w:val="28"/>
          <w:lang w:val="tt-RU"/>
        </w:rPr>
        <w:t>кучыларда үз көченә ышаныч туа, алар үзләрен туплаган тәҗрибәләре белән көчле итеп сизәләр. Әгәр дә без җәмгыятьнең алга таба үсүен теләсәк, һәр укучының, һәр шәхеснең үсешен тәэмин итәргә тиешбез</w:t>
      </w:r>
      <w:r w:rsidR="00B3075A" w:rsidRPr="006D1178">
        <w:rPr>
          <w:rFonts w:ascii="Times New Roman" w:hAnsi="Times New Roman" w:cs="Times New Roman"/>
          <w:sz w:val="28"/>
          <w:szCs w:val="28"/>
          <w:lang w:val="tt-RU"/>
        </w:rPr>
        <w:t>.</w:t>
      </w:r>
    </w:p>
    <w:sectPr w:rsidR="00AD57E3" w:rsidRPr="006D1178" w:rsidSect="006D1178">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6F42B5"/>
    <w:multiLevelType w:val="hybridMultilevel"/>
    <w:tmpl w:val="7EDE99B2"/>
    <w:lvl w:ilvl="0" w:tplc="57F6FE04">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70444"/>
    <w:rsid w:val="00070444"/>
    <w:rsid w:val="000E3DD5"/>
    <w:rsid w:val="001F22B6"/>
    <w:rsid w:val="00322A77"/>
    <w:rsid w:val="003B14E9"/>
    <w:rsid w:val="00423685"/>
    <w:rsid w:val="00444DB0"/>
    <w:rsid w:val="004D13F6"/>
    <w:rsid w:val="00502D1B"/>
    <w:rsid w:val="005736A4"/>
    <w:rsid w:val="005C2309"/>
    <w:rsid w:val="006309AF"/>
    <w:rsid w:val="006D1178"/>
    <w:rsid w:val="009849E9"/>
    <w:rsid w:val="00AC7B1B"/>
    <w:rsid w:val="00AD57E3"/>
    <w:rsid w:val="00B3075A"/>
    <w:rsid w:val="00D60DC0"/>
    <w:rsid w:val="00E453EC"/>
    <w:rsid w:val="00EB6166"/>
    <w:rsid w:val="00FD1B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9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70444"/>
    <w:rPr>
      <w:b/>
      <w:bCs/>
    </w:rPr>
  </w:style>
  <w:style w:type="paragraph" w:styleId="a4">
    <w:name w:val="No Spacing"/>
    <w:uiPriority w:val="1"/>
    <w:qFormat/>
    <w:rsid w:val="00AD57E3"/>
    <w:pPr>
      <w:spacing w:after="0" w:line="240" w:lineRule="auto"/>
    </w:pPr>
  </w:style>
  <w:style w:type="paragraph" w:customStyle="1" w:styleId="Default">
    <w:name w:val="Default"/>
    <w:rsid w:val="006D117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3</Pages>
  <Words>799</Words>
  <Characters>4559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Rootr</dc:creator>
  <cp:keywords/>
  <dc:description/>
  <cp:lastModifiedBy>Rootr</cp:lastModifiedBy>
  <cp:revision>11</cp:revision>
  <dcterms:created xsi:type="dcterms:W3CDTF">2017-04-09T11:37:00Z</dcterms:created>
  <dcterms:modified xsi:type="dcterms:W3CDTF">2017-04-12T09:10:00Z</dcterms:modified>
</cp:coreProperties>
</file>