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0" w:rsidRPr="002D137A" w:rsidRDefault="00805BC0" w:rsidP="002D137A">
      <w:pPr>
        <w:ind w:firstLine="708"/>
        <w:jc w:val="center"/>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ФЕДЕРАЛЬ ДӘҮЛӘТ БЕЛЕМ БИРҮ СТАНДАРТЛАРЫНЫҢ ЭШЧӘНЛЕКЛЕ УКЫТУ ЫСУЛЫН КУЛЛАНЫП, РУС ГРУППАСЫНДА УКУЧЫ БАЛАЛАРГА ТАТАР ТЕЛЕН УКЫТУ</w:t>
      </w:r>
    </w:p>
    <w:p w:rsidR="002D137A" w:rsidRPr="002D137A" w:rsidRDefault="002D137A" w:rsidP="002D137A">
      <w:pPr>
        <w:ind w:firstLine="708"/>
        <w:jc w:val="center"/>
        <w:rPr>
          <w:rFonts w:ascii="Times New Roman" w:eastAsia="Times New Roman" w:hAnsi="Times New Roman" w:cs="Times New Roman"/>
          <w:b/>
          <w:sz w:val="28"/>
          <w:szCs w:val="28"/>
          <w:lang w:val="tt-RU"/>
        </w:rPr>
      </w:pPr>
    </w:p>
    <w:p w:rsidR="002D137A" w:rsidRPr="002D137A" w:rsidRDefault="002D137A" w:rsidP="002D137A">
      <w:pPr>
        <w:ind w:firstLine="708"/>
        <w:jc w:val="center"/>
        <w:rPr>
          <w:rFonts w:ascii="Times New Roman" w:eastAsia="Times New Roman" w:hAnsi="Times New Roman" w:cs="Times New Roman"/>
          <w:sz w:val="28"/>
          <w:szCs w:val="28"/>
          <w:lang w:val="tt-RU"/>
        </w:rPr>
      </w:pPr>
      <w:r w:rsidRPr="002D137A">
        <w:rPr>
          <w:rFonts w:ascii="Times New Roman" w:eastAsia="Times New Roman" w:hAnsi="Times New Roman" w:cs="Times New Roman"/>
          <w:sz w:val="28"/>
          <w:szCs w:val="28"/>
          <w:lang w:val="tt-RU"/>
        </w:rPr>
        <w:t>Ә.М Айзатуллова</w:t>
      </w:r>
      <w:r w:rsidR="00805BC0">
        <w:rPr>
          <w:rFonts w:ascii="Times New Roman" w:eastAsia="Times New Roman" w:hAnsi="Times New Roman" w:cs="Times New Roman"/>
          <w:sz w:val="28"/>
          <w:szCs w:val="28"/>
          <w:lang w:val="tt-RU"/>
        </w:rPr>
        <w:t xml:space="preserve"> </w:t>
      </w:r>
      <w:r w:rsidR="00805BC0" w:rsidRPr="00805BC0">
        <w:rPr>
          <w:rFonts w:ascii="Times New Roman" w:eastAsia="Times New Roman" w:hAnsi="Times New Roman" w:cs="Times New Roman"/>
          <w:sz w:val="28"/>
          <w:szCs w:val="28"/>
          <w:lang w:val="tt-RU"/>
        </w:rPr>
        <w:t>(</w:t>
      </w:r>
      <w:hyperlink r:id="rId6" w:history="1">
        <w:r w:rsidR="00805BC0" w:rsidRPr="00CC5769">
          <w:rPr>
            <w:rStyle w:val="a6"/>
            <w:rFonts w:ascii="Times New Roman" w:eastAsia="Times New Roman" w:hAnsi="Times New Roman" w:cs="Times New Roman"/>
            <w:sz w:val="28"/>
            <w:szCs w:val="28"/>
            <w:lang w:val="tt-RU"/>
          </w:rPr>
          <w:t>5001000725@edu.tatar.ru</w:t>
        </w:r>
      </w:hyperlink>
      <w:r w:rsidR="00805BC0" w:rsidRPr="00805BC0">
        <w:rPr>
          <w:rFonts w:ascii="Times New Roman" w:eastAsia="Times New Roman" w:hAnsi="Times New Roman" w:cs="Times New Roman"/>
          <w:sz w:val="28"/>
          <w:szCs w:val="28"/>
          <w:lang w:val="tt-RU"/>
        </w:rPr>
        <w:t>)</w:t>
      </w:r>
      <w:r w:rsidR="00805BC0">
        <w:rPr>
          <w:rFonts w:ascii="Times New Roman" w:eastAsia="Times New Roman" w:hAnsi="Times New Roman" w:cs="Times New Roman"/>
          <w:sz w:val="28"/>
          <w:szCs w:val="28"/>
          <w:lang w:val="tt-RU"/>
        </w:rPr>
        <w:t xml:space="preserve"> </w:t>
      </w:r>
      <w:r w:rsidRPr="002D137A">
        <w:rPr>
          <w:rFonts w:ascii="Times New Roman" w:eastAsia="Times New Roman" w:hAnsi="Times New Roman" w:cs="Times New Roman"/>
          <w:sz w:val="28"/>
          <w:szCs w:val="28"/>
          <w:lang w:val="tt-RU"/>
        </w:rPr>
        <w:t>беренче квалификацион категорияле  татар теле һәм әдәбияты укытучысы</w:t>
      </w:r>
    </w:p>
    <w:p w:rsidR="002D137A" w:rsidRPr="00330309" w:rsidRDefault="002D137A" w:rsidP="002D137A">
      <w:pPr>
        <w:ind w:firstLine="708"/>
        <w:jc w:val="center"/>
        <w:rPr>
          <w:rFonts w:ascii="Times New Roman" w:eastAsia="Times New Roman" w:hAnsi="Times New Roman" w:cs="Times New Roman"/>
          <w:i/>
          <w:sz w:val="28"/>
          <w:szCs w:val="28"/>
          <w:lang w:val="tt-RU"/>
        </w:rPr>
      </w:pPr>
      <w:r w:rsidRPr="00330309">
        <w:rPr>
          <w:rFonts w:ascii="Times New Roman" w:eastAsia="Times New Roman" w:hAnsi="Times New Roman" w:cs="Times New Roman"/>
          <w:i/>
          <w:sz w:val="28"/>
          <w:szCs w:val="28"/>
          <w:lang w:val="tt-RU"/>
        </w:rPr>
        <w:t xml:space="preserve">Казан шәһәре Совет районы “8нче гимназия” </w:t>
      </w:r>
      <w:r w:rsidR="00805BC0" w:rsidRPr="00330309">
        <w:rPr>
          <w:rFonts w:ascii="Times New Roman" w:eastAsia="Times New Roman" w:hAnsi="Times New Roman" w:cs="Times New Roman"/>
          <w:i/>
          <w:sz w:val="28"/>
          <w:szCs w:val="28"/>
          <w:lang w:val="tt-RU"/>
        </w:rPr>
        <w:t xml:space="preserve">гомуми белем бирү </w:t>
      </w:r>
      <w:r w:rsidRPr="00330309">
        <w:rPr>
          <w:rFonts w:ascii="Times New Roman" w:eastAsia="Times New Roman" w:hAnsi="Times New Roman" w:cs="Times New Roman"/>
          <w:i/>
          <w:sz w:val="28"/>
          <w:szCs w:val="28"/>
          <w:lang w:val="tt-RU"/>
        </w:rPr>
        <w:t>мини</w:t>
      </w:r>
      <w:proofErr w:type="spellStart"/>
      <w:r w:rsidRPr="00330309">
        <w:rPr>
          <w:rFonts w:ascii="Times New Roman" w:eastAsia="Times New Roman" w:hAnsi="Times New Roman" w:cs="Times New Roman"/>
          <w:i/>
          <w:sz w:val="28"/>
          <w:szCs w:val="28"/>
        </w:rPr>
        <w:t>ципаль</w:t>
      </w:r>
      <w:proofErr w:type="spellEnd"/>
      <w:r w:rsidRPr="00330309">
        <w:rPr>
          <w:rFonts w:ascii="Times New Roman" w:eastAsia="Times New Roman" w:hAnsi="Times New Roman" w:cs="Times New Roman"/>
          <w:i/>
          <w:sz w:val="28"/>
          <w:szCs w:val="28"/>
        </w:rPr>
        <w:t xml:space="preserve"> </w:t>
      </w:r>
      <w:r w:rsidRPr="00330309">
        <w:rPr>
          <w:rFonts w:ascii="Times New Roman" w:eastAsia="Times New Roman" w:hAnsi="Times New Roman" w:cs="Times New Roman"/>
          <w:i/>
          <w:sz w:val="28"/>
          <w:szCs w:val="28"/>
          <w:lang w:val="tt-RU"/>
        </w:rPr>
        <w:t>б</w:t>
      </w:r>
      <w:r w:rsidR="00805BC0" w:rsidRPr="00330309">
        <w:rPr>
          <w:rFonts w:ascii="Times New Roman" w:eastAsia="Times New Roman" w:hAnsi="Times New Roman" w:cs="Times New Roman"/>
          <w:i/>
          <w:sz w:val="28"/>
          <w:szCs w:val="28"/>
          <w:lang w:val="tt-RU"/>
        </w:rPr>
        <w:t>елем</w:t>
      </w:r>
      <w:r w:rsidRPr="00330309">
        <w:rPr>
          <w:rFonts w:ascii="Times New Roman" w:eastAsia="Times New Roman" w:hAnsi="Times New Roman" w:cs="Times New Roman"/>
          <w:i/>
          <w:sz w:val="28"/>
          <w:szCs w:val="28"/>
          <w:lang w:val="tt-RU"/>
        </w:rPr>
        <w:t xml:space="preserve"> учре</w:t>
      </w:r>
      <w:r w:rsidRPr="00330309">
        <w:rPr>
          <w:rFonts w:ascii="Times New Roman" w:eastAsia="Times New Roman" w:hAnsi="Times New Roman" w:cs="Times New Roman"/>
          <w:i/>
          <w:sz w:val="28"/>
          <w:szCs w:val="28"/>
        </w:rPr>
        <w:t>ж</w:t>
      </w:r>
      <w:r w:rsidR="00805BC0" w:rsidRPr="00330309">
        <w:rPr>
          <w:rFonts w:ascii="Times New Roman" w:eastAsia="Times New Roman" w:hAnsi="Times New Roman" w:cs="Times New Roman"/>
          <w:i/>
          <w:sz w:val="28"/>
          <w:szCs w:val="28"/>
          <w:lang w:val="tt-RU"/>
        </w:rPr>
        <w:t>дение</w:t>
      </w:r>
      <w:r w:rsidRPr="00330309">
        <w:rPr>
          <w:rFonts w:ascii="Times New Roman" w:eastAsia="Times New Roman" w:hAnsi="Times New Roman" w:cs="Times New Roman"/>
          <w:i/>
          <w:sz w:val="28"/>
          <w:szCs w:val="28"/>
          <w:lang w:val="tt-RU"/>
        </w:rPr>
        <w:t>се</w:t>
      </w:r>
      <w:r w:rsidR="00805BC0" w:rsidRPr="00330309">
        <w:rPr>
          <w:rFonts w:ascii="Times New Roman" w:eastAsia="Times New Roman" w:hAnsi="Times New Roman" w:cs="Times New Roman"/>
          <w:i/>
          <w:sz w:val="28"/>
          <w:szCs w:val="28"/>
          <w:lang w:val="tt-RU"/>
        </w:rPr>
        <w:t xml:space="preserve"> (“8 нче номерлы гимназия ”</w:t>
      </w:r>
      <w:r w:rsidR="00330309" w:rsidRPr="00330309">
        <w:rPr>
          <w:rFonts w:ascii="Times New Roman" w:eastAsia="Times New Roman" w:hAnsi="Times New Roman" w:cs="Times New Roman"/>
          <w:i/>
          <w:sz w:val="28"/>
          <w:szCs w:val="28"/>
          <w:lang w:val="tt-RU"/>
        </w:rPr>
        <w:t xml:space="preserve"> </w:t>
      </w:r>
      <w:r w:rsidR="00805BC0" w:rsidRPr="00330309">
        <w:rPr>
          <w:rFonts w:ascii="Times New Roman" w:eastAsia="Times New Roman" w:hAnsi="Times New Roman" w:cs="Times New Roman"/>
          <w:i/>
          <w:sz w:val="28"/>
          <w:szCs w:val="28"/>
          <w:lang w:val="tt-RU"/>
        </w:rPr>
        <w:t>ГББМБУ )</w:t>
      </w:r>
    </w:p>
    <w:p w:rsidR="004702A7" w:rsidRPr="00330309" w:rsidRDefault="004702A7" w:rsidP="00693747">
      <w:pPr>
        <w:ind w:firstLine="708"/>
        <w:rPr>
          <w:rFonts w:ascii="Times New Roman" w:eastAsia="Times New Roman" w:hAnsi="Times New Roman" w:cs="Times New Roman"/>
          <w:i/>
          <w:sz w:val="28"/>
          <w:szCs w:val="28"/>
          <w:lang w:val="tt-RU"/>
        </w:rPr>
      </w:pPr>
      <w:r w:rsidRPr="00330309">
        <w:rPr>
          <w:rFonts w:ascii="Times New Roman" w:eastAsia="Times New Roman" w:hAnsi="Times New Roman" w:cs="Times New Roman"/>
          <w:i/>
          <w:sz w:val="28"/>
          <w:szCs w:val="28"/>
          <w:lang w:val="tt-RU"/>
        </w:rPr>
        <w:t xml:space="preserve">Икенче буын  Федераль Дәүләт Белем  </w:t>
      </w:r>
      <w:r w:rsidR="00693747" w:rsidRPr="00330309">
        <w:rPr>
          <w:rFonts w:ascii="Times New Roman" w:eastAsia="Times New Roman" w:hAnsi="Times New Roman" w:cs="Times New Roman"/>
          <w:i/>
          <w:sz w:val="28"/>
          <w:szCs w:val="28"/>
          <w:lang w:val="tt-RU"/>
        </w:rPr>
        <w:t xml:space="preserve">Бирү </w:t>
      </w:r>
      <w:r w:rsidRPr="00330309">
        <w:rPr>
          <w:rFonts w:ascii="Times New Roman" w:eastAsia="Times New Roman" w:hAnsi="Times New Roman" w:cs="Times New Roman"/>
          <w:i/>
          <w:sz w:val="28"/>
          <w:szCs w:val="28"/>
          <w:lang w:val="tt-RU"/>
        </w:rPr>
        <w:t>Стандартлары (ФДБ</w:t>
      </w:r>
      <w:r w:rsidR="007F271E" w:rsidRPr="00330309">
        <w:rPr>
          <w:rFonts w:ascii="Times New Roman" w:eastAsia="Times New Roman" w:hAnsi="Times New Roman" w:cs="Times New Roman"/>
          <w:i/>
          <w:sz w:val="28"/>
          <w:szCs w:val="28"/>
          <w:lang w:val="tt-RU"/>
        </w:rPr>
        <w:t>Б</w:t>
      </w:r>
      <w:r w:rsidRPr="00330309">
        <w:rPr>
          <w:rFonts w:ascii="Times New Roman" w:eastAsia="Times New Roman" w:hAnsi="Times New Roman" w:cs="Times New Roman"/>
          <w:i/>
          <w:sz w:val="28"/>
          <w:szCs w:val="28"/>
          <w:lang w:val="tt-RU"/>
        </w:rPr>
        <w:t xml:space="preserve">С) замана таләпләренә җавап биреп, яңа иҗади эшләүче, </w:t>
      </w:r>
      <w:r w:rsidR="005C7B82" w:rsidRPr="00330309">
        <w:rPr>
          <w:rFonts w:ascii="Times New Roman" w:eastAsia="Times New Roman" w:hAnsi="Times New Roman" w:cs="Times New Roman"/>
          <w:i/>
          <w:sz w:val="28"/>
          <w:szCs w:val="28"/>
          <w:lang w:val="tt-RU"/>
        </w:rPr>
        <w:t xml:space="preserve">эзләнүче, </w:t>
      </w:r>
      <w:r w:rsidRPr="00330309">
        <w:rPr>
          <w:rFonts w:ascii="Times New Roman" w:eastAsia="Times New Roman" w:hAnsi="Times New Roman" w:cs="Times New Roman"/>
          <w:i/>
          <w:sz w:val="28"/>
          <w:szCs w:val="28"/>
          <w:lang w:val="tt-RU"/>
        </w:rPr>
        <w:t>фикерләү сәләтләрен туплый белүче, мөстәкыйль, һәр</w:t>
      </w:r>
      <w:r w:rsidR="00C23152" w:rsidRPr="00330309">
        <w:rPr>
          <w:rFonts w:ascii="Times New Roman" w:eastAsia="Times New Roman" w:hAnsi="Times New Roman" w:cs="Times New Roman"/>
          <w:i/>
          <w:sz w:val="28"/>
          <w:szCs w:val="28"/>
          <w:lang w:val="tt-RU"/>
        </w:rPr>
        <w:t xml:space="preserve"> </w:t>
      </w:r>
      <w:r w:rsidRPr="00330309">
        <w:rPr>
          <w:rFonts w:ascii="Times New Roman" w:eastAsia="Times New Roman" w:hAnsi="Times New Roman" w:cs="Times New Roman"/>
          <w:i/>
          <w:sz w:val="28"/>
          <w:szCs w:val="28"/>
          <w:lang w:val="tt-RU"/>
        </w:rPr>
        <w:t xml:space="preserve">яктан белемле шәхес тәрбияләргә ярдәм итә.  </w:t>
      </w:r>
    </w:p>
    <w:p w:rsidR="005A195A" w:rsidRPr="002D137A" w:rsidRDefault="004702A7" w:rsidP="00CE290E">
      <w:pPr>
        <w:rPr>
          <w:rFonts w:ascii="Times New Roman" w:hAnsi="Times New Roman" w:cs="Times New Roman"/>
          <w:b/>
          <w:bCs/>
          <w:sz w:val="28"/>
          <w:szCs w:val="28"/>
          <w:lang w:val="tt-RU"/>
        </w:rPr>
      </w:pPr>
      <w:r w:rsidRPr="002D137A">
        <w:rPr>
          <w:rFonts w:ascii="Times New Roman" w:hAnsi="Times New Roman" w:cs="Times New Roman"/>
          <w:b/>
          <w:bCs/>
          <w:sz w:val="28"/>
          <w:szCs w:val="28"/>
          <w:lang w:val="tt-RU"/>
        </w:rPr>
        <w:t>Беренче буын стандартлары</w:t>
      </w:r>
      <w:r w:rsidR="005A195A" w:rsidRPr="002D137A">
        <w:rPr>
          <w:rFonts w:ascii="Times New Roman" w:hAnsi="Times New Roman" w:cs="Times New Roman"/>
          <w:b/>
          <w:bCs/>
          <w:sz w:val="28"/>
          <w:szCs w:val="28"/>
          <w:lang w:val="tt-RU"/>
        </w:rPr>
        <w:t>:</w:t>
      </w:r>
    </w:p>
    <w:p w:rsidR="005A195A" w:rsidRPr="002D137A" w:rsidRDefault="005A195A" w:rsidP="00CE290E">
      <w:pPr>
        <w:rPr>
          <w:rFonts w:ascii="Times New Roman" w:hAnsi="Times New Roman" w:cs="Times New Roman"/>
          <w:sz w:val="28"/>
          <w:szCs w:val="28"/>
          <w:lang w:val="tt-RU"/>
        </w:rPr>
      </w:pPr>
      <w:r w:rsidRPr="002D137A">
        <w:rPr>
          <w:rFonts w:ascii="Times New Roman" w:hAnsi="Times New Roman" w:cs="Times New Roman"/>
          <w:b/>
          <w:bCs/>
          <w:sz w:val="28"/>
          <w:szCs w:val="28"/>
          <w:lang w:val="tt-RU"/>
        </w:rPr>
        <w:t xml:space="preserve"> -</w:t>
      </w:r>
      <w:r w:rsidR="004702A7" w:rsidRPr="002D137A">
        <w:rPr>
          <w:rFonts w:ascii="Times New Roman" w:hAnsi="Times New Roman" w:cs="Times New Roman"/>
          <w:b/>
          <w:bCs/>
          <w:sz w:val="28"/>
          <w:szCs w:val="28"/>
          <w:lang w:val="tt-RU"/>
        </w:rPr>
        <w:t xml:space="preserve"> </w:t>
      </w:r>
      <w:r w:rsidRPr="002D137A">
        <w:rPr>
          <w:rFonts w:ascii="Times New Roman" w:hAnsi="Times New Roman" w:cs="Times New Roman"/>
          <w:sz w:val="28"/>
          <w:szCs w:val="28"/>
          <w:lang w:val="tt-RU"/>
        </w:rPr>
        <w:t>б</w:t>
      </w:r>
      <w:r w:rsidR="004702A7" w:rsidRPr="002D137A">
        <w:rPr>
          <w:rFonts w:ascii="Times New Roman" w:hAnsi="Times New Roman" w:cs="Times New Roman"/>
          <w:sz w:val="28"/>
          <w:szCs w:val="28"/>
          <w:lang w:val="tt-RU"/>
        </w:rPr>
        <w:t>ирелгән мәгълүматны , әзер кагыйдәләрне</w:t>
      </w:r>
      <w:r w:rsidRPr="002D137A">
        <w:rPr>
          <w:rFonts w:ascii="Times New Roman" w:hAnsi="Times New Roman" w:cs="Times New Roman"/>
          <w:sz w:val="28"/>
          <w:szCs w:val="28"/>
          <w:lang w:val="tt-RU"/>
        </w:rPr>
        <w:t>, алымнарны үзләштерергә;</w:t>
      </w:r>
    </w:p>
    <w:p w:rsidR="00E45324" w:rsidRPr="002D137A" w:rsidRDefault="005A195A"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  к</w:t>
      </w:r>
      <w:r w:rsidR="004702A7" w:rsidRPr="002D137A">
        <w:rPr>
          <w:rFonts w:ascii="Times New Roman" w:hAnsi="Times New Roman" w:cs="Times New Roman"/>
          <w:sz w:val="28"/>
          <w:szCs w:val="28"/>
          <w:lang w:val="tt-RU"/>
        </w:rPr>
        <w:t>ласс-дәрес ситемасын ныгытырга</w:t>
      </w:r>
      <w:r w:rsidR="00E45324" w:rsidRPr="002D137A">
        <w:rPr>
          <w:rFonts w:ascii="Times New Roman" w:hAnsi="Times New Roman" w:cs="Times New Roman"/>
          <w:sz w:val="28"/>
          <w:szCs w:val="28"/>
          <w:lang w:val="tt-RU"/>
        </w:rPr>
        <w:t>;</w:t>
      </w:r>
    </w:p>
    <w:p w:rsidR="005A195A" w:rsidRPr="002D137A" w:rsidRDefault="00E45324"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w:t>
      </w:r>
      <w:r w:rsidR="005A195A" w:rsidRPr="002D137A">
        <w:rPr>
          <w:rFonts w:ascii="Times New Roman" w:hAnsi="Times New Roman" w:cs="Times New Roman"/>
          <w:sz w:val="28"/>
          <w:szCs w:val="28"/>
          <w:lang w:val="tt-RU"/>
        </w:rPr>
        <w:t>- у</w:t>
      </w:r>
      <w:r w:rsidR="004702A7" w:rsidRPr="002D137A">
        <w:rPr>
          <w:rFonts w:ascii="Times New Roman" w:hAnsi="Times New Roman" w:cs="Times New Roman"/>
          <w:sz w:val="28"/>
          <w:szCs w:val="28"/>
          <w:lang w:val="tt-RU"/>
        </w:rPr>
        <w:t xml:space="preserve">кучыларга әзер белем бирергә тиеш булган булса, </w:t>
      </w:r>
    </w:p>
    <w:p w:rsidR="004702A7" w:rsidRPr="002D137A" w:rsidRDefault="004702A7"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w:t>
      </w:r>
      <w:r w:rsidRPr="002D137A">
        <w:rPr>
          <w:rFonts w:ascii="Times New Roman" w:hAnsi="Times New Roman" w:cs="Times New Roman"/>
          <w:b/>
          <w:bCs/>
          <w:sz w:val="28"/>
          <w:szCs w:val="28"/>
          <w:lang w:val="tt-RU"/>
        </w:rPr>
        <w:t xml:space="preserve">Икенче буын стандартлары </w:t>
      </w:r>
      <w:r w:rsidR="005A195A" w:rsidRPr="002D137A">
        <w:rPr>
          <w:rFonts w:ascii="Times New Roman" w:hAnsi="Times New Roman" w:cs="Times New Roman"/>
          <w:sz w:val="28"/>
          <w:szCs w:val="28"/>
          <w:lang w:val="tt-RU"/>
        </w:rPr>
        <w:t>-</w:t>
      </w:r>
      <w:r w:rsidR="00E45324" w:rsidRPr="002D137A">
        <w:rPr>
          <w:rFonts w:ascii="Times New Roman" w:hAnsi="Times New Roman" w:cs="Times New Roman"/>
          <w:sz w:val="28"/>
          <w:szCs w:val="28"/>
          <w:lang w:val="tt-RU"/>
        </w:rPr>
        <w:t xml:space="preserve"> </w:t>
      </w:r>
      <w:r w:rsidR="005A195A" w:rsidRPr="002D137A">
        <w:rPr>
          <w:rFonts w:ascii="Times New Roman" w:hAnsi="Times New Roman" w:cs="Times New Roman"/>
          <w:sz w:val="28"/>
          <w:szCs w:val="28"/>
          <w:lang w:val="tt-RU"/>
        </w:rPr>
        <w:t>з</w:t>
      </w:r>
      <w:r w:rsidRPr="002D137A">
        <w:rPr>
          <w:rFonts w:ascii="Times New Roman" w:hAnsi="Times New Roman" w:cs="Times New Roman"/>
          <w:sz w:val="28"/>
          <w:szCs w:val="28"/>
          <w:lang w:val="tt-RU"/>
        </w:rPr>
        <w:t xml:space="preserve">аманча белем сыйфаты белән тәэмин итүне күз алдында тота. </w:t>
      </w:r>
    </w:p>
    <w:p w:rsidR="004702A7" w:rsidRPr="002D137A" w:rsidRDefault="007F271E" w:rsidP="007F271E">
      <w:pPr>
        <w:ind w:firstLine="708"/>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Укучы бала мәктәпкә килгән вакытта шушы карандаш төсле очланмаган була. </w:t>
      </w:r>
      <w:r w:rsidR="004702A7" w:rsidRPr="002D137A">
        <w:rPr>
          <w:rFonts w:ascii="Times New Roman" w:hAnsi="Times New Roman" w:cs="Times New Roman"/>
          <w:sz w:val="28"/>
          <w:szCs w:val="28"/>
          <w:lang w:val="tt-RU"/>
        </w:rPr>
        <w:t xml:space="preserve">Мин шушы стандартларны искә алып, </w:t>
      </w:r>
      <w:r w:rsidRPr="002D137A">
        <w:rPr>
          <w:rFonts w:ascii="Times New Roman" w:hAnsi="Times New Roman" w:cs="Times New Roman"/>
          <w:sz w:val="28"/>
          <w:szCs w:val="28"/>
          <w:lang w:val="tt-RU"/>
        </w:rPr>
        <w:t xml:space="preserve"> баланың кечкенә генә тормыш тәҗрибәләренә таянып, әкрен генә карандашны очлаган кебек,  баланың сәләтләрен төрле ысул – алымнар кулланып, ачарга һәм алга таба үсәргә юнәлеш күрсәтәм. Бу максатка ирешү өчен </w:t>
      </w:r>
      <w:r w:rsidR="004702A7" w:rsidRPr="002D137A">
        <w:rPr>
          <w:rFonts w:ascii="Times New Roman" w:hAnsi="Times New Roman" w:cs="Times New Roman"/>
          <w:sz w:val="28"/>
          <w:szCs w:val="28"/>
          <w:lang w:val="tt-RU"/>
        </w:rPr>
        <w:t xml:space="preserve">эшчәнлекле укыту алымын үз эшемнең </w:t>
      </w:r>
      <w:r w:rsidR="00693747" w:rsidRPr="002D137A">
        <w:rPr>
          <w:rFonts w:ascii="Times New Roman" w:hAnsi="Times New Roman" w:cs="Times New Roman"/>
          <w:sz w:val="28"/>
          <w:szCs w:val="28"/>
          <w:lang w:val="tt-RU"/>
        </w:rPr>
        <w:t xml:space="preserve">төп </w:t>
      </w:r>
      <w:r w:rsidRPr="002D137A">
        <w:rPr>
          <w:rFonts w:ascii="Times New Roman" w:hAnsi="Times New Roman" w:cs="Times New Roman"/>
          <w:sz w:val="28"/>
          <w:szCs w:val="28"/>
          <w:lang w:val="tt-RU"/>
        </w:rPr>
        <w:t xml:space="preserve">ысулы </w:t>
      </w:r>
      <w:r w:rsidR="004702A7" w:rsidRPr="002D137A">
        <w:rPr>
          <w:rFonts w:ascii="Times New Roman" w:hAnsi="Times New Roman" w:cs="Times New Roman"/>
          <w:sz w:val="28"/>
          <w:szCs w:val="28"/>
          <w:lang w:val="tt-RU"/>
        </w:rPr>
        <w:t>итеп кулланам.</w:t>
      </w:r>
    </w:p>
    <w:p w:rsidR="004B6FA4" w:rsidRPr="002D137A" w:rsidRDefault="00693747" w:rsidP="007F271E">
      <w:pPr>
        <w:jc w:val="center"/>
        <w:rPr>
          <w:rFonts w:ascii="Times New Roman" w:hAnsi="Times New Roman" w:cs="Times New Roman"/>
          <w:b/>
          <w:sz w:val="28"/>
          <w:szCs w:val="28"/>
          <w:lang w:val="tt-RU"/>
        </w:rPr>
      </w:pPr>
      <w:r w:rsidRPr="002D137A">
        <w:rPr>
          <w:rFonts w:ascii="Times New Roman" w:hAnsi="Times New Roman" w:cs="Times New Roman"/>
          <w:b/>
          <w:sz w:val="28"/>
          <w:szCs w:val="28"/>
          <w:lang w:val="tt-RU"/>
        </w:rPr>
        <w:t>Нәрсә соң ул - э</w:t>
      </w:r>
      <w:r w:rsidR="007F271E" w:rsidRPr="002D137A">
        <w:rPr>
          <w:rFonts w:ascii="Times New Roman" w:hAnsi="Times New Roman" w:cs="Times New Roman"/>
          <w:b/>
          <w:sz w:val="28"/>
          <w:szCs w:val="28"/>
          <w:lang w:val="tt-RU"/>
        </w:rPr>
        <w:t>шчәнле</w:t>
      </w:r>
      <w:r w:rsidRPr="002D137A">
        <w:rPr>
          <w:rFonts w:ascii="Times New Roman" w:hAnsi="Times New Roman" w:cs="Times New Roman"/>
          <w:b/>
          <w:sz w:val="28"/>
          <w:szCs w:val="28"/>
          <w:lang w:val="tt-RU"/>
        </w:rPr>
        <w:t>кле укыту ысулы?</w:t>
      </w:r>
    </w:p>
    <w:p w:rsidR="003661EF" w:rsidRPr="002D137A" w:rsidRDefault="004B6FA4" w:rsidP="00CE290E">
      <w:pPr>
        <w:ind w:firstLine="708"/>
        <w:rPr>
          <w:rFonts w:ascii="Times New Roman" w:hAnsi="Times New Roman" w:cs="Times New Roman"/>
          <w:sz w:val="28"/>
          <w:szCs w:val="28"/>
          <w:lang w:val="tt-RU"/>
        </w:rPr>
      </w:pPr>
      <w:r w:rsidRPr="002D137A">
        <w:rPr>
          <w:rFonts w:ascii="Times New Roman" w:hAnsi="Times New Roman" w:cs="Times New Roman"/>
          <w:b/>
          <w:bCs/>
          <w:sz w:val="28"/>
          <w:szCs w:val="28"/>
          <w:lang w:val="tt-RU"/>
        </w:rPr>
        <w:t>Эшчәнлекле укыту методы</w:t>
      </w:r>
      <w:r w:rsidRPr="002D137A">
        <w:rPr>
          <w:rFonts w:ascii="Times New Roman" w:hAnsi="Times New Roman" w:cs="Times New Roman"/>
          <w:bCs/>
          <w:sz w:val="28"/>
          <w:szCs w:val="28"/>
          <w:lang w:val="tt-RU"/>
        </w:rPr>
        <w:t xml:space="preserve"> - белем алу барышында укучының материалны әзер килеш түгел, ә аны үзе эзләп табуыннан килеп чыккан белемнәренең нәтиҗәсе ул.</w:t>
      </w:r>
      <w:r w:rsidRPr="002D137A">
        <w:rPr>
          <w:rFonts w:ascii="Times New Roman" w:hAnsi="Times New Roman" w:cs="Times New Roman"/>
          <w:sz w:val="28"/>
          <w:szCs w:val="28"/>
          <w:lang w:val="tt-RU"/>
        </w:rPr>
        <w:t xml:space="preserve"> А. Дистервег фикеренчә, эшчәнлекле укыту методы универсаль була. “Нәкъ менә ш</w:t>
      </w:r>
      <w:r w:rsidR="00693747" w:rsidRPr="002D137A">
        <w:rPr>
          <w:rFonts w:ascii="Times New Roman" w:hAnsi="Times New Roman" w:cs="Times New Roman"/>
          <w:sz w:val="28"/>
          <w:szCs w:val="28"/>
          <w:lang w:val="tt-RU"/>
        </w:rPr>
        <w:t>уның нәтиҗәсендә, бу укыту ысул</w:t>
      </w:r>
      <w:r w:rsidRPr="002D137A">
        <w:rPr>
          <w:rFonts w:ascii="Times New Roman" w:hAnsi="Times New Roman" w:cs="Times New Roman"/>
          <w:sz w:val="28"/>
          <w:szCs w:val="28"/>
          <w:lang w:val="tt-RU"/>
        </w:rPr>
        <w:t>ын мәктәп</w:t>
      </w:r>
      <w:r w:rsidR="005A195A" w:rsidRPr="002D137A">
        <w:rPr>
          <w:rFonts w:ascii="Times New Roman" w:hAnsi="Times New Roman" w:cs="Times New Roman"/>
          <w:sz w:val="28"/>
          <w:szCs w:val="28"/>
          <w:lang w:val="tt-RU"/>
        </w:rPr>
        <w:t xml:space="preserve"> - гимназия</w:t>
      </w:r>
      <w:r w:rsidRPr="002D137A">
        <w:rPr>
          <w:rFonts w:ascii="Times New Roman" w:hAnsi="Times New Roman" w:cs="Times New Roman"/>
          <w:sz w:val="28"/>
          <w:szCs w:val="28"/>
          <w:lang w:val="tt-RU"/>
        </w:rPr>
        <w:t>ләрдә генә түгел, югары уку йортларында да кулланырга кирәк”.</w:t>
      </w:r>
    </w:p>
    <w:p w:rsidR="00E45324" w:rsidRPr="002D137A" w:rsidRDefault="005C7B82" w:rsidP="00CE290E">
      <w:pPr>
        <w:ind w:firstLine="708"/>
        <w:rPr>
          <w:rStyle w:val="abz"/>
          <w:rFonts w:ascii="Times New Roman" w:hAnsi="Times New Roman" w:cs="Times New Roman"/>
          <w:sz w:val="28"/>
          <w:szCs w:val="28"/>
          <w:lang w:val="tt-RU"/>
        </w:rPr>
      </w:pPr>
      <w:r w:rsidRPr="002D137A">
        <w:rPr>
          <w:rStyle w:val="abz"/>
          <w:rFonts w:ascii="Times New Roman" w:hAnsi="Times New Roman" w:cs="Times New Roman"/>
          <w:b/>
          <w:bCs/>
          <w:sz w:val="28"/>
          <w:szCs w:val="28"/>
          <w:lang w:val="tt-RU"/>
        </w:rPr>
        <w:lastRenderedPageBreak/>
        <w:t>Мин эшчәнлекле укыту методын дәресләремдә куллану өчен үземә п</w:t>
      </w:r>
      <w:r w:rsidR="004B6FA4" w:rsidRPr="002D137A">
        <w:rPr>
          <w:rStyle w:val="abz"/>
          <w:rFonts w:ascii="Times New Roman" w:hAnsi="Times New Roman" w:cs="Times New Roman"/>
          <w:b/>
          <w:bCs/>
          <w:sz w:val="28"/>
          <w:szCs w:val="28"/>
          <w:lang w:val="tt-RU"/>
        </w:rPr>
        <w:t>ерспектив бурычлар</w:t>
      </w:r>
      <w:r w:rsidRPr="002D137A">
        <w:rPr>
          <w:rStyle w:val="abz"/>
          <w:rFonts w:ascii="Times New Roman" w:hAnsi="Times New Roman" w:cs="Times New Roman"/>
          <w:b/>
          <w:bCs/>
          <w:sz w:val="28"/>
          <w:szCs w:val="28"/>
          <w:lang w:val="tt-RU"/>
        </w:rPr>
        <w:t xml:space="preserve"> куйдым</w:t>
      </w:r>
      <w:r w:rsidR="004B6FA4" w:rsidRPr="002D137A">
        <w:rPr>
          <w:rStyle w:val="abz"/>
          <w:rFonts w:ascii="Times New Roman" w:hAnsi="Times New Roman" w:cs="Times New Roman"/>
          <w:b/>
          <w:bCs/>
          <w:sz w:val="28"/>
          <w:szCs w:val="28"/>
          <w:lang w:val="tt-RU"/>
        </w:rPr>
        <w:t>:</w:t>
      </w:r>
      <w:r w:rsidR="004B6FA4" w:rsidRPr="002D137A">
        <w:rPr>
          <w:rFonts w:ascii="Times New Roman" w:hAnsi="Times New Roman" w:cs="Times New Roman"/>
          <w:sz w:val="28"/>
          <w:szCs w:val="28"/>
          <w:lang w:val="tt-RU"/>
        </w:rPr>
        <w:br/>
      </w:r>
      <w:r w:rsidR="004B6FA4" w:rsidRPr="002D137A">
        <w:rPr>
          <w:rStyle w:val="abz"/>
          <w:rFonts w:ascii="Times New Roman" w:hAnsi="Times New Roman" w:cs="Times New Roman"/>
          <w:sz w:val="28"/>
          <w:szCs w:val="28"/>
          <w:lang w:val="tt-RU"/>
        </w:rPr>
        <w:t>1.  Укучыларга белем алу</w:t>
      </w:r>
      <w:r w:rsidRPr="002D137A">
        <w:rPr>
          <w:rStyle w:val="abz"/>
          <w:rFonts w:ascii="Times New Roman" w:hAnsi="Times New Roman" w:cs="Times New Roman"/>
          <w:sz w:val="28"/>
          <w:szCs w:val="28"/>
          <w:lang w:val="tt-RU"/>
        </w:rPr>
        <w:t xml:space="preserve"> </w:t>
      </w:r>
      <w:r w:rsidR="004B6FA4" w:rsidRPr="002D137A">
        <w:rPr>
          <w:rStyle w:val="abz"/>
          <w:rFonts w:ascii="Times New Roman" w:hAnsi="Times New Roman" w:cs="Times New Roman"/>
          <w:sz w:val="28"/>
          <w:szCs w:val="28"/>
          <w:lang w:val="tt-RU"/>
        </w:rPr>
        <w:t>өчен</w:t>
      </w:r>
      <w:r w:rsidR="00E45324" w:rsidRPr="002D137A">
        <w:rPr>
          <w:rStyle w:val="abz"/>
          <w:rFonts w:ascii="Times New Roman" w:hAnsi="Times New Roman" w:cs="Times New Roman"/>
          <w:sz w:val="28"/>
          <w:szCs w:val="28"/>
          <w:lang w:val="tt-RU"/>
        </w:rPr>
        <w:t xml:space="preserve">  бөтен шартларны тудырам;</w:t>
      </w:r>
    </w:p>
    <w:p w:rsidR="004B6FA4" w:rsidRPr="002D137A" w:rsidRDefault="004B6FA4" w:rsidP="00E45324">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аларда кешеләр белән аралашучанл</w:t>
      </w:r>
      <w:r w:rsidR="00E45324" w:rsidRPr="002D137A">
        <w:rPr>
          <w:rStyle w:val="abz"/>
          <w:rFonts w:ascii="Times New Roman" w:hAnsi="Times New Roman" w:cs="Times New Roman"/>
          <w:sz w:val="28"/>
          <w:szCs w:val="28"/>
          <w:lang w:val="tt-RU"/>
        </w:rPr>
        <w:t>ык һәм мөстәкыйльлелек тәрбиялим</w:t>
      </w:r>
      <w:r w:rsidRPr="002D137A">
        <w:rPr>
          <w:rStyle w:val="abz"/>
          <w:rFonts w:ascii="Times New Roman" w:hAnsi="Times New Roman" w:cs="Times New Roman"/>
          <w:sz w:val="28"/>
          <w:szCs w:val="28"/>
          <w:lang w:val="tt-RU"/>
        </w:rPr>
        <w:t xml:space="preserve">. </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2.  Биреләчәк белемнәрен алу һәм</w:t>
      </w:r>
      <w:r w:rsidR="00E45324" w:rsidRPr="002D137A">
        <w:rPr>
          <w:rStyle w:val="abz"/>
          <w:rFonts w:ascii="Times New Roman" w:hAnsi="Times New Roman" w:cs="Times New Roman"/>
          <w:sz w:val="28"/>
          <w:szCs w:val="28"/>
          <w:lang w:val="tt-RU"/>
        </w:rPr>
        <w:t xml:space="preserve"> үзләштерүдә  үзконтроль булдырам</w:t>
      </w:r>
      <w:r w:rsidRPr="002D137A">
        <w:rPr>
          <w:rStyle w:val="abz"/>
          <w:rFonts w:ascii="Times New Roman" w:hAnsi="Times New Roman" w:cs="Times New Roman"/>
          <w:sz w:val="28"/>
          <w:szCs w:val="28"/>
          <w:lang w:val="tt-RU"/>
        </w:rPr>
        <w:t>.</w:t>
      </w:r>
    </w:p>
    <w:p w:rsidR="004B6FA4" w:rsidRPr="002D137A" w:rsidRDefault="00E4532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 xml:space="preserve">3. </w:t>
      </w:r>
      <w:r w:rsidR="004B6FA4" w:rsidRPr="002D137A">
        <w:rPr>
          <w:rStyle w:val="abz"/>
          <w:rFonts w:ascii="Times New Roman" w:hAnsi="Times New Roman" w:cs="Times New Roman"/>
          <w:sz w:val="28"/>
          <w:szCs w:val="28"/>
          <w:lang w:val="tt-RU"/>
        </w:rPr>
        <w:t>Төрле интеллектуаль</w:t>
      </w:r>
      <w:r w:rsidR="005C7B82" w:rsidRPr="002D137A">
        <w:rPr>
          <w:rStyle w:val="abz"/>
          <w:rFonts w:ascii="Times New Roman" w:hAnsi="Times New Roman" w:cs="Times New Roman"/>
          <w:sz w:val="28"/>
          <w:szCs w:val="28"/>
          <w:lang w:val="tt-RU"/>
        </w:rPr>
        <w:t xml:space="preserve"> </w:t>
      </w:r>
      <w:r w:rsidR="004B6FA4" w:rsidRPr="002D137A">
        <w:rPr>
          <w:rStyle w:val="abz"/>
          <w:rFonts w:ascii="Times New Roman" w:hAnsi="Times New Roman" w:cs="Times New Roman"/>
          <w:sz w:val="28"/>
          <w:szCs w:val="28"/>
          <w:lang w:val="tt-RU"/>
        </w:rPr>
        <w:t>уеннарда , олимпиада, ко</w:t>
      </w:r>
      <w:r w:rsidRPr="002D137A">
        <w:rPr>
          <w:rStyle w:val="abz"/>
          <w:rFonts w:ascii="Times New Roman" w:hAnsi="Times New Roman" w:cs="Times New Roman"/>
          <w:sz w:val="28"/>
          <w:szCs w:val="28"/>
          <w:lang w:val="tt-RU"/>
        </w:rPr>
        <w:t>нкурсларда актив катнашуга ирешәм</w:t>
      </w:r>
      <w:r w:rsidR="004B6FA4" w:rsidRPr="002D137A">
        <w:rPr>
          <w:rStyle w:val="abz"/>
          <w:rFonts w:ascii="Times New Roman" w:hAnsi="Times New Roman" w:cs="Times New Roman"/>
          <w:sz w:val="28"/>
          <w:szCs w:val="28"/>
          <w:lang w:val="tt-RU"/>
        </w:rPr>
        <w:t xml:space="preserve">. </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rPr>
        <w:t>4.</w:t>
      </w:r>
      <w:r w:rsidR="00E45324" w:rsidRPr="002D137A">
        <w:rPr>
          <w:rStyle w:val="abz"/>
          <w:rFonts w:ascii="Times New Roman" w:hAnsi="Times New Roman" w:cs="Times New Roman"/>
          <w:sz w:val="28"/>
          <w:szCs w:val="28"/>
          <w:lang w:val="tt-RU"/>
        </w:rPr>
        <w:t xml:space="preserve">  Предметара бәйләнешне булдырам</w:t>
      </w:r>
      <w:r w:rsidRPr="002D137A">
        <w:rPr>
          <w:rStyle w:val="abz"/>
          <w:rFonts w:ascii="Times New Roman" w:hAnsi="Times New Roman" w:cs="Times New Roman"/>
          <w:sz w:val="28"/>
          <w:szCs w:val="28"/>
          <w:lang w:val="tt-RU"/>
        </w:rPr>
        <w:t>.</w:t>
      </w:r>
      <w:r w:rsidRPr="002D137A">
        <w:rPr>
          <w:rStyle w:val="abz"/>
          <w:rFonts w:ascii="Times New Roman" w:hAnsi="Times New Roman" w:cs="Times New Roman"/>
          <w:sz w:val="28"/>
          <w:szCs w:val="28"/>
        </w:rPr>
        <w:t xml:space="preserve"> </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rPr>
        <w:t>5.</w:t>
      </w:r>
      <w:r w:rsidRPr="002D137A">
        <w:rPr>
          <w:rStyle w:val="abz"/>
          <w:rFonts w:ascii="Times New Roman" w:hAnsi="Times New Roman" w:cs="Times New Roman"/>
          <w:sz w:val="28"/>
          <w:szCs w:val="28"/>
          <w:lang w:val="tt-RU"/>
        </w:rPr>
        <w:t xml:space="preserve">  Проблемалы </w:t>
      </w:r>
      <w:r w:rsidR="00E45324" w:rsidRPr="002D137A">
        <w:rPr>
          <w:rStyle w:val="abz"/>
          <w:rFonts w:ascii="Times New Roman" w:hAnsi="Times New Roman" w:cs="Times New Roman"/>
          <w:sz w:val="28"/>
          <w:szCs w:val="28"/>
          <w:lang w:val="tt-RU"/>
        </w:rPr>
        <w:t>укыту методикасын киңрәк кулланам</w:t>
      </w:r>
      <w:r w:rsidRPr="002D137A">
        <w:rPr>
          <w:rStyle w:val="abz"/>
          <w:rFonts w:ascii="Times New Roman" w:hAnsi="Times New Roman" w:cs="Times New Roman"/>
          <w:sz w:val="28"/>
          <w:szCs w:val="28"/>
          <w:lang w:val="tt-RU"/>
        </w:rPr>
        <w:t>.</w:t>
      </w:r>
      <w:r w:rsidRPr="002D137A">
        <w:rPr>
          <w:rStyle w:val="abz"/>
          <w:rFonts w:ascii="Times New Roman" w:hAnsi="Times New Roman" w:cs="Times New Roman"/>
          <w:sz w:val="28"/>
          <w:szCs w:val="28"/>
        </w:rPr>
        <w:t xml:space="preserve"> </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rPr>
        <w:t>6.</w:t>
      </w:r>
      <w:r w:rsidRPr="002D137A">
        <w:rPr>
          <w:rStyle w:val="abz"/>
          <w:rFonts w:ascii="Times New Roman" w:hAnsi="Times New Roman" w:cs="Times New Roman"/>
          <w:sz w:val="28"/>
          <w:szCs w:val="28"/>
          <w:lang w:val="tt-RU"/>
        </w:rPr>
        <w:t xml:space="preserve">  Мини – проек</w:t>
      </w:r>
      <w:r w:rsidR="005A195A" w:rsidRPr="002D137A">
        <w:rPr>
          <w:rStyle w:val="abz"/>
          <w:rFonts w:ascii="Times New Roman" w:hAnsi="Times New Roman" w:cs="Times New Roman"/>
          <w:sz w:val="28"/>
          <w:szCs w:val="28"/>
          <w:lang w:val="tt-RU"/>
        </w:rPr>
        <w:t>тл</w:t>
      </w:r>
      <w:r w:rsidR="00E45324" w:rsidRPr="002D137A">
        <w:rPr>
          <w:rStyle w:val="abz"/>
          <w:rFonts w:ascii="Times New Roman" w:hAnsi="Times New Roman" w:cs="Times New Roman"/>
          <w:sz w:val="28"/>
          <w:szCs w:val="28"/>
          <w:lang w:val="tt-RU"/>
        </w:rPr>
        <w:t>ар рәвешендәге эшләрне кабул итәм</w:t>
      </w:r>
      <w:r w:rsidRPr="002D137A">
        <w:rPr>
          <w:rStyle w:val="abz"/>
          <w:rFonts w:ascii="Times New Roman" w:hAnsi="Times New Roman" w:cs="Times New Roman"/>
          <w:sz w:val="28"/>
          <w:szCs w:val="28"/>
          <w:lang w:val="tt-RU"/>
        </w:rPr>
        <w:t>.</w:t>
      </w:r>
      <w:r w:rsidRPr="002D137A">
        <w:rPr>
          <w:rStyle w:val="abz"/>
          <w:rFonts w:ascii="Times New Roman" w:hAnsi="Times New Roman" w:cs="Times New Roman"/>
          <w:sz w:val="28"/>
          <w:szCs w:val="28"/>
        </w:rPr>
        <w:t xml:space="preserve"> </w:t>
      </w:r>
    </w:p>
    <w:p w:rsidR="004B6FA4" w:rsidRPr="002D137A" w:rsidRDefault="005C7B82" w:rsidP="00CE290E">
      <w:pPr>
        <w:rPr>
          <w:rStyle w:val="abz"/>
          <w:rFonts w:ascii="Times New Roman" w:hAnsi="Times New Roman" w:cs="Times New Roman"/>
          <w:sz w:val="28"/>
          <w:szCs w:val="28"/>
          <w:lang w:val="tt-RU"/>
        </w:rPr>
      </w:pPr>
      <w:r w:rsidRPr="002D137A">
        <w:rPr>
          <w:rStyle w:val="abz"/>
          <w:rFonts w:ascii="Times New Roman" w:hAnsi="Times New Roman" w:cs="Times New Roman"/>
          <w:bCs/>
          <w:sz w:val="28"/>
          <w:szCs w:val="28"/>
          <w:lang w:val="tt-RU"/>
        </w:rPr>
        <w:t xml:space="preserve">      Шул бурычларның берничәсенә ге</w:t>
      </w:r>
      <w:r w:rsidR="007F271E" w:rsidRPr="002D137A">
        <w:rPr>
          <w:rStyle w:val="abz"/>
          <w:rFonts w:ascii="Times New Roman" w:hAnsi="Times New Roman" w:cs="Times New Roman"/>
          <w:bCs/>
          <w:sz w:val="28"/>
          <w:szCs w:val="28"/>
          <w:lang w:val="tt-RU"/>
        </w:rPr>
        <w:t xml:space="preserve">нә  ирешсәм дә, минем дәресем  нәтиҗәлерәк </w:t>
      </w:r>
      <w:r w:rsidRPr="002D137A">
        <w:rPr>
          <w:rStyle w:val="abz"/>
          <w:rFonts w:ascii="Times New Roman" w:hAnsi="Times New Roman" w:cs="Times New Roman"/>
          <w:bCs/>
          <w:sz w:val="28"/>
          <w:szCs w:val="28"/>
          <w:lang w:val="tt-RU"/>
        </w:rPr>
        <w:t xml:space="preserve"> һәм истә ка</w:t>
      </w:r>
      <w:r w:rsidR="005A195A" w:rsidRPr="002D137A">
        <w:rPr>
          <w:rStyle w:val="abz"/>
          <w:rFonts w:ascii="Times New Roman" w:hAnsi="Times New Roman" w:cs="Times New Roman"/>
          <w:bCs/>
          <w:sz w:val="28"/>
          <w:szCs w:val="28"/>
          <w:lang w:val="tt-RU"/>
        </w:rPr>
        <w:t>лучан булачагында шигем юк.</w:t>
      </w:r>
      <w:r w:rsidRPr="002D137A">
        <w:rPr>
          <w:rStyle w:val="abz"/>
          <w:rFonts w:ascii="Times New Roman" w:hAnsi="Times New Roman" w:cs="Times New Roman"/>
          <w:bCs/>
          <w:sz w:val="28"/>
          <w:szCs w:val="28"/>
          <w:lang w:val="tt-RU"/>
        </w:rPr>
        <w:t xml:space="preserve"> Н</w:t>
      </w:r>
      <w:r w:rsidR="004B6FA4" w:rsidRPr="002D137A">
        <w:rPr>
          <w:rStyle w:val="abz"/>
          <w:rFonts w:ascii="Times New Roman" w:hAnsi="Times New Roman" w:cs="Times New Roman"/>
          <w:bCs/>
          <w:sz w:val="28"/>
          <w:szCs w:val="28"/>
          <w:lang w:val="tt-RU"/>
        </w:rPr>
        <w:t>әтиҗә</w:t>
      </w:r>
      <w:r w:rsidRPr="002D137A">
        <w:rPr>
          <w:rStyle w:val="abz"/>
          <w:rFonts w:ascii="Times New Roman" w:hAnsi="Times New Roman" w:cs="Times New Roman"/>
          <w:bCs/>
          <w:sz w:val="28"/>
          <w:szCs w:val="28"/>
          <w:lang w:val="tt-RU"/>
        </w:rPr>
        <w:t>ләр дә сизелерлек</w:t>
      </w:r>
      <w:r w:rsidR="004B6FA4" w:rsidRPr="002D137A">
        <w:rPr>
          <w:rStyle w:val="abz"/>
          <w:rFonts w:ascii="Times New Roman" w:hAnsi="Times New Roman" w:cs="Times New Roman"/>
          <w:bCs/>
          <w:sz w:val="28"/>
          <w:szCs w:val="28"/>
          <w:lang w:val="tt-RU"/>
        </w:rPr>
        <w:t>:</w:t>
      </w:r>
      <w:r w:rsidRPr="002D137A">
        <w:rPr>
          <w:rFonts w:ascii="Times New Roman" w:hAnsi="Times New Roman" w:cs="Times New Roman"/>
          <w:sz w:val="28"/>
          <w:szCs w:val="28"/>
          <w:lang w:val="tt-RU"/>
        </w:rPr>
        <w:t xml:space="preserve"> </w:t>
      </w:r>
      <w:r w:rsidRPr="002D137A">
        <w:rPr>
          <w:rStyle w:val="abz"/>
          <w:rFonts w:ascii="Times New Roman" w:hAnsi="Times New Roman" w:cs="Times New Roman"/>
          <w:sz w:val="28"/>
          <w:szCs w:val="28"/>
          <w:lang w:val="tt-RU"/>
        </w:rPr>
        <w:t>б</w:t>
      </w:r>
      <w:r w:rsidR="004B6FA4" w:rsidRPr="002D137A">
        <w:rPr>
          <w:rStyle w:val="abz"/>
          <w:rFonts w:ascii="Times New Roman" w:hAnsi="Times New Roman" w:cs="Times New Roman"/>
          <w:sz w:val="28"/>
          <w:szCs w:val="28"/>
          <w:lang w:val="tt-RU"/>
        </w:rPr>
        <w:t>елем бирүнең эчтәлеген тирәнтен үзләштергән  укучы:</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төрле методлар куллануны авто</w:t>
      </w:r>
      <w:r w:rsidR="005C7B82" w:rsidRPr="002D137A">
        <w:rPr>
          <w:rStyle w:val="abz"/>
          <w:rFonts w:ascii="Times New Roman" w:hAnsi="Times New Roman" w:cs="Times New Roman"/>
          <w:sz w:val="28"/>
          <w:szCs w:val="28"/>
          <w:lang w:val="tt-RU"/>
        </w:rPr>
        <w:t>матикалаштыра</w:t>
      </w:r>
      <w:r w:rsidRPr="002D137A">
        <w:rPr>
          <w:rStyle w:val="abz"/>
          <w:rFonts w:ascii="Times New Roman" w:hAnsi="Times New Roman" w:cs="Times New Roman"/>
          <w:sz w:val="28"/>
          <w:szCs w:val="28"/>
          <w:lang w:val="tt-RU"/>
        </w:rPr>
        <w:t>,</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максатлар куярга</w:t>
      </w:r>
      <w:r w:rsidR="005C7B82" w:rsidRPr="002D137A">
        <w:rPr>
          <w:rStyle w:val="abz"/>
          <w:rFonts w:ascii="Times New Roman" w:hAnsi="Times New Roman" w:cs="Times New Roman"/>
          <w:sz w:val="28"/>
          <w:szCs w:val="28"/>
          <w:lang w:val="tt-RU"/>
        </w:rPr>
        <w:t xml:space="preserve"> өйрәнә</w:t>
      </w:r>
      <w:r w:rsidRPr="002D137A">
        <w:rPr>
          <w:rStyle w:val="abz"/>
          <w:rFonts w:ascii="Times New Roman" w:hAnsi="Times New Roman" w:cs="Times New Roman"/>
          <w:sz w:val="28"/>
          <w:szCs w:val="28"/>
          <w:lang w:val="tt-RU"/>
        </w:rPr>
        <w:t xml:space="preserve">, </w:t>
      </w:r>
    </w:p>
    <w:p w:rsidR="004B6FA4" w:rsidRPr="002D137A" w:rsidRDefault="005C7B82"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үз эшчәнлеген планлаштыра</w:t>
      </w:r>
      <w:r w:rsidR="004B6FA4" w:rsidRPr="002D137A">
        <w:rPr>
          <w:rStyle w:val="abz"/>
          <w:rFonts w:ascii="Times New Roman" w:hAnsi="Times New Roman" w:cs="Times New Roman"/>
          <w:sz w:val="28"/>
          <w:szCs w:val="28"/>
          <w:lang w:val="tt-RU"/>
        </w:rPr>
        <w:t xml:space="preserve">, </w:t>
      </w:r>
    </w:p>
    <w:p w:rsidR="004B6FA4" w:rsidRPr="002D137A" w:rsidRDefault="004B6FA4"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 xml:space="preserve">үз </w:t>
      </w:r>
      <w:r w:rsidR="005C7B82" w:rsidRPr="002D137A">
        <w:rPr>
          <w:rStyle w:val="abz"/>
          <w:rFonts w:ascii="Times New Roman" w:hAnsi="Times New Roman" w:cs="Times New Roman"/>
          <w:sz w:val="28"/>
          <w:szCs w:val="28"/>
          <w:lang w:val="tt-RU"/>
        </w:rPr>
        <w:t>эшчәнлегенә бәя бирә бел</w:t>
      </w:r>
      <w:r w:rsidRPr="002D137A">
        <w:rPr>
          <w:rStyle w:val="abz"/>
          <w:rFonts w:ascii="Times New Roman" w:hAnsi="Times New Roman" w:cs="Times New Roman"/>
          <w:sz w:val="28"/>
          <w:szCs w:val="28"/>
          <w:lang w:val="tt-RU"/>
        </w:rPr>
        <w:t xml:space="preserve">ә, </w:t>
      </w:r>
    </w:p>
    <w:p w:rsidR="004B6FA4" w:rsidRPr="002D137A" w:rsidRDefault="005C7B82" w:rsidP="00CE290E">
      <w:pPr>
        <w:rPr>
          <w:rStyle w:val="abz"/>
          <w:rFonts w:ascii="Times New Roman" w:hAnsi="Times New Roman" w:cs="Times New Roman"/>
          <w:sz w:val="28"/>
          <w:szCs w:val="28"/>
          <w:lang w:val="tt-RU"/>
        </w:rPr>
      </w:pPr>
      <w:r w:rsidRPr="002D137A">
        <w:rPr>
          <w:rStyle w:val="abz"/>
          <w:rFonts w:ascii="Times New Roman" w:hAnsi="Times New Roman" w:cs="Times New Roman"/>
          <w:sz w:val="28"/>
          <w:szCs w:val="28"/>
          <w:lang w:val="tt-RU"/>
        </w:rPr>
        <w:t>төркемнәрдә эшли ала</w:t>
      </w:r>
      <w:r w:rsidR="005A195A" w:rsidRPr="002D137A">
        <w:rPr>
          <w:rStyle w:val="abz"/>
          <w:rFonts w:ascii="Times New Roman" w:hAnsi="Times New Roman" w:cs="Times New Roman"/>
          <w:sz w:val="28"/>
          <w:szCs w:val="28"/>
          <w:lang w:val="tt-RU"/>
        </w:rPr>
        <w:t>.</w:t>
      </w:r>
    </w:p>
    <w:p w:rsidR="007F271E" w:rsidRPr="002D137A" w:rsidRDefault="007F271E" w:rsidP="00CE290E">
      <w:pPr>
        <w:rPr>
          <w:rFonts w:ascii="Times New Roman" w:hAnsi="Times New Roman" w:cs="Times New Roman"/>
          <w:sz w:val="28"/>
          <w:szCs w:val="28"/>
          <w:lang w:val="tt-RU"/>
        </w:rPr>
      </w:pPr>
      <w:r w:rsidRPr="002D137A">
        <w:rPr>
          <w:rStyle w:val="abz"/>
          <w:rFonts w:ascii="Times New Roman" w:hAnsi="Times New Roman" w:cs="Times New Roman"/>
          <w:sz w:val="28"/>
          <w:szCs w:val="28"/>
          <w:lang w:val="tt-RU"/>
        </w:rPr>
        <w:tab/>
        <w:t xml:space="preserve">Карандашлар очланган саен үз төсен ала, үзенчә буйый башлый. Безнең бала шәхесе дә үскән, ачылган саен үзенең юлын таба, югарыга омтыла. Ләкин сак булырга кирәк, кайвакытта карандаш очы сынып киткән кебек, бала да </w:t>
      </w:r>
      <w:r w:rsidR="00E45324" w:rsidRPr="002D137A">
        <w:rPr>
          <w:rStyle w:val="abz"/>
          <w:rFonts w:ascii="Times New Roman" w:hAnsi="Times New Roman" w:cs="Times New Roman"/>
          <w:sz w:val="28"/>
          <w:szCs w:val="28"/>
          <w:lang w:val="tt-RU"/>
        </w:rPr>
        <w:t xml:space="preserve"> </w:t>
      </w:r>
      <w:r w:rsidR="00E45324" w:rsidRPr="002D137A">
        <w:rPr>
          <w:rStyle w:val="abz"/>
          <w:rFonts w:ascii="Times New Roman" w:hAnsi="Times New Roman" w:cs="Times New Roman"/>
          <w:sz w:val="28"/>
          <w:szCs w:val="28"/>
          <w:u w:val="single"/>
          <w:lang w:val="tt-RU"/>
        </w:rPr>
        <w:t>“</w:t>
      </w:r>
      <w:r w:rsidRPr="002D137A">
        <w:rPr>
          <w:rStyle w:val="abz"/>
          <w:rFonts w:ascii="Times New Roman" w:hAnsi="Times New Roman" w:cs="Times New Roman"/>
          <w:sz w:val="28"/>
          <w:szCs w:val="28"/>
          <w:u w:val="single"/>
          <w:lang w:val="tt-RU"/>
        </w:rPr>
        <w:t>сынарга</w:t>
      </w:r>
      <w:r w:rsidRPr="002D137A">
        <w:rPr>
          <w:rStyle w:val="abz"/>
          <w:rFonts w:ascii="Times New Roman" w:hAnsi="Times New Roman" w:cs="Times New Roman"/>
          <w:sz w:val="28"/>
          <w:szCs w:val="28"/>
          <w:lang w:val="tt-RU"/>
        </w:rPr>
        <w:t xml:space="preserve">” мөмкин. Шуңа күрә ФДББСда әйтелгәнчә, без бала белән янәшә барып, аңа авыр вакытта ярдәм кулы сузарга тиеш. Әгәр андый очрак була калса, карандашны яңадан очлаган кебек, баланы рухландырып, канатландырып, үз-үзенә </w:t>
      </w:r>
      <w:r w:rsidR="00F17227" w:rsidRPr="002D137A">
        <w:rPr>
          <w:rStyle w:val="abz"/>
          <w:rFonts w:ascii="Times New Roman" w:hAnsi="Times New Roman" w:cs="Times New Roman"/>
          <w:sz w:val="28"/>
          <w:szCs w:val="28"/>
          <w:lang w:val="tt-RU"/>
        </w:rPr>
        <w:t>ышанычын кайтару, безнең, укытучы буларак, бурычыбыз.</w:t>
      </w:r>
    </w:p>
    <w:p w:rsidR="00E45324" w:rsidRPr="002D137A" w:rsidRDefault="00B21F3F"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Укучылар дәресләрдә үзләренең сәләтләреннән чыгып эш итәләр, уку барышында бирелгән мәсәләләрне чишә белү сәләтләрен тикшерәләр. Бу технология укучылардан үз фикерләрен әйтә белүләрен сорый, ул фикерне </w:t>
      </w:r>
      <w:r w:rsidRPr="002D137A">
        <w:rPr>
          <w:rFonts w:ascii="Times New Roman" w:hAnsi="Times New Roman" w:cs="Times New Roman"/>
          <w:sz w:val="28"/>
          <w:szCs w:val="28"/>
          <w:lang w:val="tt-RU"/>
        </w:rPr>
        <w:lastRenderedPageBreak/>
        <w:t>дәлилләүләрен һәм нигезләнүләрен таләп итә, логик фике</w:t>
      </w:r>
      <w:r w:rsidR="005A195A" w:rsidRPr="002D137A">
        <w:rPr>
          <w:rFonts w:ascii="Times New Roman" w:hAnsi="Times New Roman" w:cs="Times New Roman"/>
          <w:sz w:val="28"/>
          <w:szCs w:val="28"/>
          <w:lang w:val="tt-RU"/>
        </w:rPr>
        <w:t xml:space="preserve">рләү сәләтләрен тәртипкә сала. </w:t>
      </w:r>
    </w:p>
    <w:p w:rsidR="00E45324" w:rsidRPr="002D137A" w:rsidRDefault="00B21F3F" w:rsidP="00E45324">
      <w:pPr>
        <w:ind w:firstLine="708"/>
        <w:rPr>
          <w:rFonts w:ascii="Times New Roman" w:hAnsi="Times New Roman" w:cs="Times New Roman"/>
          <w:sz w:val="28"/>
          <w:szCs w:val="28"/>
          <w:lang w:val="tt-RU"/>
        </w:rPr>
      </w:pPr>
      <w:r w:rsidRPr="002D137A">
        <w:rPr>
          <w:rFonts w:ascii="Times New Roman" w:hAnsi="Times New Roman" w:cs="Times New Roman"/>
          <w:sz w:val="28"/>
          <w:szCs w:val="28"/>
          <w:lang w:val="tt-RU"/>
        </w:rPr>
        <w:t>Минем дәрестә сөйләмем ук</w:t>
      </w:r>
      <w:r w:rsidR="00F17227" w:rsidRPr="002D137A">
        <w:rPr>
          <w:rFonts w:ascii="Times New Roman" w:hAnsi="Times New Roman" w:cs="Times New Roman"/>
          <w:sz w:val="28"/>
          <w:szCs w:val="28"/>
          <w:lang w:val="tt-RU"/>
        </w:rPr>
        <w:t>учыларныкына караганда  аз</w:t>
      </w:r>
      <w:r w:rsidR="00C23152" w:rsidRPr="002D137A">
        <w:rPr>
          <w:rFonts w:ascii="Times New Roman" w:hAnsi="Times New Roman" w:cs="Times New Roman"/>
          <w:sz w:val="28"/>
          <w:szCs w:val="28"/>
          <w:lang w:val="tt-RU"/>
        </w:rPr>
        <w:t>,</w:t>
      </w:r>
      <w:r w:rsidRPr="002D137A">
        <w:rPr>
          <w:rFonts w:ascii="Times New Roman" w:hAnsi="Times New Roman" w:cs="Times New Roman"/>
          <w:sz w:val="28"/>
          <w:szCs w:val="28"/>
          <w:lang w:val="tt-RU"/>
        </w:rPr>
        <w:t xml:space="preserve"> </w:t>
      </w:r>
      <w:r w:rsidR="00F17227" w:rsidRPr="002D137A">
        <w:rPr>
          <w:rFonts w:ascii="Times New Roman" w:hAnsi="Times New Roman" w:cs="Times New Roman"/>
          <w:sz w:val="28"/>
          <w:szCs w:val="28"/>
          <w:lang w:val="tt-RU"/>
        </w:rPr>
        <w:t>бу уку процессы</w:t>
      </w:r>
      <w:r w:rsidR="00E45324" w:rsidRPr="002D137A">
        <w:rPr>
          <w:rFonts w:ascii="Times New Roman" w:hAnsi="Times New Roman" w:cs="Times New Roman"/>
          <w:sz w:val="28"/>
          <w:szCs w:val="28"/>
          <w:lang w:val="tt-RU"/>
        </w:rPr>
        <w:t>н</w:t>
      </w:r>
      <w:r w:rsidR="00F17227" w:rsidRPr="002D137A">
        <w:rPr>
          <w:rFonts w:ascii="Times New Roman" w:hAnsi="Times New Roman" w:cs="Times New Roman"/>
          <w:sz w:val="28"/>
          <w:szCs w:val="28"/>
          <w:lang w:val="tt-RU"/>
        </w:rPr>
        <w:t xml:space="preserve"> отышлырак итә. Эшчәнлекле укыту ысулы</w:t>
      </w:r>
      <w:r w:rsidRPr="002D137A">
        <w:rPr>
          <w:rFonts w:ascii="Times New Roman" w:hAnsi="Times New Roman" w:cs="Times New Roman"/>
          <w:sz w:val="28"/>
          <w:szCs w:val="28"/>
          <w:lang w:val="tt-RU"/>
        </w:rPr>
        <w:t xml:space="preserve">ның технологияләре дигәч </w:t>
      </w:r>
      <w:r w:rsidR="00E45324" w:rsidRPr="002D137A">
        <w:rPr>
          <w:rFonts w:ascii="Times New Roman" w:hAnsi="Times New Roman" w:cs="Times New Roman"/>
          <w:sz w:val="28"/>
          <w:szCs w:val="28"/>
          <w:lang w:val="tt-RU"/>
        </w:rPr>
        <w:t xml:space="preserve">, </w:t>
      </w:r>
      <w:r w:rsidRPr="002D137A">
        <w:rPr>
          <w:rFonts w:ascii="Times New Roman" w:hAnsi="Times New Roman" w:cs="Times New Roman"/>
          <w:sz w:val="28"/>
          <w:szCs w:val="28"/>
          <w:lang w:val="tt-RU"/>
        </w:rPr>
        <w:t xml:space="preserve">мин, уку-укыту проблемаларын дөрес кую, аларның чишелешен укытучы дөрес итеп куйган диалогтан чыгып,  укучыларның үзләре хәл итүне күз алдында тотам.  </w:t>
      </w:r>
    </w:p>
    <w:p w:rsidR="003661EF" w:rsidRPr="002D137A" w:rsidRDefault="00B21F3F" w:rsidP="00E45324">
      <w:pPr>
        <w:ind w:firstLine="708"/>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Укучылар, минем җитәкчелегемдә, ләкин мөстәкыйль рәвештә, </w:t>
      </w:r>
      <w:r w:rsidR="00F17227" w:rsidRPr="002D137A">
        <w:rPr>
          <w:rFonts w:ascii="Times New Roman" w:hAnsi="Times New Roman" w:cs="Times New Roman"/>
          <w:sz w:val="28"/>
          <w:szCs w:val="28"/>
          <w:lang w:val="tt-RU"/>
        </w:rPr>
        <w:t xml:space="preserve">проблемалы </w:t>
      </w:r>
      <w:r w:rsidRPr="002D137A">
        <w:rPr>
          <w:rFonts w:ascii="Times New Roman" w:hAnsi="Times New Roman" w:cs="Times New Roman"/>
          <w:sz w:val="28"/>
          <w:szCs w:val="28"/>
          <w:lang w:val="tt-RU"/>
        </w:rPr>
        <w:t>сорауларга җавап биреп, үзләренә яңа белемнәр туплыйлар.  Мин аларны дөрес фикергә килергә этәрәм,  шулай иткәндә укучы үзе эзләп тапкан материалны озаккара</w:t>
      </w:r>
      <w:r w:rsidR="00F17227" w:rsidRPr="002D137A">
        <w:rPr>
          <w:rFonts w:ascii="Times New Roman" w:hAnsi="Times New Roman" w:cs="Times New Roman"/>
          <w:sz w:val="28"/>
          <w:szCs w:val="28"/>
          <w:lang w:val="tt-RU"/>
        </w:rPr>
        <w:t xml:space="preserve">к һәм яхшырак истә калдыра. </w:t>
      </w:r>
      <w:r w:rsidRPr="002D137A">
        <w:rPr>
          <w:rFonts w:ascii="Times New Roman" w:hAnsi="Times New Roman" w:cs="Times New Roman"/>
          <w:sz w:val="28"/>
          <w:szCs w:val="28"/>
          <w:lang w:val="tt-RU"/>
        </w:rPr>
        <w:t>Мин шундый фикергә килдем: “ укучыларның үзләре тапкан белемнәре”  укытучы аңлатуын тыңлауга караганда күп фикер сәләтен һәм аны анализлауны таләп итә, һәм шуңа бу белемнәр зур әһәмияткә ия булалар</w:t>
      </w:r>
      <w:r w:rsidR="00CE290E" w:rsidRPr="002D137A">
        <w:rPr>
          <w:rFonts w:ascii="Times New Roman" w:hAnsi="Times New Roman" w:cs="Times New Roman"/>
          <w:sz w:val="28"/>
          <w:szCs w:val="28"/>
          <w:lang w:val="tt-RU"/>
        </w:rPr>
        <w:t>.</w:t>
      </w:r>
      <w:r w:rsidR="00F17227" w:rsidRPr="002D137A">
        <w:rPr>
          <w:rFonts w:ascii="Times New Roman" w:hAnsi="Times New Roman" w:cs="Times New Roman"/>
          <w:sz w:val="28"/>
          <w:szCs w:val="28"/>
          <w:lang w:val="tt-RU"/>
        </w:rPr>
        <w:t xml:space="preserve"> </w:t>
      </w:r>
    </w:p>
    <w:p w:rsidR="00B21F3F" w:rsidRPr="002D137A" w:rsidRDefault="00B21F3F"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Эшчәнлекле укыту методын  куллану практик укытуда </w:t>
      </w:r>
      <w:r w:rsidR="00F17227" w:rsidRPr="002D137A">
        <w:rPr>
          <w:rFonts w:ascii="Times New Roman" w:hAnsi="Times New Roman" w:cs="Times New Roman"/>
          <w:sz w:val="28"/>
          <w:szCs w:val="28"/>
          <w:lang w:val="tt-RU"/>
        </w:rPr>
        <w:t xml:space="preserve">әлеге </w:t>
      </w:r>
      <w:r w:rsidRPr="002D137A">
        <w:rPr>
          <w:rFonts w:ascii="Times New Roman" w:hAnsi="Times New Roman" w:cs="Times New Roman"/>
          <w:b/>
          <w:i/>
          <w:sz w:val="28"/>
          <w:szCs w:val="28"/>
          <w:lang w:val="tt-RU"/>
        </w:rPr>
        <w:t xml:space="preserve">дидактик </w:t>
      </w:r>
      <w:r w:rsidRPr="002D137A">
        <w:rPr>
          <w:rFonts w:ascii="Times New Roman" w:hAnsi="Times New Roman" w:cs="Times New Roman"/>
          <w:i/>
          <w:sz w:val="28"/>
          <w:szCs w:val="28"/>
          <w:lang w:val="tt-RU"/>
        </w:rPr>
        <w:t>прин</w:t>
      </w:r>
      <w:r w:rsidRPr="002D137A">
        <w:rPr>
          <w:rFonts w:ascii="Times New Roman" w:hAnsi="Times New Roman" w:cs="Times New Roman"/>
          <w:i/>
          <w:sz w:val="28"/>
          <w:szCs w:val="28"/>
        </w:rPr>
        <w:t>ц</w:t>
      </w:r>
      <w:r w:rsidRPr="002D137A">
        <w:rPr>
          <w:rFonts w:ascii="Times New Roman" w:hAnsi="Times New Roman" w:cs="Times New Roman"/>
          <w:i/>
          <w:sz w:val="28"/>
          <w:szCs w:val="28"/>
          <w:lang w:val="tt-RU"/>
        </w:rPr>
        <w:t>иплар системасын</w:t>
      </w:r>
      <w:r w:rsidRPr="002D137A">
        <w:rPr>
          <w:rFonts w:ascii="Times New Roman" w:hAnsi="Times New Roman" w:cs="Times New Roman"/>
          <w:b/>
          <w:sz w:val="28"/>
          <w:szCs w:val="28"/>
          <w:lang w:val="tt-RU"/>
        </w:rPr>
        <w:t xml:space="preserve"> </w:t>
      </w:r>
      <w:r w:rsidR="00F17227" w:rsidRPr="002D137A">
        <w:rPr>
          <w:rFonts w:ascii="Times New Roman" w:hAnsi="Times New Roman" w:cs="Times New Roman"/>
          <w:sz w:val="28"/>
          <w:szCs w:val="28"/>
          <w:lang w:val="tt-RU"/>
        </w:rPr>
        <w:t xml:space="preserve">  булдыра. Аның асылында  </w:t>
      </w:r>
      <w:r w:rsidR="00693747" w:rsidRPr="002D137A">
        <w:rPr>
          <w:rFonts w:ascii="Times New Roman" w:hAnsi="Times New Roman" w:cs="Times New Roman"/>
          <w:b/>
          <w:i/>
          <w:sz w:val="28"/>
          <w:szCs w:val="28"/>
          <w:lang w:val="tt-RU"/>
        </w:rPr>
        <w:t>э</w:t>
      </w:r>
      <w:r w:rsidRPr="002D137A">
        <w:rPr>
          <w:rFonts w:ascii="Times New Roman" w:hAnsi="Times New Roman" w:cs="Times New Roman"/>
          <w:b/>
          <w:i/>
          <w:sz w:val="28"/>
          <w:szCs w:val="28"/>
          <w:lang w:val="tt-RU"/>
        </w:rPr>
        <w:t>шчәнлеклелек принцибы</w:t>
      </w:r>
      <w:r w:rsidR="00F17227" w:rsidRPr="002D137A">
        <w:rPr>
          <w:rFonts w:ascii="Times New Roman" w:hAnsi="Times New Roman" w:cs="Times New Roman"/>
          <w:b/>
          <w:i/>
          <w:sz w:val="28"/>
          <w:szCs w:val="28"/>
          <w:lang w:val="tt-RU"/>
        </w:rPr>
        <w:t xml:space="preserve"> тора </w:t>
      </w:r>
      <w:r w:rsidRPr="002D137A">
        <w:rPr>
          <w:rFonts w:ascii="Times New Roman" w:hAnsi="Times New Roman" w:cs="Times New Roman"/>
          <w:sz w:val="28"/>
          <w:szCs w:val="28"/>
          <w:lang w:val="tt-RU"/>
        </w:rPr>
        <w:t xml:space="preserve"> -  укучының яңа белемнәрне әзер килеш түгел, ә аларны үзләре эзләп табуы һәм уку эшчәнлегенең форма һәм эчтәлеген аңлавы,  аларның нормаларын аңлау һәм куллануы, аларны табуда актив катнашуы һәм тормышта кулланышка кертәгә өлеш кертүе.</w:t>
      </w:r>
    </w:p>
    <w:p w:rsidR="00B21F3F" w:rsidRPr="002D137A" w:rsidRDefault="00B21F3F"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Бу дидактик принциплар системасы укучыларга мәдәни  кыйммәтне мәктәптә генә түгел, алдагы тормышта да кулланырга ки</w:t>
      </w:r>
      <w:r w:rsidR="00F17227" w:rsidRPr="002D137A">
        <w:rPr>
          <w:rFonts w:ascii="Times New Roman" w:hAnsi="Times New Roman" w:cs="Times New Roman"/>
          <w:sz w:val="28"/>
          <w:szCs w:val="28"/>
          <w:lang w:val="tt-RU"/>
        </w:rPr>
        <w:t>рәк  икәнлеген аңлата.</w:t>
      </w:r>
    </w:p>
    <w:p w:rsidR="00B21F3F" w:rsidRPr="002D137A" w:rsidRDefault="00B21F3F" w:rsidP="00E45324">
      <w:pPr>
        <w:ind w:firstLine="708"/>
        <w:rPr>
          <w:rFonts w:ascii="Times New Roman" w:hAnsi="Times New Roman" w:cs="Times New Roman"/>
          <w:sz w:val="28"/>
          <w:szCs w:val="28"/>
          <w:lang w:val="tt-RU"/>
        </w:rPr>
      </w:pPr>
      <w:r w:rsidRPr="002D137A">
        <w:rPr>
          <w:rFonts w:ascii="Times New Roman" w:hAnsi="Times New Roman" w:cs="Times New Roman"/>
          <w:sz w:val="28"/>
          <w:szCs w:val="28"/>
          <w:lang w:val="tt-RU"/>
        </w:rPr>
        <w:t>Әлеге дидактик система традицион дидактиканы читләтми, ә киресенчә, аны үзләштерүгә  яңа юнәлешләр тәгъдим итә. Шул ук вакытта ул  белем бирүне һәр укучыга үзенә яраклы итеп  сайлау мөмкинле</w:t>
      </w:r>
      <w:r w:rsidR="00E45324" w:rsidRPr="002D137A">
        <w:rPr>
          <w:rFonts w:ascii="Times New Roman" w:hAnsi="Times New Roman" w:cs="Times New Roman"/>
          <w:sz w:val="28"/>
          <w:szCs w:val="28"/>
          <w:lang w:val="tt-RU"/>
        </w:rPr>
        <w:t xml:space="preserve">ге бирүче механизм ролен дә үти, </w:t>
      </w:r>
      <w:r w:rsidR="00F17227" w:rsidRPr="002D137A">
        <w:rPr>
          <w:rFonts w:ascii="Times New Roman" w:hAnsi="Times New Roman" w:cs="Times New Roman"/>
          <w:sz w:val="28"/>
          <w:szCs w:val="28"/>
          <w:lang w:val="tt-RU"/>
        </w:rPr>
        <w:t xml:space="preserve">алдагы тормышта </w:t>
      </w:r>
      <w:r w:rsidRPr="002D137A">
        <w:rPr>
          <w:rFonts w:ascii="Times New Roman" w:hAnsi="Times New Roman" w:cs="Times New Roman"/>
          <w:sz w:val="28"/>
          <w:szCs w:val="28"/>
          <w:lang w:val="tt-RU"/>
        </w:rPr>
        <w:t xml:space="preserve">урынлы һәм нәтиҗәлерәк итеп кулланырга ярдәм итә. </w:t>
      </w:r>
    </w:p>
    <w:p w:rsidR="00CE290E"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ab/>
        <w:t>Минем сезнең иг</w:t>
      </w:r>
      <w:r w:rsidRPr="002D137A">
        <w:rPr>
          <w:rFonts w:ascii="Times New Roman" w:hAnsi="Times New Roman" w:cs="Times New Roman"/>
          <w:sz w:val="28"/>
          <w:szCs w:val="28"/>
        </w:rPr>
        <w:t>ь</w:t>
      </w:r>
      <w:r w:rsidRPr="002D137A">
        <w:rPr>
          <w:rFonts w:ascii="Times New Roman" w:hAnsi="Times New Roman" w:cs="Times New Roman"/>
          <w:sz w:val="28"/>
          <w:szCs w:val="28"/>
          <w:lang w:val="tt-RU"/>
        </w:rPr>
        <w:t>тибарны тагын шул карандашларга юнәлтәсем килә. Һәр карандаш үзенчә рәсем ясый. Берс</w:t>
      </w:r>
      <w:r w:rsidR="00693747" w:rsidRPr="002D137A">
        <w:rPr>
          <w:rFonts w:ascii="Times New Roman" w:hAnsi="Times New Roman" w:cs="Times New Roman"/>
          <w:sz w:val="28"/>
          <w:szCs w:val="28"/>
          <w:lang w:val="tt-RU"/>
        </w:rPr>
        <w:t>е калын, икенчесе нечкә, дулкынл</w:t>
      </w:r>
      <w:r w:rsidRPr="002D137A">
        <w:rPr>
          <w:rFonts w:ascii="Times New Roman" w:hAnsi="Times New Roman" w:cs="Times New Roman"/>
          <w:sz w:val="28"/>
          <w:szCs w:val="28"/>
          <w:lang w:val="tt-RU"/>
        </w:rPr>
        <w:t xml:space="preserve">ы, өзлекле... </w:t>
      </w:r>
      <w:r w:rsidR="00693747" w:rsidRPr="002D137A">
        <w:rPr>
          <w:rFonts w:ascii="Times New Roman" w:hAnsi="Times New Roman" w:cs="Times New Roman"/>
          <w:sz w:val="28"/>
          <w:szCs w:val="28"/>
          <w:lang w:val="tt-RU"/>
        </w:rPr>
        <w:t xml:space="preserve"> </w:t>
      </w:r>
      <w:r w:rsidRPr="002D137A">
        <w:rPr>
          <w:rFonts w:ascii="Times New Roman" w:hAnsi="Times New Roman" w:cs="Times New Roman"/>
          <w:sz w:val="28"/>
          <w:szCs w:val="28"/>
          <w:lang w:val="tt-RU"/>
        </w:rPr>
        <w:t>Бер үк укытучыда укыган балалар да, нәтиҗәне  төрлечә бирә.</w:t>
      </w:r>
      <w:r w:rsidRPr="002D137A">
        <w:rPr>
          <w:rFonts w:ascii="Times New Roman" w:hAnsi="Times New Roman" w:cs="Times New Roman"/>
          <w:sz w:val="28"/>
          <w:szCs w:val="28"/>
          <w:lang w:val="tt-RU"/>
        </w:rPr>
        <w:tab/>
      </w:r>
    </w:p>
    <w:p w:rsidR="0069374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ab/>
        <w:t xml:space="preserve">Ачык, якты карандаш сыман алар да үз юлларын яралар. Кемдер бии, кемдер җырлый, үзләрен төрле бәйгеләрдә сыный.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lastRenderedPageBreak/>
        <w:tab/>
        <w:t>Мин укучыларым белән янәшә барып, бер адым алда атлыйм.  Минем дә нәтиҗәләрем шактый.</w:t>
      </w:r>
    </w:p>
    <w:p w:rsidR="00F17227" w:rsidRPr="00306377" w:rsidRDefault="00E45324" w:rsidP="00F17227">
      <w:pPr>
        <w:pStyle w:val="a4"/>
        <w:numPr>
          <w:ilvl w:val="0"/>
          <w:numId w:val="13"/>
        </w:numPr>
        <w:rPr>
          <w:rFonts w:ascii="Times New Roman" w:hAnsi="Times New Roman" w:cs="Times New Roman"/>
          <w:sz w:val="28"/>
          <w:szCs w:val="28"/>
          <w:lang w:val="tt-RU"/>
        </w:rPr>
      </w:pPr>
      <w:r w:rsidRPr="002D137A">
        <w:rPr>
          <w:rFonts w:ascii="Times New Roman" w:hAnsi="Times New Roman" w:cs="Times New Roman"/>
          <w:sz w:val="28"/>
          <w:szCs w:val="28"/>
          <w:lang w:val="tt-RU"/>
        </w:rPr>
        <w:t>Төрле семинар, конкурс, олимпиадаларда төрле уку елларында катнашуым да, нәтиҗәсез булмады.</w:t>
      </w:r>
    </w:p>
    <w:p w:rsidR="00693747" w:rsidRPr="002D137A" w:rsidRDefault="00E45324" w:rsidP="00E45324">
      <w:pPr>
        <w:ind w:firstLine="360"/>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ФДББСна нигезләнеп укуның тиешле нәтиҗәләрен дә күрә алам: минем укучыларым дәрестә белемне сыйфатлырак итеп үзләштерә, белем дәрәҗәләре арта, алар тормышка һәряклап әзер шәхес буларак формалашып җитә. </w:t>
      </w:r>
    </w:p>
    <w:p w:rsidR="00E45324" w:rsidRPr="002D137A" w:rsidRDefault="00E45324" w:rsidP="00F17227">
      <w:pPr>
        <w:rPr>
          <w:rFonts w:ascii="Times New Roman" w:hAnsi="Times New Roman" w:cs="Times New Roman"/>
          <w:sz w:val="28"/>
          <w:szCs w:val="28"/>
          <w:lang w:val="tt-RU"/>
        </w:rPr>
      </w:pP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Матур хыял, якты идеалларым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Сиңа бәйле, сөйгән мәктәбем.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Онытылмаслык истәлекләр белән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Тулы минем күңел дәфтәрем.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Олы бәхет - бөтен гомереңне</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Яшь буынга бирү, багышлау,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Илең - халкың белән бергә атлау,</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Тормыш агышыннан калышмау.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Җиргә лаек итеп уллар, кызлар</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Тәрбияләү нинди куаныч, </w:t>
      </w:r>
    </w:p>
    <w:p w:rsidR="00F17227" w:rsidRPr="002D137A" w:rsidRDefault="00F17227" w:rsidP="00F17227">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Укытучы өчен моңардан да </w:t>
      </w:r>
    </w:p>
    <w:p w:rsidR="00817450" w:rsidRDefault="00F17227" w:rsidP="00CE290E">
      <w:pPr>
        <w:rPr>
          <w:rFonts w:ascii="Times New Roman" w:hAnsi="Times New Roman" w:cs="Times New Roman"/>
          <w:sz w:val="28"/>
          <w:szCs w:val="28"/>
          <w:lang w:val="tt-RU"/>
        </w:rPr>
      </w:pPr>
      <w:r w:rsidRPr="002D137A">
        <w:rPr>
          <w:rFonts w:ascii="Times New Roman" w:hAnsi="Times New Roman" w:cs="Times New Roman"/>
          <w:sz w:val="28"/>
          <w:szCs w:val="28"/>
          <w:lang w:val="tt-RU"/>
        </w:rPr>
        <w:t>Бармы икән олы юаныч?!</w:t>
      </w:r>
    </w:p>
    <w:p w:rsidR="002D137A" w:rsidRDefault="002D137A" w:rsidP="00CE290E">
      <w:pPr>
        <w:rPr>
          <w:rFonts w:ascii="Times New Roman" w:hAnsi="Times New Roman" w:cs="Times New Roman"/>
          <w:sz w:val="28"/>
          <w:szCs w:val="28"/>
          <w:lang w:val="tt-RU"/>
        </w:rPr>
      </w:pPr>
    </w:p>
    <w:p w:rsidR="002D137A" w:rsidRDefault="002D137A" w:rsidP="00CE290E">
      <w:pPr>
        <w:rPr>
          <w:rFonts w:ascii="Times New Roman" w:hAnsi="Times New Roman" w:cs="Times New Roman"/>
          <w:sz w:val="28"/>
          <w:szCs w:val="28"/>
          <w:lang w:val="tt-RU"/>
        </w:rPr>
      </w:pPr>
    </w:p>
    <w:p w:rsidR="002D137A" w:rsidRDefault="002D137A" w:rsidP="00CE290E">
      <w:pPr>
        <w:rPr>
          <w:rFonts w:ascii="Times New Roman" w:hAnsi="Times New Roman" w:cs="Times New Roman"/>
          <w:sz w:val="28"/>
          <w:szCs w:val="28"/>
          <w:lang w:val="tt-RU"/>
        </w:rPr>
      </w:pPr>
    </w:p>
    <w:p w:rsidR="002D137A" w:rsidRDefault="002D137A" w:rsidP="00CE290E">
      <w:pPr>
        <w:rPr>
          <w:rFonts w:ascii="Times New Roman" w:hAnsi="Times New Roman" w:cs="Times New Roman"/>
          <w:sz w:val="28"/>
          <w:szCs w:val="28"/>
          <w:lang w:val="tt-RU"/>
        </w:rPr>
      </w:pPr>
    </w:p>
    <w:p w:rsidR="00306377" w:rsidRDefault="00306377" w:rsidP="00CE290E">
      <w:pPr>
        <w:rPr>
          <w:rFonts w:ascii="Times New Roman" w:hAnsi="Times New Roman" w:cs="Times New Roman"/>
          <w:sz w:val="28"/>
          <w:szCs w:val="28"/>
          <w:lang w:val="tt-RU"/>
        </w:rPr>
      </w:pPr>
    </w:p>
    <w:p w:rsidR="002D137A" w:rsidRPr="00330309" w:rsidRDefault="002D137A" w:rsidP="002314CA">
      <w:pPr>
        <w:jc w:val="center"/>
        <w:rPr>
          <w:rFonts w:ascii="Times New Roman" w:hAnsi="Times New Roman" w:cs="Times New Roman"/>
          <w:b/>
          <w:sz w:val="28"/>
          <w:szCs w:val="28"/>
          <w:lang w:val="tt-RU"/>
        </w:rPr>
      </w:pPr>
      <w:r w:rsidRPr="00330309">
        <w:rPr>
          <w:rFonts w:ascii="Times New Roman" w:hAnsi="Times New Roman" w:cs="Times New Roman"/>
          <w:b/>
          <w:sz w:val="28"/>
          <w:szCs w:val="28"/>
          <w:lang w:val="tt-RU"/>
        </w:rPr>
        <w:lastRenderedPageBreak/>
        <w:t>Кулланылган әдәбият:</w:t>
      </w:r>
      <w:bookmarkStart w:id="0" w:name="_GoBack"/>
      <w:bookmarkEnd w:id="0"/>
    </w:p>
    <w:p w:rsidR="002D137A" w:rsidRPr="002D137A" w:rsidRDefault="002D137A" w:rsidP="002D137A">
      <w:pPr>
        <w:rPr>
          <w:rFonts w:ascii="Times New Roman" w:hAnsi="Times New Roman" w:cs="Times New Roman"/>
          <w:sz w:val="28"/>
          <w:szCs w:val="28"/>
          <w:lang w:val="tt-RU"/>
        </w:rPr>
      </w:pPr>
      <w:r w:rsidRPr="002D137A">
        <w:rPr>
          <w:rFonts w:ascii="Times New Roman" w:hAnsi="Times New Roman" w:cs="Times New Roman"/>
          <w:sz w:val="28"/>
          <w:szCs w:val="28"/>
          <w:lang w:val="tt-RU"/>
        </w:rPr>
        <w:t>1.Сборник нормативных документовдля образовательных учреждений РФ реализующих программы общего образования. (2004 год, “ Дрофа”)</w:t>
      </w:r>
    </w:p>
    <w:p w:rsidR="002D137A" w:rsidRPr="002D137A" w:rsidRDefault="002D137A" w:rsidP="002D137A">
      <w:pPr>
        <w:rPr>
          <w:rFonts w:ascii="Times New Roman" w:hAnsi="Times New Roman" w:cs="Times New Roman"/>
          <w:sz w:val="28"/>
          <w:szCs w:val="28"/>
          <w:lang w:val="tt-RU"/>
        </w:rPr>
      </w:pPr>
      <w:r w:rsidRPr="002D137A">
        <w:rPr>
          <w:rFonts w:ascii="Times New Roman" w:hAnsi="Times New Roman" w:cs="Times New Roman"/>
          <w:sz w:val="28"/>
          <w:szCs w:val="28"/>
          <w:lang w:val="tt-RU"/>
        </w:rPr>
        <w:t>2. Федеральный государственный образовательный стандарт  начального общего образования. ( 2009 год, “Просвещение”)</w:t>
      </w:r>
    </w:p>
    <w:p w:rsidR="002D137A" w:rsidRDefault="002D137A" w:rsidP="002D137A">
      <w:pPr>
        <w:rPr>
          <w:rFonts w:ascii="Times New Roman" w:hAnsi="Times New Roman" w:cs="Times New Roman"/>
          <w:sz w:val="28"/>
          <w:szCs w:val="28"/>
          <w:lang w:val="tt-RU"/>
        </w:rPr>
      </w:pPr>
      <w:r w:rsidRPr="002D137A">
        <w:rPr>
          <w:rFonts w:ascii="Times New Roman" w:hAnsi="Times New Roman" w:cs="Times New Roman"/>
          <w:sz w:val="28"/>
          <w:szCs w:val="28"/>
          <w:lang w:val="tt-RU"/>
        </w:rPr>
        <w:t>3. Татар теленнән гомуми белем бирүнең дәүләт стандарт</w:t>
      </w:r>
      <w:r>
        <w:rPr>
          <w:rFonts w:ascii="Times New Roman" w:hAnsi="Times New Roman" w:cs="Times New Roman"/>
          <w:sz w:val="28"/>
          <w:szCs w:val="28"/>
          <w:lang w:val="tt-RU"/>
        </w:rPr>
        <w:t>лары. (  2008 нче ел, МОиН РТ )</w:t>
      </w:r>
    </w:p>
    <w:p w:rsidR="002D137A" w:rsidRPr="002D137A" w:rsidRDefault="002D137A" w:rsidP="002D137A">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4. “Мәгариф” журналлары.</w:t>
      </w:r>
    </w:p>
    <w:p w:rsidR="002D137A" w:rsidRPr="002D137A" w:rsidRDefault="002D137A" w:rsidP="002D137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D137A">
        <w:rPr>
          <w:rFonts w:ascii="Times New Roman" w:hAnsi="Times New Roman" w:cs="Times New Roman"/>
          <w:sz w:val="28"/>
          <w:szCs w:val="28"/>
          <w:lang w:val="tt-RU"/>
        </w:rPr>
        <w:t>5. Интернет чыганаклар.</w:t>
      </w:r>
    </w:p>
    <w:p w:rsidR="002D137A" w:rsidRDefault="002D137A" w:rsidP="002D137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D137A">
        <w:rPr>
          <w:rFonts w:ascii="Times New Roman" w:hAnsi="Times New Roman" w:cs="Times New Roman"/>
          <w:sz w:val="28"/>
          <w:szCs w:val="28"/>
          <w:lang w:val="tt-RU"/>
        </w:rPr>
        <w:t>6. Методическое пособие «Реализация новых образовательных стандартов в начальной школе средствами УМК «Перспектива» ( в помощь учителю). ОАО «И</w:t>
      </w:r>
      <w:r>
        <w:rPr>
          <w:rFonts w:ascii="Times New Roman" w:hAnsi="Times New Roman" w:cs="Times New Roman"/>
          <w:sz w:val="28"/>
          <w:szCs w:val="28"/>
          <w:lang w:val="tt-RU"/>
        </w:rPr>
        <w:t>здательство «Просвещение», 2010</w:t>
      </w:r>
    </w:p>
    <w:p w:rsidR="002D137A" w:rsidRPr="002D137A" w:rsidRDefault="002D137A" w:rsidP="002D137A">
      <w:pPr>
        <w:rPr>
          <w:rFonts w:ascii="Times New Roman" w:hAnsi="Times New Roman" w:cs="Times New Roman"/>
          <w:sz w:val="28"/>
          <w:szCs w:val="28"/>
          <w:lang w:val="tt-RU"/>
        </w:rPr>
      </w:pPr>
      <w:r w:rsidRPr="002D137A">
        <w:rPr>
          <w:rFonts w:ascii="Times New Roman" w:hAnsi="Times New Roman" w:cs="Times New Roman"/>
          <w:sz w:val="28"/>
          <w:szCs w:val="28"/>
          <w:lang w:val="tt-RU"/>
        </w:rPr>
        <w:t xml:space="preserve"> 7. Л.Г. Петерсон. Деятельностный метод обучения: образовательная система «Школа 2000…» / Построение непрерывной сферы образования. М., 2007. </w:t>
      </w:r>
    </w:p>
    <w:p w:rsidR="002D137A" w:rsidRPr="002D137A" w:rsidRDefault="00306377" w:rsidP="002D137A">
      <w:pPr>
        <w:rPr>
          <w:rFonts w:ascii="Times New Roman" w:hAnsi="Times New Roman" w:cs="Times New Roman"/>
          <w:sz w:val="28"/>
          <w:szCs w:val="28"/>
          <w:lang w:val="tt-RU"/>
        </w:rPr>
      </w:pPr>
      <w:r>
        <w:rPr>
          <w:rFonts w:ascii="Times New Roman" w:hAnsi="Times New Roman" w:cs="Times New Roman"/>
          <w:sz w:val="28"/>
          <w:szCs w:val="28"/>
          <w:lang w:val="tt-RU"/>
        </w:rPr>
        <w:t xml:space="preserve">  8. </w:t>
      </w:r>
      <w:r w:rsidR="002D137A" w:rsidRPr="002D137A">
        <w:rPr>
          <w:rFonts w:ascii="Times New Roman" w:hAnsi="Times New Roman" w:cs="Times New Roman"/>
          <w:sz w:val="28"/>
          <w:szCs w:val="28"/>
          <w:lang w:val="tt-RU"/>
        </w:rPr>
        <w:t xml:space="preserve">Как перейти к реализации ФГОС второго поколения по образовательная системе «Школа 2000…» / Под. ред. Л.Г. Петерсон. М., 2010. </w:t>
      </w:r>
    </w:p>
    <w:p w:rsidR="002D137A" w:rsidRPr="002D137A" w:rsidRDefault="00306377" w:rsidP="002D137A">
      <w:pPr>
        <w:rPr>
          <w:rFonts w:ascii="Times New Roman" w:hAnsi="Times New Roman" w:cs="Times New Roman"/>
          <w:sz w:val="28"/>
          <w:szCs w:val="28"/>
          <w:lang w:val="tt-RU"/>
        </w:rPr>
      </w:pPr>
      <w:r>
        <w:rPr>
          <w:rFonts w:ascii="Times New Roman" w:hAnsi="Times New Roman" w:cs="Times New Roman"/>
          <w:sz w:val="28"/>
          <w:szCs w:val="28"/>
          <w:lang w:val="tt-RU"/>
        </w:rPr>
        <w:t xml:space="preserve">  9. </w:t>
      </w:r>
      <w:r w:rsidR="002D137A" w:rsidRPr="002D137A">
        <w:rPr>
          <w:rFonts w:ascii="Times New Roman" w:hAnsi="Times New Roman" w:cs="Times New Roman"/>
          <w:sz w:val="28"/>
          <w:szCs w:val="28"/>
          <w:lang w:val="tt-RU"/>
        </w:rPr>
        <w:t>Л.Г. Петерсон, Ю.В. Агапов, М.А. Кубышева, В.А. Петерсон. Система и структура учебной деятельности в контексте современной методологии. М., 2006.</w:t>
      </w:r>
    </w:p>
    <w:sectPr w:rsidR="002D137A" w:rsidRPr="002D137A" w:rsidSect="00F3033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8B"/>
    <w:multiLevelType w:val="hybridMultilevel"/>
    <w:tmpl w:val="271CB416"/>
    <w:lvl w:ilvl="0" w:tplc="166A5D54">
      <w:start w:val="1"/>
      <w:numFmt w:val="bullet"/>
      <w:lvlText w:val=""/>
      <w:lvlJc w:val="left"/>
      <w:pPr>
        <w:tabs>
          <w:tab w:val="num" w:pos="720"/>
        </w:tabs>
        <w:ind w:left="720" w:hanging="360"/>
      </w:pPr>
      <w:rPr>
        <w:rFonts w:ascii="Wingdings 2" w:hAnsi="Wingdings 2" w:hint="default"/>
      </w:rPr>
    </w:lvl>
    <w:lvl w:ilvl="1" w:tplc="B5D2B6A4" w:tentative="1">
      <w:start w:val="1"/>
      <w:numFmt w:val="bullet"/>
      <w:lvlText w:val=""/>
      <w:lvlJc w:val="left"/>
      <w:pPr>
        <w:tabs>
          <w:tab w:val="num" w:pos="1440"/>
        </w:tabs>
        <w:ind w:left="1440" w:hanging="360"/>
      </w:pPr>
      <w:rPr>
        <w:rFonts w:ascii="Wingdings 2" w:hAnsi="Wingdings 2" w:hint="default"/>
      </w:rPr>
    </w:lvl>
    <w:lvl w:ilvl="2" w:tplc="2788F078" w:tentative="1">
      <w:start w:val="1"/>
      <w:numFmt w:val="bullet"/>
      <w:lvlText w:val=""/>
      <w:lvlJc w:val="left"/>
      <w:pPr>
        <w:tabs>
          <w:tab w:val="num" w:pos="2160"/>
        </w:tabs>
        <w:ind w:left="2160" w:hanging="360"/>
      </w:pPr>
      <w:rPr>
        <w:rFonts w:ascii="Wingdings 2" w:hAnsi="Wingdings 2" w:hint="default"/>
      </w:rPr>
    </w:lvl>
    <w:lvl w:ilvl="3" w:tplc="B978A880" w:tentative="1">
      <w:start w:val="1"/>
      <w:numFmt w:val="bullet"/>
      <w:lvlText w:val=""/>
      <w:lvlJc w:val="left"/>
      <w:pPr>
        <w:tabs>
          <w:tab w:val="num" w:pos="2880"/>
        </w:tabs>
        <w:ind w:left="2880" w:hanging="360"/>
      </w:pPr>
      <w:rPr>
        <w:rFonts w:ascii="Wingdings 2" w:hAnsi="Wingdings 2" w:hint="default"/>
      </w:rPr>
    </w:lvl>
    <w:lvl w:ilvl="4" w:tplc="DBD87442" w:tentative="1">
      <w:start w:val="1"/>
      <w:numFmt w:val="bullet"/>
      <w:lvlText w:val=""/>
      <w:lvlJc w:val="left"/>
      <w:pPr>
        <w:tabs>
          <w:tab w:val="num" w:pos="3600"/>
        </w:tabs>
        <w:ind w:left="3600" w:hanging="360"/>
      </w:pPr>
      <w:rPr>
        <w:rFonts w:ascii="Wingdings 2" w:hAnsi="Wingdings 2" w:hint="default"/>
      </w:rPr>
    </w:lvl>
    <w:lvl w:ilvl="5" w:tplc="88E8906C" w:tentative="1">
      <w:start w:val="1"/>
      <w:numFmt w:val="bullet"/>
      <w:lvlText w:val=""/>
      <w:lvlJc w:val="left"/>
      <w:pPr>
        <w:tabs>
          <w:tab w:val="num" w:pos="4320"/>
        </w:tabs>
        <w:ind w:left="4320" w:hanging="360"/>
      </w:pPr>
      <w:rPr>
        <w:rFonts w:ascii="Wingdings 2" w:hAnsi="Wingdings 2" w:hint="default"/>
      </w:rPr>
    </w:lvl>
    <w:lvl w:ilvl="6" w:tplc="14C429E8" w:tentative="1">
      <w:start w:val="1"/>
      <w:numFmt w:val="bullet"/>
      <w:lvlText w:val=""/>
      <w:lvlJc w:val="left"/>
      <w:pPr>
        <w:tabs>
          <w:tab w:val="num" w:pos="5040"/>
        </w:tabs>
        <w:ind w:left="5040" w:hanging="360"/>
      </w:pPr>
      <w:rPr>
        <w:rFonts w:ascii="Wingdings 2" w:hAnsi="Wingdings 2" w:hint="default"/>
      </w:rPr>
    </w:lvl>
    <w:lvl w:ilvl="7" w:tplc="1A36FEAE" w:tentative="1">
      <w:start w:val="1"/>
      <w:numFmt w:val="bullet"/>
      <w:lvlText w:val=""/>
      <w:lvlJc w:val="left"/>
      <w:pPr>
        <w:tabs>
          <w:tab w:val="num" w:pos="5760"/>
        </w:tabs>
        <w:ind w:left="5760" w:hanging="360"/>
      </w:pPr>
      <w:rPr>
        <w:rFonts w:ascii="Wingdings 2" w:hAnsi="Wingdings 2" w:hint="default"/>
      </w:rPr>
    </w:lvl>
    <w:lvl w:ilvl="8" w:tplc="EB80195A" w:tentative="1">
      <w:start w:val="1"/>
      <w:numFmt w:val="bullet"/>
      <w:lvlText w:val=""/>
      <w:lvlJc w:val="left"/>
      <w:pPr>
        <w:tabs>
          <w:tab w:val="num" w:pos="6480"/>
        </w:tabs>
        <w:ind w:left="6480" w:hanging="360"/>
      </w:pPr>
      <w:rPr>
        <w:rFonts w:ascii="Wingdings 2" w:hAnsi="Wingdings 2" w:hint="default"/>
      </w:rPr>
    </w:lvl>
  </w:abstractNum>
  <w:abstractNum w:abstractNumId="1">
    <w:nsid w:val="177A47BB"/>
    <w:multiLevelType w:val="multilevel"/>
    <w:tmpl w:val="D0B6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D3E6F"/>
    <w:multiLevelType w:val="hybridMultilevel"/>
    <w:tmpl w:val="522CC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A33EA"/>
    <w:multiLevelType w:val="multilevel"/>
    <w:tmpl w:val="BB38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75E10"/>
    <w:multiLevelType w:val="hybridMultilevel"/>
    <w:tmpl w:val="DDD86614"/>
    <w:lvl w:ilvl="0" w:tplc="99E8C6FE">
      <w:start w:val="1"/>
      <w:numFmt w:val="bullet"/>
      <w:lvlText w:val=""/>
      <w:lvlJc w:val="left"/>
      <w:pPr>
        <w:tabs>
          <w:tab w:val="num" w:pos="720"/>
        </w:tabs>
        <w:ind w:left="720" w:hanging="360"/>
      </w:pPr>
      <w:rPr>
        <w:rFonts w:ascii="Wingdings 2" w:hAnsi="Wingdings 2" w:hint="default"/>
        <w:b w:val="0"/>
      </w:rPr>
    </w:lvl>
    <w:lvl w:ilvl="1" w:tplc="B57A90C2" w:tentative="1">
      <w:start w:val="1"/>
      <w:numFmt w:val="bullet"/>
      <w:lvlText w:val=""/>
      <w:lvlJc w:val="left"/>
      <w:pPr>
        <w:tabs>
          <w:tab w:val="num" w:pos="1440"/>
        </w:tabs>
        <w:ind w:left="1440" w:hanging="360"/>
      </w:pPr>
      <w:rPr>
        <w:rFonts w:ascii="Wingdings 2" w:hAnsi="Wingdings 2" w:hint="default"/>
      </w:rPr>
    </w:lvl>
    <w:lvl w:ilvl="2" w:tplc="FF06434E" w:tentative="1">
      <w:start w:val="1"/>
      <w:numFmt w:val="bullet"/>
      <w:lvlText w:val=""/>
      <w:lvlJc w:val="left"/>
      <w:pPr>
        <w:tabs>
          <w:tab w:val="num" w:pos="2160"/>
        </w:tabs>
        <w:ind w:left="2160" w:hanging="360"/>
      </w:pPr>
      <w:rPr>
        <w:rFonts w:ascii="Wingdings 2" w:hAnsi="Wingdings 2" w:hint="default"/>
      </w:rPr>
    </w:lvl>
    <w:lvl w:ilvl="3" w:tplc="8D52F038" w:tentative="1">
      <w:start w:val="1"/>
      <w:numFmt w:val="bullet"/>
      <w:lvlText w:val=""/>
      <w:lvlJc w:val="left"/>
      <w:pPr>
        <w:tabs>
          <w:tab w:val="num" w:pos="2880"/>
        </w:tabs>
        <w:ind w:left="2880" w:hanging="360"/>
      </w:pPr>
      <w:rPr>
        <w:rFonts w:ascii="Wingdings 2" w:hAnsi="Wingdings 2" w:hint="default"/>
      </w:rPr>
    </w:lvl>
    <w:lvl w:ilvl="4" w:tplc="1C3A5828" w:tentative="1">
      <w:start w:val="1"/>
      <w:numFmt w:val="bullet"/>
      <w:lvlText w:val=""/>
      <w:lvlJc w:val="left"/>
      <w:pPr>
        <w:tabs>
          <w:tab w:val="num" w:pos="3600"/>
        </w:tabs>
        <w:ind w:left="3600" w:hanging="360"/>
      </w:pPr>
      <w:rPr>
        <w:rFonts w:ascii="Wingdings 2" w:hAnsi="Wingdings 2" w:hint="default"/>
      </w:rPr>
    </w:lvl>
    <w:lvl w:ilvl="5" w:tplc="806C53C0" w:tentative="1">
      <w:start w:val="1"/>
      <w:numFmt w:val="bullet"/>
      <w:lvlText w:val=""/>
      <w:lvlJc w:val="left"/>
      <w:pPr>
        <w:tabs>
          <w:tab w:val="num" w:pos="4320"/>
        </w:tabs>
        <w:ind w:left="4320" w:hanging="360"/>
      </w:pPr>
      <w:rPr>
        <w:rFonts w:ascii="Wingdings 2" w:hAnsi="Wingdings 2" w:hint="default"/>
      </w:rPr>
    </w:lvl>
    <w:lvl w:ilvl="6" w:tplc="58E004F6" w:tentative="1">
      <w:start w:val="1"/>
      <w:numFmt w:val="bullet"/>
      <w:lvlText w:val=""/>
      <w:lvlJc w:val="left"/>
      <w:pPr>
        <w:tabs>
          <w:tab w:val="num" w:pos="5040"/>
        </w:tabs>
        <w:ind w:left="5040" w:hanging="360"/>
      </w:pPr>
      <w:rPr>
        <w:rFonts w:ascii="Wingdings 2" w:hAnsi="Wingdings 2" w:hint="default"/>
      </w:rPr>
    </w:lvl>
    <w:lvl w:ilvl="7" w:tplc="A7760DD8" w:tentative="1">
      <w:start w:val="1"/>
      <w:numFmt w:val="bullet"/>
      <w:lvlText w:val=""/>
      <w:lvlJc w:val="left"/>
      <w:pPr>
        <w:tabs>
          <w:tab w:val="num" w:pos="5760"/>
        </w:tabs>
        <w:ind w:left="5760" w:hanging="360"/>
      </w:pPr>
      <w:rPr>
        <w:rFonts w:ascii="Wingdings 2" w:hAnsi="Wingdings 2" w:hint="default"/>
      </w:rPr>
    </w:lvl>
    <w:lvl w:ilvl="8" w:tplc="5D54C48A" w:tentative="1">
      <w:start w:val="1"/>
      <w:numFmt w:val="bullet"/>
      <w:lvlText w:val=""/>
      <w:lvlJc w:val="left"/>
      <w:pPr>
        <w:tabs>
          <w:tab w:val="num" w:pos="6480"/>
        </w:tabs>
        <w:ind w:left="6480" w:hanging="360"/>
      </w:pPr>
      <w:rPr>
        <w:rFonts w:ascii="Wingdings 2" w:hAnsi="Wingdings 2" w:hint="default"/>
      </w:rPr>
    </w:lvl>
  </w:abstractNum>
  <w:abstractNum w:abstractNumId="5">
    <w:nsid w:val="47292761"/>
    <w:multiLevelType w:val="hybridMultilevel"/>
    <w:tmpl w:val="39EA2424"/>
    <w:lvl w:ilvl="0" w:tplc="7992656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6822A1"/>
    <w:multiLevelType w:val="hybridMultilevel"/>
    <w:tmpl w:val="0B481994"/>
    <w:lvl w:ilvl="0" w:tplc="B80E926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8D2A2C"/>
    <w:multiLevelType w:val="hybridMultilevel"/>
    <w:tmpl w:val="FCBA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5A5A46"/>
    <w:multiLevelType w:val="hybridMultilevel"/>
    <w:tmpl w:val="81784838"/>
    <w:lvl w:ilvl="0" w:tplc="538A60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B6B5E"/>
    <w:multiLevelType w:val="hybridMultilevel"/>
    <w:tmpl w:val="D47E6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E80D3B"/>
    <w:multiLevelType w:val="hybridMultilevel"/>
    <w:tmpl w:val="E1AAB188"/>
    <w:lvl w:ilvl="0" w:tplc="4F584F9C">
      <w:start w:val="1"/>
      <w:numFmt w:val="bullet"/>
      <w:lvlText w:val=""/>
      <w:lvlJc w:val="left"/>
      <w:pPr>
        <w:tabs>
          <w:tab w:val="num" w:pos="720"/>
        </w:tabs>
        <w:ind w:left="720" w:hanging="360"/>
      </w:pPr>
      <w:rPr>
        <w:rFonts w:ascii="Wingdings 2" w:hAnsi="Wingdings 2" w:hint="default"/>
        <w:b w:val="0"/>
      </w:rPr>
    </w:lvl>
    <w:lvl w:ilvl="1" w:tplc="AACC06B2" w:tentative="1">
      <w:start w:val="1"/>
      <w:numFmt w:val="bullet"/>
      <w:lvlText w:val=""/>
      <w:lvlJc w:val="left"/>
      <w:pPr>
        <w:tabs>
          <w:tab w:val="num" w:pos="1440"/>
        </w:tabs>
        <w:ind w:left="1440" w:hanging="360"/>
      </w:pPr>
      <w:rPr>
        <w:rFonts w:ascii="Wingdings 2" w:hAnsi="Wingdings 2" w:hint="default"/>
      </w:rPr>
    </w:lvl>
    <w:lvl w:ilvl="2" w:tplc="5900AFCE" w:tentative="1">
      <w:start w:val="1"/>
      <w:numFmt w:val="bullet"/>
      <w:lvlText w:val=""/>
      <w:lvlJc w:val="left"/>
      <w:pPr>
        <w:tabs>
          <w:tab w:val="num" w:pos="2160"/>
        </w:tabs>
        <w:ind w:left="2160" w:hanging="360"/>
      </w:pPr>
      <w:rPr>
        <w:rFonts w:ascii="Wingdings 2" w:hAnsi="Wingdings 2" w:hint="default"/>
      </w:rPr>
    </w:lvl>
    <w:lvl w:ilvl="3" w:tplc="103AF3D4" w:tentative="1">
      <w:start w:val="1"/>
      <w:numFmt w:val="bullet"/>
      <w:lvlText w:val=""/>
      <w:lvlJc w:val="left"/>
      <w:pPr>
        <w:tabs>
          <w:tab w:val="num" w:pos="2880"/>
        </w:tabs>
        <w:ind w:left="2880" w:hanging="360"/>
      </w:pPr>
      <w:rPr>
        <w:rFonts w:ascii="Wingdings 2" w:hAnsi="Wingdings 2" w:hint="default"/>
      </w:rPr>
    </w:lvl>
    <w:lvl w:ilvl="4" w:tplc="CD1C2322" w:tentative="1">
      <w:start w:val="1"/>
      <w:numFmt w:val="bullet"/>
      <w:lvlText w:val=""/>
      <w:lvlJc w:val="left"/>
      <w:pPr>
        <w:tabs>
          <w:tab w:val="num" w:pos="3600"/>
        </w:tabs>
        <w:ind w:left="3600" w:hanging="360"/>
      </w:pPr>
      <w:rPr>
        <w:rFonts w:ascii="Wingdings 2" w:hAnsi="Wingdings 2" w:hint="default"/>
      </w:rPr>
    </w:lvl>
    <w:lvl w:ilvl="5" w:tplc="31807CE4" w:tentative="1">
      <w:start w:val="1"/>
      <w:numFmt w:val="bullet"/>
      <w:lvlText w:val=""/>
      <w:lvlJc w:val="left"/>
      <w:pPr>
        <w:tabs>
          <w:tab w:val="num" w:pos="4320"/>
        </w:tabs>
        <w:ind w:left="4320" w:hanging="360"/>
      </w:pPr>
      <w:rPr>
        <w:rFonts w:ascii="Wingdings 2" w:hAnsi="Wingdings 2" w:hint="default"/>
      </w:rPr>
    </w:lvl>
    <w:lvl w:ilvl="6" w:tplc="B0A2B3C0" w:tentative="1">
      <w:start w:val="1"/>
      <w:numFmt w:val="bullet"/>
      <w:lvlText w:val=""/>
      <w:lvlJc w:val="left"/>
      <w:pPr>
        <w:tabs>
          <w:tab w:val="num" w:pos="5040"/>
        </w:tabs>
        <w:ind w:left="5040" w:hanging="360"/>
      </w:pPr>
      <w:rPr>
        <w:rFonts w:ascii="Wingdings 2" w:hAnsi="Wingdings 2" w:hint="default"/>
      </w:rPr>
    </w:lvl>
    <w:lvl w:ilvl="7" w:tplc="6FC443D6" w:tentative="1">
      <w:start w:val="1"/>
      <w:numFmt w:val="bullet"/>
      <w:lvlText w:val=""/>
      <w:lvlJc w:val="left"/>
      <w:pPr>
        <w:tabs>
          <w:tab w:val="num" w:pos="5760"/>
        </w:tabs>
        <w:ind w:left="5760" w:hanging="360"/>
      </w:pPr>
      <w:rPr>
        <w:rFonts w:ascii="Wingdings 2" w:hAnsi="Wingdings 2" w:hint="default"/>
      </w:rPr>
    </w:lvl>
    <w:lvl w:ilvl="8" w:tplc="F18AF6D2" w:tentative="1">
      <w:start w:val="1"/>
      <w:numFmt w:val="bullet"/>
      <w:lvlText w:val=""/>
      <w:lvlJc w:val="left"/>
      <w:pPr>
        <w:tabs>
          <w:tab w:val="num" w:pos="6480"/>
        </w:tabs>
        <w:ind w:left="6480" w:hanging="360"/>
      </w:pPr>
      <w:rPr>
        <w:rFonts w:ascii="Wingdings 2" w:hAnsi="Wingdings 2" w:hint="default"/>
      </w:rPr>
    </w:lvl>
  </w:abstractNum>
  <w:abstractNum w:abstractNumId="11">
    <w:nsid w:val="713A0158"/>
    <w:multiLevelType w:val="hybridMultilevel"/>
    <w:tmpl w:val="BF00D8B2"/>
    <w:lvl w:ilvl="0" w:tplc="B48A811C">
      <w:start w:val="1"/>
      <w:numFmt w:val="bullet"/>
      <w:lvlText w:val=""/>
      <w:lvlJc w:val="left"/>
      <w:pPr>
        <w:tabs>
          <w:tab w:val="num" w:pos="720"/>
        </w:tabs>
        <w:ind w:left="720" w:hanging="360"/>
      </w:pPr>
      <w:rPr>
        <w:rFonts w:ascii="Wingdings" w:hAnsi="Wingdings" w:hint="default"/>
        <w:lang w:val="tt-RU"/>
      </w:rPr>
    </w:lvl>
    <w:lvl w:ilvl="1" w:tplc="05E2305E" w:tentative="1">
      <w:start w:val="1"/>
      <w:numFmt w:val="bullet"/>
      <w:lvlText w:val=""/>
      <w:lvlJc w:val="left"/>
      <w:pPr>
        <w:tabs>
          <w:tab w:val="num" w:pos="1440"/>
        </w:tabs>
        <w:ind w:left="1440" w:hanging="360"/>
      </w:pPr>
      <w:rPr>
        <w:rFonts w:ascii="Wingdings" w:hAnsi="Wingdings" w:hint="default"/>
      </w:rPr>
    </w:lvl>
    <w:lvl w:ilvl="2" w:tplc="02421636" w:tentative="1">
      <w:start w:val="1"/>
      <w:numFmt w:val="bullet"/>
      <w:lvlText w:val=""/>
      <w:lvlJc w:val="left"/>
      <w:pPr>
        <w:tabs>
          <w:tab w:val="num" w:pos="2160"/>
        </w:tabs>
        <w:ind w:left="2160" w:hanging="360"/>
      </w:pPr>
      <w:rPr>
        <w:rFonts w:ascii="Wingdings" w:hAnsi="Wingdings" w:hint="default"/>
      </w:rPr>
    </w:lvl>
    <w:lvl w:ilvl="3" w:tplc="6458E114" w:tentative="1">
      <w:start w:val="1"/>
      <w:numFmt w:val="bullet"/>
      <w:lvlText w:val=""/>
      <w:lvlJc w:val="left"/>
      <w:pPr>
        <w:tabs>
          <w:tab w:val="num" w:pos="2880"/>
        </w:tabs>
        <w:ind w:left="2880" w:hanging="360"/>
      </w:pPr>
      <w:rPr>
        <w:rFonts w:ascii="Wingdings" w:hAnsi="Wingdings" w:hint="default"/>
      </w:rPr>
    </w:lvl>
    <w:lvl w:ilvl="4" w:tplc="444C95A4" w:tentative="1">
      <w:start w:val="1"/>
      <w:numFmt w:val="bullet"/>
      <w:lvlText w:val=""/>
      <w:lvlJc w:val="left"/>
      <w:pPr>
        <w:tabs>
          <w:tab w:val="num" w:pos="3600"/>
        </w:tabs>
        <w:ind w:left="3600" w:hanging="360"/>
      </w:pPr>
      <w:rPr>
        <w:rFonts w:ascii="Wingdings" w:hAnsi="Wingdings" w:hint="default"/>
      </w:rPr>
    </w:lvl>
    <w:lvl w:ilvl="5" w:tplc="313890A6" w:tentative="1">
      <w:start w:val="1"/>
      <w:numFmt w:val="bullet"/>
      <w:lvlText w:val=""/>
      <w:lvlJc w:val="left"/>
      <w:pPr>
        <w:tabs>
          <w:tab w:val="num" w:pos="4320"/>
        </w:tabs>
        <w:ind w:left="4320" w:hanging="360"/>
      </w:pPr>
      <w:rPr>
        <w:rFonts w:ascii="Wingdings" w:hAnsi="Wingdings" w:hint="default"/>
      </w:rPr>
    </w:lvl>
    <w:lvl w:ilvl="6" w:tplc="B6E4EA8E" w:tentative="1">
      <w:start w:val="1"/>
      <w:numFmt w:val="bullet"/>
      <w:lvlText w:val=""/>
      <w:lvlJc w:val="left"/>
      <w:pPr>
        <w:tabs>
          <w:tab w:val="num" w:pos="5040"/>
        </w:tabs>
        <w:ind w:left="5040" w:hanging="360"/>
      </w:pPr>
      <w:rPr>
        <w:rFonts w:ascii="Wingdings" w:hAnsi="Wingdings" w:hint="default"/>
      </w:rPr>
    </w:lvl>
    <w:lvl w:ilvl="7" w:tplc="D5107A04" w:tentative="1">
      <w:start w:val="1"/>
      <w:numFmt w:val="bullet"/>
      <w:lvlText w:val=""/>
      <w:lvlJc w:val="left"/>
      <w:pPr>
        <w:tabs>
          <w:tab w:val="num" w:pos="5760"/>
        </w:tabs>
        <w:ind w:left="5760" w:hanging="360"/>
      </w:pPr>
      <w:rPr>
        <w:rFonts w:ascii="Wingdings" w:hAnsi="Wingdings" w:hint="default"/>
      </w:rPr>
    </w:lvl>
    <w:lvl w:ilvl="8" w:tplc="6E063AEA" w:tentative="1">
      <w:start w:val="1"/>
      <w:numFmt w:val="bullet"/>
      <w:lvlText w:val=""/>
      <w:lvlJc w:val="left"/>
      <w:pPr>
        <w:tabs>
          <w:tab w:val="num" w:pos="6480"/>
        </w:tabs>
        <w:ind w:left="6480" w:hanging="360"/>
      </w:pPr>
      <w:rPr>
        <w:rFonts w:ascii="Wingdings" w:hAnsi="Wingdings" w:hint="default"/>
      </w:rPr>
    </w:lvl>
  </w:abstractNum>
  <w:abstractNum w:abstractNumId="12">
    <w:nsid w:val="752B43CE"/>
    <w:multiLevelType w:val="hybridMultilevel"/>
    <w:tmpl w:val="6FE40DFE"/>
    <w:lvl w:ilvl="0" w:tplc="F48079BA">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7"/>
  </w:num>
  <w:num w:numId="5">
    <w:abstractNumId w:val="4"/>
  </w:num>
  <w:num w:numId="6">
    <w:abstractNumId w:val="2"/>
  </w:num>
  <w:num w:numId="7">
    <w:abstractNumId w:val="0"/>
  </w:num>
  <w:num w:numId="8">
    <w:abstractNumId w:val="10"/>
  </w:num>
  <w:num w:numId="9">
    <w:abstractNumId w:val="6"/>
  </w:num>
  <w:num w:numId="10">
    <w:abstractNumId w:val="9"/>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A7"/>
    <w:rsid w:val="001F5D06"/>
    <w:rsid w:val="0021348F"/>
    <w:rsid w:val="002314CA"/>
    <w:rsid w:val="002D137A"/>
    <w:rsid w:val="00303717"/>
    <w:rsid w:val="00306377"/>
    <w:rsid w:val="00330309"/>
    <w:rsid w:val="003661EF"/>
    <w:rsid w:val="00385B43"/>
    <w:rsid w:val="003919BD"/>
    <w:rsid w:val="003C15B0"/>
    <w:rsid w:val="003F0F89"/>
    <w:rsid w:val="0044121B"/>
    <w:rsid w:val="004702A7"/>
    <w:rsid w:val="004B6FA4"/>
    <w:rsid w:val="005A195A"/>
    <w:rsid w:val="005C7B82"/>
    <w:rsid w:val="00693747"/>
    <w:rsid w:val="0077429D"/>
    <w:rsid w:val="007F271E"/>
    <w:rsid w:val="00805BC0"/>
    <w:rsid w:val="00817450"/>
    <w:rsid w:val="008B6E13"/>
    <w:rsid w:val="008E117A"/>
    <w:rsid w:val="00902EE8"/>
    <w:rsid w:val="009234F5"/>
    <w:rsid w:val="0093118C"/>
    <w:rsid w:val="009C5B7C"/>
    <w:rsid w:val="00A74ABE"/>
    <w:rsid w:val="00A95452"/>
    <w:rsid w:val="00AB29C9"/>
    <w:rsid w:val="00AC43AE"/>
    <w:rsid w:val="00B21F3F"/>
    <w:rsid w:val="00B564B4"/>
    <w:rsid w:val="00B65E9D"/>
    <w:rsid w:val="00C23152"/>
    <w:rsid w:val="00CE290E"/>
    <w:rsid w:val="00DF2148"/>
    <w:rsid w:val="00DF2F9F"/>
    <w:rsid w:val="00E45324"/>
    <w:rsid w:val="00E47BEF"/>
    <w:rsid w:val="00EE03BD"/>
    <w:rsid w:val="00F17227"/>
    <w:rsid w:val="00F3033A"/>
    <w:rsid w:val="00F4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2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29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02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6FA4"/>
    <w:pPr>
      <w:ind w:left="720"/>
      <w:contextualSpacing/>
    </w:pPr>
  </w:style>
  <w:style w:type="character" w:customStyle="1" w:styleId="abz">
    <w:name w:val="abz"/>
    <w:basedOn w:val="a0"/>
    <w:rsid w:val="004B6FA4"/>
  </w:style>
  <w:style w:type="table" w:styleId="a5">
    <w:name w:val="Table Grid"/>
    <w:basedOn w:val="a1"/>
    <w:uiPriority w:val="59"/>
    <w:rsid w:val="00AC4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C43AE"/>
    <w:rPr>
      <w:color w:val="0000FF"/>
      <w:u w:val="single"/>
    </w:rPr>
  </w:style>
  <w:style w:type="character" w:styleId="a7">
    <w:name w:val="Subtle Emphasis"/>
    <w:basedOn w:val="a0"/>
    <w:uiPriority w:val="19"/>
    <w:qFormat/>
    <w:rsid w:val="00CE290E"/>
    <w:rPr>
      <w:i/>
      <w:iCs/>
      <w:color w:val="808080" w:themeColor="text1" w:themeTint="7F"/>
    </w:rPr>
  </w:style>
  <w:style w:type="paragraph" w:styleId="a8">
    <w:name w:val="Subtitle"/>
    <w:basedOn w:val="a"/>
    <w:next w:val="a"/>
    <w:link w:val="a9"/>
    <w:uiPriority w:val="11"/>
    <w:qFormat/>
    <w:rsid w:val="00CE2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E290E"/>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CE2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CE290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CE290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E290E"/>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CE29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2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29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02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6FA4"/>
    <w:pPr>
      <w:ind w:left="720"/>
      <w:contextualSpacing/>
    </w:pPr>
  </w:style>
  <w:style w:type="character" w:customStyle="1" w:styleId="abz">
    <w:name w:val="abz"/>
    <w:basedOn w:val="a0"/>
    <w:rsid w:val="004B6FA4"/>
  </w:style>
  <w:style w:type="table" w:styleId="a5">
    <w:name w:val="Table Grid"/>
    <w:basedOn w:val="a1"/>
    <w:uiPriority w:val="59"/>
    <w:rsid w:val="00AC4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C43AE"/>
    <w:rPr>
      <w:color w:val="0000FF"/>
      <w:u w:val="single"/>
    </w:rPr>
  </w:style>
  <w:style w:type="character" w:styleId="a7">
    <w:name w:val="Subtle Emphasis"/>
    <w:basedOn w:val="a0"/>
    <w:uiPriority w:val="19"/>
    <w:qFormat/>
    <w:rsid w:val="00CE290E"/>
    <w:rPr>
      <w:i/>
      <w:iCs/>
      <w:color w:val="808080" w:themeColor="text1" w:themeTint="7F"/>
    </w:rPr>
  </w:style>
  <w:style w:type="paragraph" w:styleId="a8">
    <w:name w:val="Subtitle"/>
    <w:basedOn w:val="a"/>
    <w:next w:val="a"/>
    <w:link w:val="a9"/>
    <w:uiPriority w:val="11"/>
    <w:qFormat/>
    <w:rsid w:val="00CE2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E290E"/>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CE2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CE290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CE290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E290E"/>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CE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519">
      <w:bodyDiv w:val="1"/>
      <w:marLeft w:val="0"/>
      <w:marRight w:val="0"/>
      <w:marTop w:val="0"/>
      <w:marBottom w:val="0"/>
      <w:divBdr>
        <w:top w:val="none" w:sz="0" w:space="0" w:color="auto"/>
        <w:left w:val="none" w:sz="0" w:space="0" w:color="auto"/>
        <w:bottom w:val="none" w:sz="0" w:space="0" w:color="auto"/>
        <w:right w:val="none" w:sz="0" w:space="0" w:color="auto"/>
      </w:divBdr>
      <w:divsChild>
        <w:div w:id="928734853">
          <w:marLeft w:val="547"/>
          <w:marRight w:val="0"/>
          <w:marTop w:val="115"/>
          <w:marBottom w:val="0"/>
          <w:divBdr>
            <w:top w:val="none" w:sz="0" w:space="0" w:color="auto"/>
            <w:left w:val="none" w:sz="0" w:space="0" w:color="auto"/>
            <w:bottom w:val="none" w:sz="0" w:space="0" w:color="auto"/>
            <w:right w:val="none" w:sz="0" w:space="0" w:color="auto"/>
          </w:divBdr>
        </w:div>
        <w:div w:id="748186845">
          <w:marLeft w:val="547"/>
          <w:marRight w:val="0"/>
          <w:marTop w:val="115"/>
          <w:marBottom w:val="0"/>
          <w:divBdr>
            <w:top w:val="none" w:sz="0" w:space="0" w:color="auto"/>
            <w:left w:val="none" w:sz="0" w:space="0" w:color="auto"/>
            <w:bottom w:val="none" w:sz="0" w:space="0" w:color="auto"/>
            <w:right w:val="none" w:sz="0" w:space="0" w:color="auto"/>
          </w:divBdr>
        </w:div>
      </w:divsChild>
    </w:div>
    <w:div w:id="359093802">
      <w:bodyDiv w:val="1"/>
      <w:marLeft w:val="0"/>
      <w:marRight w:val="0"/>
      <w:marTop w:val="0"/>
      <w:marBottom w:val="0"/>
      <w:divBdr>
        <w:top w:val="none" w:sz="0" w:space="0" w:color="auto"/>
        <w:left w:val="none" w:sz="0" w:space="0" w:color="auto"/>
        <w:bottom w:val="none" w:sz="0" w:space="0" w:color="auto"/>
        <w:right w:val="none" w:sz="0" w:space="0" w:color="auto"/>
      </w:divBdr>
    </w:div>
    <w:div w:id="941495468">
      <w:bodyDiv w:val="1"/>
      <w:marLeft w:val="0"/>
      <w:marRight w:val="0"/>
      <w:marTop w:val="0"/>
      <w:marBottom w:val="0"/>
      <w:divBdr>
        <w:top w:val="none" w:sz="0" w:space="0" w:color="auto"/>
        <w:left w:val="none" w:sz="0" w:space="0" w:color="auto"/>
        <w:bottom w:val="none" w:sz="0" w:space="0" w:color="auto"/>
        <w:right w:val="none" w:sz="0" w:space="0" w:color="auto"/>
      </w:divBdr>
      <w:divsChild>
        <w:div w:id="954870746">
          <w:marLeft w:val="547"/>
          <w:marRight w:val="0"/>
          <w:marTop w:val="154"/>
          <w:marBottom w:val="0"/>
          <w:divBdr>
            <w:top w:val="none" w:sz="0" w:space="0" w:color="auto"/>
            <w:left w:val="none" w:sz="0" w:space="0" w:color="auto"/>
            <w:bottom w:val="none" w:sz="0" w:space="0" w:color="auto"/>
            <w:right w:val="none" w:sz="0" w:space="0" w:color="auto"/>
          </w:divBdr>
        </w:div>
        <w:div w:id="1376585777">
          <w:marLeft w:val="547"/>
          <w:marRight w:val="0"/>
          <w:marTop w:val="154"/>
          <w:marBottom w:val="0"/>
          <w:divBdr>
            <w:top w:val="none" w:sz="0" w:space="0" w:color="auto"/>
            <w:left w:val="none" w:sz="0" w:space="0" w:color="auto"/>
            <w:bottom w:val="none" w:sz="0" w:space="0" w:color="auto"/>
            <w:right w:val="none" w:sz="0" w:space="0" w:color="auto"/>
          </w:divBdr>
        </w:div>
        <w:div w:id="945382492">
          <w:marLeft w:val="547"/>
          <w:marRight w:val="0"/>
          <w:marTop w:val="154"/>
          <w:marBottom w:val="0"/>
          <w:divBdr>
            <w:top w:val="none" w:sz="0" w:space="0" w:color="auto"/>
            <w:left w:val="none" w:sz="0" w:space="0" w:color="auto"/>
            <w:bottom w:val="none" w:sz="0" w:space="0" w:color="auto"/>
            <w:right w:val="none" w:sz="0" w:space="0" w:color="auto"/>
          </w:divBdr>
        </w:div>
      </w:divsChild>
    </w:div>
    <w:div w:id="995839046">
      <w:bodyDiv w:val="1"/>
      <w:marLeft w:val="0"/>
      <w:marRight w:val="0"/>
      <w:marTop w:val="0"/>
      <w:marBottom w:val="0"/>
      <w:divBdr>
        <w:top w:val="none" w:sz="0" w:space="0" w:color="auto"/>
        <w:left w:val="none" w:sz="0" w:space="0" w:color="auto"/>
        <w:bottom w:val="none" w:sz="0" w:space="0" w:color="auto"/>
        <w:right w:val="none" w:sz="0" w:space="0" w:color="auto"/>
      </w:divBdr>
    </w:div>
    <w:div w:id="1132676637">
      <w:bodyDiv w:val="1"/>
      <w:marLeft w:val="0"/>
      <w:marRight w:val="0"/>
      <w:marTop w:val="0"/>
      <w:marBottom w:val="0"/>
      <w:divBdr>
        <w:top w:val="none" w:sz="0" w:space="0" w:color="auto"/>
        <w:left w:val="none" w:sz="0" w:space="0" w:color="auto"/>
        <w:bottom w:val="none" w:sz="0" w:space="0" w:color="auto"/>
        <w:right w:val="none" w:sz="0" w:space="0" w:color="auto"/>
      </w:divBdr>
    </w:div>
    <w:div w:id="1281112770">
      <w:bodyDiv w:val="1"/>
      <w:marLeft w:val="0"/>
      <w:marRight w:val="0"/>
      <w:marTop w:val="0"/>
      <w:marBottom w:val="0"/>
      <w:divBdr>
        <w:top w:val="none" w:sz="0" w:space="0" w:color="auto"/>
        <w:left w:val="none" w:sz="0" w:space="0" w:color="auto"/>
        <w:bottom w:val="none" w:sz="0" w:space="0" w:color="auto"/>
        <w:right w:val="none" w:sz="0" w:space="0" w:color="auto"/>
      </w:divBdr>
    </w:div>
    <w:div w:id="13184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001000725@edu.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гульзира</dc:creator>
  <cp:lastModifiedBy>06.10.16</cp:lastModifiedBy>
  <cp:revision>7</cp:revision>
  <dcterms:created xsi:type="dcterms:W3CDTF">2017-03-29T13:26:00Z</dcterms:created>
  <dcterms:modified xsi:type="dcterms:W3CDTF">2017-04-11T19:01:00Z</dcterms:modified>
</cp:coreProperties>
</file>