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EA" w:rsidRDefault="009C5BEA" w:rsidP="009C5BEA">
      <w:pPr>
        <w:spacing w:before="360" w:after="180" w:line="5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51C7"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  <w:lang w:eastAsia="ru-RU"/>
        </w:rPr>
        <w:t>В</w:t>
      </w:r>
      <w:r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  <w:lang w:eastAsia="ru-RU"/>
        </w:rPr>
        <w:t>ЕБ</w:t>
      </w:r>
      <w:r w:rsidRPr="000551C7"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  <w:lang w:eastAsia="ru-RU"/>
        </w:rPr>
        <w:t>-</w:t>
      </w:r>
      <w:r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  <w:lang w:eastAsia="ru-RU"/>
        </w:rPr>
        <w:t>КВЕСТ</w:t>
      </w:r>
      <w:r w:rsidRPr="000551C7"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  <w:lang w:eastAsia="ru-RU"/>
        </w:rPr>
        <w:t>ТЕХНОЛОГИИ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4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Pr="00E84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САМОИЗМЕНЕНИЯ</w:t>
      </w:r>
      <w:r w:rsidRPr="00E84479">
        <w:rPr>
          <w:rFonts w:ascii="Times New Roman" w:hAnsi="Times New Roman" w:cs="Times New Roman"/>
          <w:sz w:val="28"/>
          <w:szCs w:val="28"/>
        </w:rPr>
        <w:t xml:space="preserve">» – </w:t>
      </w:r>
      <w:r>
        <w:rPr>
          <w:rFonts w:ascii="Times New Roman" w:hAnsi="Times New Roman" w:cs="Times New Roman"/>
          <w:sz w:val="28"/>
          <w:szCs w:val="28"/>
        </w:rPr>
        <w:t>УМЕНИЯ УЧИТЬСЯ</w:t>
      </w:r>
    </w:p>
    <w:p w:rsidR="00F90B0E" w:rsidRPr="00487999" w:rsidRDefault="00F90B0E" w:rsidP="00F90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7999">
        <w:rPr>
          <w:rFonts w:ascii="Times New Roman" w:hAnsi="Times New Roman" w:cs="Times New Roman"/>
          <w:sz w:val="28"/>
          <w:szCs w:val="28"/>
        </w:rPr>
        <w:t>Штатнова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 xml:space="preserve"> Людмила Евгеньевна (</w:t>
      </w:r>
      <w:proofErr w:type="spellStart"/>
      <w:r w:rsidRPr="00487999">
        <w:rPr>
          <w:rFonts w:ascii="Times New Roman" w:hAnsi="Times New Roman" w:cs="Times New Roman"/>
          <w:sz w:val="28"/>
          <w:szCs w:val="28"/>
          <w:lang w:val="en-US"/>
        </w:rPr>
        <w:t>luda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>361361@</w:t>
      </w:r>
      <w:r w:rsidRPr="0048799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879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99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>)</w:t>
      </w:r>
    </w:p>
    <w:p w:rsidR="00F90B0E" w:rsidRPr="00487999" w:rsidRDefault="00F90B0E" w:rsidP="00F90B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799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487999">
        <w:rPr>
          <w:rFonts w:ascii="Times New Roman" w:hAnsi="Times New Roman" w:cs="Times New Roman"/>
          <w:sz w:val="28"/>
          <w:szCs w:val="28"/>
        </w:rPr>
        <w:t>Верхнеуслонская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 xml:space="preserve"> гимназия»  </w:t>
      </w:r>
      <w:proofErr w:type="spellStart"/>
      <w:r w:rsidRPr="00487999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 xml:space="preserve"> района 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7999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Pr="00487999">
        <w:rPr>
          <w:rFonts w:ascii="Times New Roman" w:hAnsi="Times New Roman" w:cs="Times New Roman"/>
          <w:sz w:val="28"/>
          <w:szCs w:val="28"/>
        </w:rPr>
        <w:t>Верхнеуслонская</w:t>
      </w:r>
      <w:proofErr w:type="spellEnd"/>
      <w:r w:rsidRPr="00487999">
        <w:rPr>
          <w:rFonts w:ascii="Times New Roman" w:hAnsi="Times New Roman" w:cs="Times New Roman"/>
          <w:sz w:val="28"/>
          <w:szCs w:val="28"/>
        </w:rPr>
        <w:t xml:space="preserve"> гимназия»)</w:t>
      </w:r>
    </w:p>
    <w:p w:rsidR="00D33865" w:rsidRDefault="00F90B0E" w:rsidP="002D1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8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C30C6" w:rsidRPr="000551C7" w:rsidRDefault="008C30C6" w:rsidP="008C30C6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различных сферах деятельности </w:t>
      </w:r>
      <w:r w:rsidRPr="008C30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Pr="008C30C6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способные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и в команде решать возникающие проблемы, делать это с помощью Интернета. Поэтому работа учащихся в таком варианте проектной деятельности, как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разнообразит учебный процесс, сделает его живым и интересным.</w:t>
      </w:r>
      <w:r w:rsidRPr="008C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запустить данный механизм, то 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опыт принесет свои плоды в будущем, потому что при работе над этим проектом развивается ряд компетенций:</w:t>
      </w:r>
    </w:p>
    <w:p w:rsidR="008C30C6" w:rsidRPr="000551C7" w:rsidRDefault="008C30C6" w:rsidP="008C30C6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gram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профессиональных задач (в т.ч. для поиска необходимой информации, оформления 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атов работы в виде 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презентаций,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веб-сайтов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флеш-роликов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баз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буклетов, плакатов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30C6" w:rsidRPr="000551C7" w:rsidRDefault="008C30C6" w:rsidP="008C30C6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самообучение и самоорганизация;</w:t>
      </w:r>
    </w:p>
    <w:p w:rsidR="008C30C6" w:rsidRPr="000551C7" w:rsidRDefault="008C30C6" w:rsidP="008C30C6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команде (планирование, распределение функций, взаимопомощь, взаимоконтроль);</w:t>
      </w:r>
    </w:p>
    <w:p w:rsidR="008C30C6" w:rsidRPr="000551C7" w:rsidRDefault="008C30C6" w:rsidP="008C30C6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находить несколько способов </w:t>
      </w:r>
      <w:proofErr w:type="gram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проблемной ситуации</w:t>
      </w:r>
      <w:proofErr w:type="gram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определять наиболее рациональный вариант, обосновывать свой выбор;</w:t>
      </w:r>
    </w:p>
    <w:p w:rsidR="008C30C6" w:rsidRDefault="008C30C6" w:rsidP="008C30C6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публичных выступлений (обязательно проведение предзащит и защит проектов с выступлениями авторов, с вопросами, дискуссиями).</w:t>
      </w:r>
    </w:p>
    <w:p w:rsidR="0094400D" w:rsidRDefault="0094400D" w:rsidP="0094400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0D" w:rsidRDefault="0094400D" w:rsidP="0094400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Итак, что же такое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«Образовательный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сайт в Интернете, с которым работают учащиеся, выполняя ту или иную учебную задачу. Разрабатываются такие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веб-квесты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максимальной интеграции Интернета в различные учебные предметы на разных уровнях обучения в учебном процессе. Они охватывают отдельную проблему, учебный предмет, тему, могут быть и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Особенностью образовательных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веб-квестов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то, что часть или вся информация для самостоятельной или групповой работы учащихся с ним находится </w:t>
      </w:r>
      <w:proofErr w:type="gram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веб-сайтах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результатом работы с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веб-квестом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публикация работ учащихся в виде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веб-сайтов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Разработчиками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веб-квеста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учебного задания является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Берни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Додж, профессор образовательных технологий Университета Сан-Диего (США). Им определены следующие виды заданий для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веб-квестов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Пересказ</w:t>
      </w:r>
      <w:r w:rsidRPr="0094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демонстрация понимания темы на основе представления материалов из разных источников в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новом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формате: создание презентации, плаката, рассказа.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Планирование и проектирование</w:t>
      </w:r>
      <w:r w:rsidRPr="0094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разработка плана или проекта на основе заданных условий.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Самопознание</w:t>
      </w:r>
      <w:r w:rsidRPr="0094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любые аспекты исследования личности.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Творческое задание</w:t>
      </w:r>
      <w:r w:rsidRPr="0094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творческая работа в определенном жанре - создание пьесы, стихотворения, песни, видеоролика.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Аналитическая задача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поиск и систематизация информации.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Детектив, головоломка, таинственная история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выводы на основе противоречивых фактов.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Достижение консенсуса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выработка решения по острой проблеме.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обоснование определенной точки зрения.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Журналистское расследование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объективное изложение информации (разделение мнений и фактов).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Убеждение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склонение на свою сторону оппонентов или нейтрально настроенных лиц.</w:t>
      </w:r>
    </w:p>
    <w:p w:rsidR="0094400D" w:rsidRPr="000551C7" w:rsidRDefault="0094400D" w:rsidP="0094400D">
      <w:pPr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Научные исследования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изучение различных явлений, открытий, фактов на основе уникальных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источников.</w:t>
      </w:r>
    </w:p>
    <w:p w:rsidR="0094400D" w:rsidRPr="000551C7" w:rsidRDefault="0094400D" w:rsidP="0094400D">
      <w:pPr>
        <w:spacing w:before="360" w:after="180" w:line="360" w:lineRule="auto"/>
        <w:jc w:val="both"/>
        <w:outlineLvl w:val="2"/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</w:pPr>
      <w:r w:rsidRPr="0094400D"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 xml:space="preserve">             </w:t>
      </w:r>
      <w:r w:rsidRPr="000551C7"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 xml:space="preserve">Структура </w:t>
      </w:r>
      <w:proofErr w:type="spellStart"/>
      <w:r w:rsidRPr="000551C7"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>веб-квеста</w:t>
      </w:r>
      <w:proofErr w:type="spellEnd"/>
      <w:r w:rsidRPr="000551C7">
        <w:rPr>
          <w:rFonts w:ascii="inherit" w:eastAsia="Times New Roman" w:hAnsi="inherit" w:cs="Times New Roman"/>
          <w:b/>
          <w:color w:val="000000" w:themeColor="text1"/>
          <w:sz w:val="28"/>
          <w:szCs w:val="28"/>
          <w:lang w:eastAsia="ru-RU"/>
        </w:rPr>
        <w:t>, требования к его отдельным элементам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Ясное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вступление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четко описаны главные роли участников или сценарий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предварительный план работы, обзор всего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02C8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Центральное задание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понятно, интересно и выполнимо. Четко определен итоговый результат самостоятельной</w:t>
      </w:r>
      <w:proofErr w:type="gram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Список информационных ресурсов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для выполнения задания. Этот список должен быть аннотированным.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процедуры работы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необходимо выполнить каждому участнику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самостоятельном выполнении задания (этапы).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Описание критериев и параметров оценки </w:t>
      </w:r>
      <w:proofErr w:type="spellStart"/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веб-квеста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Критерии оценки зависят от типа учебных задач, которые решаются в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веб-квесте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Руководство к действиям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(как организовать и представить собранную информацию), которое может быть представлено в виде направляющих вопросов, организующих учебную работу (например, связанных с определением временных рамок, общей концепцией, рекомендациями по использованию электронных источников, представлением "заготовок"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Заключение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суммируется опыт, который будет получен участниками при выполнении самостоятельной работы над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веб-квестом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полезно включить в заключение риторические вопросы, стимулирующие активность учащихся продолжить свои опыты в дальнейшем.</w:t>
      </w:r>
    </w:p>
    <w:p w:rsidR="0094400D" w:rsidRPr="000551C7" w:rsidRDefault="0094400D" w:rsidP="008411F7">
      <w:pPr>
        <w:spacing w:before="360" w:after="180" w:line="360" w:lineRule="auto"/>
        <w:jc w:val="center"/>
        <w:outlineLvl w:val="2"/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</w:pPr>
      <w:r w:rsidRPr="000551C7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 xml:space="preserve">Этапы работы над </w:t>
      </w:r>
      <w:proofErr w:type="spellStart"/>
      <w:r w:rsidRPr="000551C7">
        <w:rPr>
          <w:rFonts w:ascii="inherit" w:eastAsia="Times New Roman" w:hAnsi="inherit" w:cs="Times New Roman"/>
          <w:color w:val="000000" w:themeColor="text1"/>
          <w:sz w:val="28"/>
          <w:szCs w:val="28"/>
          <w:lang w:eastAsia="ru-RU"/>
        </w:rPr>
        <w:t>квестом</w:t>
      </w:r>
      <w:proofErr w:type="spellEnd"/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Начальный этап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(командный)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знакомятся с основными понятиями по выбранной теме, материалами аналогичных проектов.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5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Распределяются роли в команде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 1-4 человека на 1 роль.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члены команды должны помогать друг другу и учить работе с компьютерными программами.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Ролевой этап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веб-квестом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достижения общей цели — создания сайта.</w:t>
      </w:r>
      <w:r w:rsidR="00602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94400D" w:rsidRPr="000551C7" w:rsidRDefault="0094400D" w:rsidP="00852C87">
      <w:pPr>
        <w:spacing w:after="18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поиск информации по конкретной теме;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разработка структуры сайта;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создание материалов для сайта;</w:t>
      </w:r>
      <w:r w:rsidRPr="009440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доработка материалов для сайта.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работает совместно, под руководством педагога, ощущает свою ответственность за опубликованные в Интернет результаты исследования.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исследования проблемы формулируются выводы и предложения. 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</w:t>
      </w:r>
      <w:proofErr w:type="gram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преподаватели, так и учащиеся путем обсуждения или интерактивного голосования.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Реальное размещение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веб-квестов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позволяет значительно повысить мотивацию учащихся на достижение наилучших учебных результатов.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работ учащихся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самыми суровыми судьями работ являются сами учащиеся. Здесь важно в заключительном этапе, когда производится публичное представление выполненных работ, организовать конструктивное обсуждение. Открытое оценивание собственной работы и работы коллег позволяет учиться быть корректными в высказывании замечаний, определять наиболее интересные находки в выполненных заданиях, формулировать собственные критерии оценивания.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работы над проектом, после подведения итогов, важно использовать материальное и моральное стимулирование высоких результатов.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proofErr w:type="gram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852C8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proofErr w:type="gram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</w:t>
      </w:r>
      <w:r w:rsidR="00852C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85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родном крае – это к 85-летию </w:t>
      </w:r>
      <w:proofErr w:type="spellStart"/>
      <w:r w:rsidR="00852C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Верхнеуслонского</w:t>
      </w:r>
      <w:proofErr w:type="spellEnd"/>
      <w:r w:rsidR="0085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РТ</w:t>
      </w: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Роли этого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историк, географ, экономист, политик, бизнесмен, хранитель легенд и преданий, библиограф…</w:t>
      </w:r>
    </w:p>
    <w:p w:rsidR="0094400D" w:rsidRPr="000551C7" w:rsidRDefault="0094400D" w:rsidP="0094400D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хотелось бы указать ссылки на некоторые </w:t>
      </w:r>
      <w:proofErr w:type="spell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веб-квесты</w:t>
      </w:r>
      <w:proofErr w:type="spell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собственному опыту могу сказать, </w:t>
      </w:r>
      <w:proofErr w:type="gramStart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05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просмотрев хотя бы несколько подобных работ, можно вдохновиться на создание собственного проекта. А работа эта и полезная, и интересная, действительно активизирующая учебную деятельность.</w:t>
      </w:r>
    </w:p>
    <w:p w:rsidR="00C233F8" w:rsidRDefault="00C233F8" w:rsidP="00C233F8">
      <w:pPr>
        <w:spacing w:after="18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33F8" w:rsidRPr="0060285E" w:rsidRDefault="00C233F8" w:rsidP="00C233F8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zunal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028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webquest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?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285E">
        <w:rPr>
          <w:rFonts w:ascii="Times New Roman" w:hAnsi="Times New Roman" w:cs="Times New Roman"/>
          <w:sz w:val="28"/>
          <w:szCs w:val="28"/>
        </w:rPr>
        <w:t xml:space="preserve">=345660 </w:t>
      </w:r>
      <w:r w:rsidR="002955D9" w:rsidRPr="0060285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zunal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028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webquest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?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285E">
        <w:rPr>
          <w:rFonts w:ascii="Times New Roman" w:hAnsi="Times New Roman" w:cs="Times New Roman"/>
          <w:sz w:val="28"/>
          <w:szCs w:val="28"/>
        </w:rPr>
        <w:t>=345401</w:t>
      </w:r>
    </w:p>
    <w:p w:rsidR="00C233F8" w:rsidRPr="0060285E" w:rsidRDefault="00C233F8" w:rsidP="00C233F8">
      <w:pPr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zunal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028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webquest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?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285E">
        <w:rPr>
          <w:rFonts w:ascii="Times New Roman" w:hAnsi="Times New Roman" w:cs="Times New Roman"/>
          <w:sz w:val="28"/>
          <w:szCs w:val="28"/>
        </w:rPr>
        <w:t>=345403</w:t>
      </w:r>
      <w:r w:rsidR="002955D9" w:rsidRPr="0060285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zunal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028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webquest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?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285E">
        <w:rPr>
          <w:rFonts w:ascii="Times New Roman" w:hAnsi="Times New Roman" w:cs="Times New Roman"/>
          <w:sz w:val="28"/>
          <w:szCs w:val="28"/>
        </w:rPr>
        <w:t>=344963</w:t>
      </w:r>
    </w:p>
    <w:p w:rsidR="008C30C6" w:rsidRPr="0060285E" w:rsidRDefault="00C233F8" w:rsidP="002955D9">
      <w:pPr>
        <w:tabs>
          <w:tab w:val="center" w:pos="4950"/>
        </w:tabs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zunal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028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webquest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?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285E">
        <w:rPr>
          <w:rFonts w:ascii="Times New Roman" w:hAnsi="Times New Roman" w:cs="Times New Roman"/>
          <w:sz w:val="28"/>
          <w:szCs w:val="28"/>
        </w:rPr>
        <w:t>=345408</w:t>
      </w:r>
      <w:r w:rsidR="002955D9" w:rsidRPr="0060285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zunal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028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webquest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0285E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60285E">
        <w:rPr>
          <w:rFonts w:ascii="Times New Roman" w:hAnsi="Times New Roman" w:cs="Times New Roman"/>
          <w:sz w:val="28"/>
          <w:szCs w:val="28"/>
        </w:rPr>
        <w:t>?</w:t>
      </w:r>
      <w:r w:rsidRPr="0060285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60285E">
        <w:rPr>
          <w:rFonts w:ascii="Times New Roman" w:hAnsi="Times New Roman" w:cs="Times New Roman"/>
          <w:sz w:val="28"/>
          <w:szCs w:val="28"/>
        </w:rPr>
        <w:t>=345087</w:t>
      </w:r>
    </w:p>
    <w:p w:rsidR="0060285E" w:rsidRPr="0060285E" w:rsidRDefault="0060285E" w:rsidP="002955D9">
      <w:pPr>
        <w:tabs>
          <w:tab w:val="center" w:pos="4950"/>
        </w:tabs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85E">
        <w:rPr>
          <w:rFonts w:ascii="Times New Roman" w:hAnsi="Times New Roman" w:cs="Times New Roman"/>
          <w:sz w:val="28"/>
          <w:szCs w:val="28"/>
        </w:rPr>
        <w:t>Литература</w:t>
      </w:r>
    </w:p>
    <w:p w:rsidR="0060285E" w:rsidRPr="0060285E" w:rsidRDefault="0060285E" w:rsidP="002955D9">
      <w:pPr>
        <w:tabs>
          <w:tab w:val="center" w:pos="4950"/>
        </w:tabs>
        <w:spacing w:after="18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http://festival.1september.ru/articles/513088/</w:t>
      </w:r>
    </w:p>
    <w:sectPr w:rsidR="0060285E" w:rsidRPr="0060285E" w:rsidSect="00A75928">
      <w:pgSz w:w="11906" w:h="16838"/>
      <w:pgMar w:top="1134" w:right="92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73E"/>
    <w:multiLevelType w:val="multilevel"/>
    <w:tmpl w:val="BAC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91510"/>
    <w:multiLevelType w:val="multilevel"/>
    <w:tmpl w:val="7C6CC7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17A74"/>
    <w:multiLevelType w:val="multilevel"/>
    <w:tmpl w:val="325A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1166E"/>
    <w:multiLevelType w:val="multilevel"/>
    <w:tmpl w:val="4E1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75ACE"/>
    <w:multiLevelType w:val="multilevel"/>
    <w:tmpl w:val="C882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314A2"/>
    <w:multiLevelType w:val="multilevel"/>
    <w:tmpl w:val="76C85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F3F76"/>
    <w:multiLevelType w:val="multilevel"/>
    <w:tmpl w:val="A9E2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B27880"/>
    <w:multiLevelType w:val="multilevel"/>
    <w:tmpl w:val="170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D3021C"/>
    <w:multiLevelType w:val="multilevel"/>
    <w:tmpl w:val="1EB2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A31BD"/>
    <w:multiLevelType w:val="multilevel"/>
    <w:tmpl w:val="DE1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04853"/>
    <w:multiLevelType w:val="multilevel"/>
    <w:tmpl w:val="97D8B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96584"/>
    <w:multiLevelType w:val="multilevel"/>
    <w:tmpl w:val="A212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C682E"/>
    <w:multiLevelType w:val="multilevel"/>
    <w:tmpl w:val="183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B47F4"/>
    <w:multiLevelType w:val="multilevel"/>
    <w:tmpl w:val="1D3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625B5"/>
    <w:multiLevelType w:val="multilevel"/>
    <w:tmpl w:val="98D0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F403F"/>
    <w:multiLevelType w:val="multilevel"/>
    <w:tmpl w:val="E6AC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23DE6"/>
    <w:multiLevelType w:val="multilevel"/>
    <w:tmpl w:val="DA84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626E1C"/>
    <w:multiLevelType w:val="multilevel"/>
    <w:tmpl w:val="F218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FA5B03"/>
    <w:multiLevelType w:val="multilevel"/>
    <w:tmpl w:val="B93E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25EED"/>
    <w:multiLevelType w:val="multilevel"/>
    <w:tmpl w:val="EC200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907AF2"/>
    <w:multiLevelType w:val="multilevel"/>
    <w:tmpl w:val="C036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0762B5"/>
    <w:multiLevelType w:val="multilevel"/>
    <w:tmpl w:val="1CFA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102ECB"/>
    <w:multiLevelType w:val="multilevel"/>
    <w:tmpl w:val="A924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F77F0A"/>
    <w:multiLevelType w:val="multilevel"/>
    <w:tmpl w:val="CC6C0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906153"/>
    <w:multiLevelType w:val="multilevel"/>
    <w:tmpl w:val="CD861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C86454"/>
    <w:multiLevelType w:val="multilevel"/>
    <w:tmpl w:val="7B64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25"/>
  </w:num>
  <w:num w:numId="9">
    <w:abstractNumId w:val="14"/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24"/>
  </w:num>
  <w:num w:numId="15">
    <w:abstractNumId w:val="21"/>
  </w:num>
  <w:num w:numId="16">
    <w:abstractNumId w:val="23"/>
  </w:num>
  <w:num w:numId="17">
    <w:abstractNumId w:val="1"/>
  </w:num>
  <w:num w:numId="18">
    <w:abstractNumId w:val="11"/>
  </w:num>
  <w:num w:numId="19">
    <w:abstractNumId w:val="18"/>
  </w:num>
  <w:num w:numId="20">
    <w:abstractNumId w:val="20"/>
  </w:num>
  <w:num w:numId="21">
    <w:abstractNumId w:val="15"/>
  </w:num>
  <w:num w:numId="22">
    <w:abstractNumId w:val="22"/>
  </w:num>
  <w:num w:numId="23">
    <w:abstractNumId w:val="5"/>
  </w:num>
  <w:num w:numId="24">
    <w:abstractNumId w:val="19"/>
  </w:num>
  <w:num w:numId="25">
    <w:abstractNumId w:val="16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B6F39"/>
    <w:rsid w:val="0000250E"/>
    <w:rsid w:val="00005CAF"/>
    <w:rsid w:val="00196479"/>
    <w:rsid w:val="001E1D94"/>
    <w:rsid w:val="002342FC"/>
    <w:rsid w:val="0025626F"/>
    <w:rsid w:val="002955D9"/>
    <w:rsid w:val="002D122E"/>
    <w:rsid w:val="002F41FD"/>
    <w:rsid w:val="003640AF"/>
    <w:rsid w:val="003B2487"/>
    <w:rsid w:val="003E60DB"/>
    <w:rsid w:val="004558EA"/>
    <w:rsid w:val="004F27A9"/>
    <w:rsid w:val="0060285E"/>
    <w:rsid w:val="006504B4"/>
    <w:rsid w:val="006B3541"/>
    <w:rsid w:val="006C0DA9"/>
    <w:rsid w:val="006D02C8"/>
    <w:rsid w:val="006E5831"/>
    <w:rsid w:val="00715346"/>
    <w:rsid w:val="00751736"/>
    <w:rsid w:val="007B368B"/>
    <w:rsid w:val="008411F7"/>
    <w:rsid w:val="00852C87"/>
    <w:rsid w:val="0085682A"/>
    <w:rsid w:val="008A4394"/>
    <w:rsid w:val="008B6F39"/>
    <w:rsid w:val="008C30C6"/>
    <w:rsid w:val="00917A1D"/>
    <w:rsid w:val="0094400D"/>
    <w:rsid w:val="009C5BEA"/>
    <w:rsid w:val="00A75928"/>
    <w:rsid w:val="00C00F23"/>
    <w:rsid w:val="00C233F8"/>
    <w:rsid w:val="00C23BCF"/>
    <w:rsid w:val="00D33865"/>
    <w:rsid w:val="00DE0B71"/>
    <w:rsid w:val="00DF7712"/>
    <w:rsid w:val="00E33BCA"/>
    <w:rsid w:val="00E61642"/>
    <w:rsid w:val="00E744EC"/>
    <w:rsid w:val="00E74FD0"/>
    <w:rsid w:val="00EA0A29"/>
    <w:rsid w:val="00ED5A2C"/>
    <w:rsid w:val="00F44A1F"/>
    <w:rsid w:val="00F62B52"/>
    <w:rsid w:val="00F9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F39"/>
  </w:style>
  <w:style w:type="character" w:styleId="a4">
    <w:name w:val="Strong"/>
    <w:basedOn w:val="a0"/>
    <w:uiPriority w:val="22"/>
    <w:qFormat/>
    <w:rsid w:val="008B6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07DC-A19B-46A9-9DDF-F465F92E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Петя</cp:lastModifiedBy>
  <cp:revision>45</cp:revision>
  <dcterms:created xsi:type="dcterms:W3CDTF">2016-04-19T06:10:00Z</dcterms:created>
  <dcterms:modified xsi:type="dcterms:W3CDTF">2017-03-29T16:25:00Z</dcterms:modified>
</cp:coreProperties>
</file>