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0E" w:rsidRPr="009E7F0E" w:rsidRDefault="009F7AF6" w:rsidP="009E7F0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4B2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E7F0E" w:rsidRPr="009E7F0E">
        <w:rPr>
          <w:rFonts w:ascii="Times New Roman" w:eastAsia="Calibri" w:hAnsi="Times New Roman" w:cs="Times New Roman"/>
          <w:sz w:val="28"/>
          <w:szCs w:val="28"/>
        </w:rPr>
        <w:t xml:space="preserve">РАБОТА С ОДАРЕННЫМИ ДЕТЬМИ НА УРОКАХ </w:t>
      </w:r>
      <w:r w:rsidR="00BD7048">
        <w:rPr>
          <w:rFonts w:ascii="Times New Roman" w:eastAsia="Calibri" w:hAnsi="Times New Roman" w:cs="Times New Roman"/>
          <w:sz w:val="28"/>
          <w:szCs w:val="28"/>
        </w:rPr>
        <w:t>МАТЕМАТИКИ</w:t>
      </w:r>
    </w:p>
    <w:p w:rsidR="009E7F0E" w:rsidRPr="009E7F0E" w:rsidRDefault="00BD7048" w:rsidP="009E7F0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Хакимов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Ильнур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Харисович</w:t>
      </w:r>
      <w:proofErr w:type="spellEnd"/>
    </w:p>
    <w:p w:rsidR="009E7F0E" w:rsidRPr="009E7F0E" w:rsidRDefault="009E7F0E" w:rsidP="009E7F0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F0E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BD7048">
        <w:rPr>
          <w:rFonts w:ascii="Times New Roman" w:eastAsia="Calibri" w:hAnsi="Times New Roman" w:cs="Times New Roman"/>
          <w:sz w:val="28"/>
          <w:szCs w:val="28"/>
        </w:rPr>
        <w:t>математики</w:t>
      </w:r>
    </w:p>
    <w:p w:rsidR="009E7F0E" w:rsidRPr="009E7F0E" w:rsidRDefault="009E7F0E" w:rsidP="009E7F0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F0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BD7048">
        <w:rPr>
          <w:rFonts w:ascii="Times New Roman" w:eastAsia="Calibri" w:hAnsi="Times New Roman" w:cs="Times New Roman"/>
          <w:sz w:val="28"/>
          <w:szCs w:val="28"/>
          <w:lang w:val="en-US"/>
        </w:rPr>
        <w:t>cakim</w:t>
      </w:r>
      <w:proofErr w:type="spellEnd"/>
      <w:r w:rsidRPr="009E7F0E">
        <w:rPr>
          <w:rFonts w:ascii="Times New Roman" w:eastAsia="Calibri" w:hAnsi="Times New Roman" w:cs="Times New Roman"/>
          <w:sz w:val="28"/>
          <w:szCs w:val="28"/>
        </w:rPr>
        <w:t>73@</w:t>
      </w:r>
      <w:r w:rsidRPr="009E7F0E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9E7F0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E7F0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E7F0E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527283" w:rsidRDefault="009E7F0E" w:rsidP="009E7F0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F0E">
        <w:rPr>
          <w:rFonts w:ascii="Times New Roman" w:eastAsia="Calibri" w:hAnsi="Times New Roman" w:cs="Times New Roman"/>
          <w:sz w:val="28"/>
          <w:szCs w:val="28"/>
        </w:rPr>
        <w:t xml:space="preserve">МБОУ «Арская средняя общеобразовательная школа №1 </w:t>
      </w:r>
    </w:p>
    <w:p w:rsidR="009E7F0E" w:rsidRPr="009E7F0E" w:rsidRDefault="009E7F0E" w:rsidP="009E7F0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F0E">
        <w:rPr>
          <w:rFonts w:ascii="Times New Roman" w:eastAsia="Calibri" w:hAnsi="Times New Roman" w:cs="Times New Roman"/>
          <w:sz w:val="28"/>
          <w:szCs w:val="28"/>
        </w:rPr>
        <w:t>им.</w:t>
      </w:r>
      <w:r w:rsidR="00527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7F0E">
        <w:rPr>
          <w:rFonts w:ascii="Times New Roman" w:eastAsia="Calibri" w:hAnsi="Times New Roman" w:cs="Times New Roman"/>
          <w:sz w:val="28"/>
          <w:szCs w:val="28"/>
        </w:rPr>
        <w:t>В.Ф.Ежкова</w:t>
      </w:r>
      <w:proofErr w:type="spellEnd"/>
      <w:r w:rsidRPr="009E7F0E">
        <w:rPr>
          <w:rFonts w:ascii="Times New Roman" w:eastAsia="Calibri" w:hAnsi="Times New Roman" w:cs="Times New Roman"/>
          <w:sz w:val="28"/>
          <w:szCs w:val="28"/>
        </w:rPr>
        <w:t xml:space="preserve"> с углубленным изучением отдельных предметов»</w:t>
      </w:r>
    </w:p>
    <w:p w:rsidR="009E7F0E" w:rsidRPr="009E7F0E" w:rsidRDefault="009E7F0E" w:rsidP="009E7F0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F0E">
        <w:rPr>
          <w:rFonts w:ascii="Times New Roman" w:eastAsia="Calibri" w:hAnsi="Times New Roman" w:cs="Times New Roman"/>
          <w:sz w:val="28"/>
          <w:szCs w:val="28"/>
        </w:rPr>
        <w:t xml:space="preserve"> Арского района Республики Татарстан</w:t>
      </w:r>
    </w:p>
    <w:p w:rsidR="00BD7048" w:rsidRDefault="009F7AF6" w:rsidP="00EF3039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74B25">
        <w:rPr>
          <w:color w:val="000000"/>
          <w:sz w:val="28"/>
          <w:szCs w:val="28"/>
        </w:rPr>
        <w:t xml:space="preserve"> </w:t>
      </w:r>
    </w:p>
    <w:p w:rsidR="0019308B" w:rsidRDefault="00BD7048" w:rsidP="00EF3039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D7048">
        <w:rPr>
          <w:color w:val="000000"/>
          <w:sz w:val="28"/>
          <w:szCs w:val="28"/>
        </w:rPr>
        <w:t xml:space="preserve">  </w:t>
      </w:r>
      <w:r w:rsidR="009F7AF6" w:rsidRPr="00B74B25">
        <w:rPr>
          <w:color w:val="000000"/>
          <w:sz w:val="28"/>
          <w:szCs w:val="28"/>
        </w:rPr>
        <w:t xml:space="preserve"> </w:t>
      </w:r>
      <w:r w:rsidR="00527283">
        <w:rPr>
          <w:color w:val="000000"/>
          <w:sz w:val="28"/>
          <w:szCs w:val="28"/>
        </w:rPr>
        <w:t xml:space="preserve">  </w:t>
      </w:r>
      <w:r w:rsidR="0019308B" w:rsidRPr="00BD7048">
        <w:rPr>
          <w:i/>
          <w:color w:val="000000"/>
          <w:sz w:val="28"/>
          <w:szCs w:val="28"/>
        </w:rPr>
        <w:t>Среди самых интересных и загадочных явлений природы детская одарённость занимает одно из ведущих мест. Интерес к ней в настоящее время очень высок, что объясняется общественн</w:t>
      </w:r>
      <w:r w:rsidR="00527283">
        <w:rPr>
          <w:i/>
          <w:color w:val="000000"/>
          <w:sz w:val="28"/>
          <w:szCs w:val="28"/>
        </w:rPr>
        <w:t>ыми потребностями, прежде всего</w:t>
      </w:r>
      <w:bookmarkStart w:id="0" w:name="_GoBack"/>
      <w:bookmarkEnd w:id="0"/>
      <w:r w:rsidR="0019308B" w:rsidRPr="00BD7048">
        <w:rPr>
          <w:i/>
          <w:color w:val="000000"/>
          <w:sz w:val="28"/>
          <w:szCs w:val="28"/>
        </w:rPr>
        <w:t xml:space="preserve"> потребностью общества в неординарной, творческой личности. Жажда открытия, стремление проникнуть в самые сокровенные тайны бытия рождаются еще на школьной скамье.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</w:t>
      </w:r>
      <w:r w:rsidR="0019308B" w:rsidRPr="00B74B25">
        <w:rPr>
          <w:color w:val="000000"/>
          <w:sz w:val="28"/>
          <w:szCs w:val="28"/>
        </w:rPr>
        <w:t>.</w:t>
      </w:r>
    </w:p>
    <w:p w:rsidR="009F7AF6" w:rsidRPr="00B74B25" w:rsidRDefault="00BD7048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D7048">
        <w:rPr>
          <w:color w:val="000000"/>
          <w:sz w:val="28"/>
          <w:szCs w:val="28"/>
        </w:rPr>
        <w:t xml:space="preserve">  </w:t>
      </w:r>
      <w:r w:rsidR="00527283">
        <w:rPr>
          <w:color w:val="000000"/>
          <w:sz w:val="28"/>
          <w:szCs w:val="28"/>
        </w:rPr>
        <w:t xml:space="preserve">   </w:t>
      </w:r>
      <w:r w:rsidRPr="00BD7048">
        <w:rPr>
          <w:color w:val="000000"/>
          <w:sz w:val="28"/>
          <w:szCs w:val="28"/>
        </w:rPr>
        <w:t xml:space="preserve"> </w:t>
      </w:r>
      <w:r w:rsidR="00527283">
        <w:rPr>
          <w:color w:val="000000"/>
          <w:sz w:val="28"/>
          <w:szCs w:val="28"/>
        </w:rPr>
        <w:t>Прежде</w:t>
      </w:r>
      <w:r w:rsidR="0019308B" w:rsidRPr="00B74B25">
        <w:rPr>
          <w:color w:val="000000"/>
          <w:sz w:val="28"/>
          <w:szCs w:val="28"/>
        </w:rPr>
        <w:t xml:space="preserve"> чем говорить о работе с одаренными детьми, необходимо определит</w:t>
      </w:r>
      <w:r w:rsidR="009E7F0E">
        <w:rPr>
          <w:color w:val="000000"/>
          <w:sz w:val="28"/>
          <w:szCs w:val="28"/>
        </w:rPr>
        <w:t>ь</w:t>
      </w:r>
      <w:r w:rsidR="0019308B" w:rsidRPr="00B74B25">
        <w:rPr>
          <w:color w:val="000000"/>
          <w:sz w:val="28"/>
          <w:szCs w:val="28"/>
        </w:rPr>
        <w:t>ся</w:t>
      </w:r>
      <w:r w:rsidR="00527283">
        <w:rPr>
          <w:color w:val="000000"/>
          <w:sz w:val="28"/>
          <w:szCs w:val="28"/>
        </w:rPr>
        <w:t>, о чем собственно</w:t>
      </w:r>
      <w:r w:rsidR="0019308B" w:rsidRPr="00B74B25">
        <w:rPr>
          <w:color w:val="000000"/>
          <w:sz w:val="28"/>
          <w:szCs w:val="28"/>
        </w:rPr>
        <w:t xml:space="preserve"> мы будем вести речь. </w:t>
      </w:r>
      <w:r w:rsidR="009F7AF6" w:rsidRPr="00B74B25">
        <w:rPr>
          <w:sz w:val="28"/>
          <w:szCs w:val="28"/>
        </w:rPr>
        <w:t xml:space="preserve">Условно можно выделить три категории одаренных детей: </w:t>
      </w:r>
    </w:p>
    <w:p w:rsidR="009F7AF6" w:rsidRPr="00B74B25" w:rsidRDefault="009F7AF6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 xml:space="preserve">- 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</w:t>
      </w:r>
      <w:r w:rsidR="00527283">
        <w:rPr>
          <w:sz w:val="28"/>
          <w:szCs w:val="28"/>
        </w:rPr>
        <w:t>возрасте);</w:t>
      </w:r>
    </w:p>
    <w:p w:rsidR="009F7AF6" w:rsidRPr="00B74B25" w:rsidRDefault="009F7AF6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 xml:space="preserve"> - дети с признаками специальной умственной одаренности – в определенной области науки (подростковый образ)</w:t>
      </w:r>
      <w:r w:rsidR="00527283">
        <w:rPr>
          <w:sz w:val="28"/>
          <w:szCs w:val="28"/>
        </w:rPr>
        <w:t>;</w:t>
      </w:r>
    </w:p>
    <w:p w:rsidR="009F7AF6" w:rsidRPr="00B74B25" w:rsidRDefault="009F7AF6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 xml:space="preserve"> - дети, не достигающие по каким-либо причинам успехов в учении, но обладающие яркой познавательной активностью, оригинальностью </w:t>
      </w:r>
      <w:r w:rsidRPr="00B74B25">
        <w:rPr>
          <w:sz w:val="28"/>
          <w:szCs w:val="28"/>
        </w:rPr>
        <w:lastRenderedPageBreak/>
        <w:t xml:space="preserve">психического склада, незаурядными умственными резервами (чаще встречаются в старшем школьном возрасте). </w:t>
      </w:r>
    </w:p>
    <w:p w:rsidR="009F7AF6" w:rsidRPr="00B74B25" w:rsidRDefault="00527283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7AF6" w:rsidRPr="00B74B25">
        <w:rPr>
          <w:sz w:val="28"/>
          <w:szCs w:val="28"/>
        </w:rPr>
        <w:t>Учитель, который работает с одаренными детьми должен быть:</w:t>
      </w:r>
    </w:p>
    <w:p w:rsidR="009F7AF6" w:rsidRPr="00B74B25" w:rsidRDefault="009F7AF6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 xml:space="preserve"> - увлечен своим делом; </w:t>
      </w:r>
    </w:p>
    <w:p w:rsidR="009F7AF6" w:rsidRPr="00B74B25" w:rsidRDefault="009F7AF6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 xml:space="preserve">- способным к экспериментальной, научной и творческой деятельности; </w:t>
      </w:r>
    </w:p>
    <w:p w:rsidR="009F7AF6" w:rsidRPr="00B74B25" w:rsidRDefault="009F7AF6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 xml:space="preserve">- профессионально грамотным; </w:t>
      </w:r>
    </w:p>
    <w:p w:rsidR="009F7AF6" w:rsidRPr="00B74B25" w:rsidRDefault="009F7AF6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 xml:space="preserve">- интеллектуальным, нравственным и эрудированным; </w:t>
      </w:r>
    </w:p>
    <w:p w:rsidR="009F7AF6" w:rsidRPr="00B74B25" w:rsidRDefault="009F7AF6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>- проводником передовых педагогических технологий;</w:t>
      </w:r>
    </w:p>
    <w:p w:rsidR="00527283" w:rsidRDefault="009F7AF6" w:rsidP="00EF3039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>-психологом, воспитателем и умелым организатором учебно- воспитательного процесса;</w:t>
      </w:r>
    </w:p>
    <w:p w:rsidR="009F7AF6" w:rsidRPr="00B74B25" w:rsidRDefault="009F7AF6" w:rsidP="00EF3039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sz w:val="28"/>
          <w:szCs w:val="28"/>
        </w:rPr>
      </w:pPr>
      <w:r w:rsidRPr="00B74B25">
        <w:rPr>
          <w:sz w:val="28"/>
          <w:szCs w:val="28"/>
        </w:rPr>
        <w:t xml:space="preserve"> - знатоком во всех областях человеческой жизни.</w:t>
      </w:r>
    </w:p>
    <w:p w:rsidR="0019308B" w:rsidRPr="00B74B25" w:rsidRDefault="00BD7048" w:rsidP="00EF3039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D7048">
        <w:rPr>
          <w:color w:val="000000"/>
          <w:sz w:val="28"/>
          <w:szCs w:val="28"/>
        </w:rPr>
        <w:t xml:space="preserve">     </w:t>
      </w:r>
      <w:r w:rsidR="00527283">
        <w:rPr>
          <w:color w:val="000000"/>
          <w:sz w:val="28"/>
          <w:szCs w:val="28"/>
        </w:rPr>
        <w:t xml:space="preserve"> </w:t>
      </w:r>
      <w:r w:rsidR="009E7F0E">
        <w:rPr>
          <w:color w:val="000000"/>
          <w:sz w:val="28"/>
          <w:szCs w:val="28"/>
        </w:rPr>
        <w:t xml:space="preserve"> </w:t>
      </w:r>
      <w:r w:rsidR="0019308B" w:rsidRPr="00B74B25">
        <w:rPr>
          <w:color w:val="000000"/>
          <w:sz w:val="28"/>
          <w:szCs w:val="28"/>
        </w:rPr>
        <w:t>Кон</w:t>
      </w:r>
      <w:r w:rsidR="00527283">
        <w:rPr>
          <w:color w:val="000000"/>
          <w:sz w:val="28"/>
          <w:szCs w:val="28"/>
        </w:rPr>
        <w:t>ечно, есть дети, талант которых</w:t>
      </w:r>
      <w:r w:rsidR="0019308B" w:rsidRPr="00B74B25">
        <w:rPr>
          <w:color w:val="000000"/>
          <w:sz w:val="28"/>
          <w:szCs w:val="28"/>
        </w:rPr>
        <w:t xml:space="preserve"> как жемчужина в открытой раковине. Не заметить их сложно. А можно проработать много лет и не столкнуться с одарённым ребёнком. Поэтому важнее, на мой взгляд, развивать логическое мышление и математические способности учащихся.</w:t>
      </w:r>
    </w:p>
    <w:p w:rsidR="0019308B" w:rsidRPr="00B74B25" w:rsidRDefault="00BD7048" w:rsidP="00EF3039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BD7048">
        <w:rPr>
          <w:color w:val="000000"/>
          <w:sz w:val="28"/>
          <w:szCs w:val="28"/>
        </w:rPr>
        <w:t xml:space="preserve">     </w:t>
      </w:r>
      <w:r w:rsidR="0019308B" w:rsidRPr="00B74B25">
        <w:rPr>
          <w:color w:val="000000"/>
          <w:sz w:val="28"/>
          <w:szCs w:val="28"/>
        </w:rPr>
        <w:t>Я считаю, что одаренность в математике – это особенное явление, обусловленное спецификой предмета.</w:t>
      </w:r>
      <w:r w:rsidR="00EF3039">
        <w:rPr>
          <w:color w:val="000000"/>
          <w:sz w:val="28"/>
          <w:szCs w:val="28"/>
        </w:rPr>
        <w:t xml:space="preserve"> </w:t>
      </w:r>
      <w:r w:rsidR="0019308B" w:rsidRPr="00B74B25">
        <w:rPr>
          <w:color w:val="000000"/>
          <w:sz w:val="28"/>
          <w:szCs w:val="28"/>
        </w:rPr>
        <w:t xml:space="preserve">Как сказал английский математик </w:t>
      </w:r>
      <w:proofErr w:type="spellStart"/>
      <w:r w:rsidR="0019308B" w:rsidRPr="00B74B25">
        <w:rPr>
          <w:color w:val="000000"/>
          <w:sz w:val="28"/>
          <w:szCs w:val="28"/>
        </w:rPr>
        <w:t>Г.Харди</w:t>
      </w:r>
      <w:proofErr w:type="spellEnd"/>
      <w:r w:rsidR="0019308B" w:rsidRPr="00B74B25">
        <w:rPr>
          <w:color w:val="000000"/>
          <w:sz w:val="28"/>
          <w:szCs w:val="28"/>
        </w:rPr>
        <w:t>: «Способность к восприятию математики распространена в человечестве, пожалуй, даже в большей степени, чем способность получать удовольствие от приятной мелодии, она присуща огромному большинству»</w:t>
      </w:r>
    </w:p>
    <w:p w:rsidR="0019308B" w:rsidRPr="00B74B25" w:rsidRDefault="00EF3039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="00BD7048" w:rsidRPr="00BD7048">
        <w:rPr>
          <w:rStyle w:val="a4"/>
          <w:color w:val="000000"/>
          <w:sz w:val="28"/>
          <w:szCs w:val="28"/>
        </w:rPr>
        <w:t xml:space="preserve">  </w:t>
      </w:r>
      <w:r>
        <w:rPr>
          <w:rStyle w:val="a4"/>
          <w:color w:val="000000"/>
          <w:sz w:val="28"/>
          <w:szCs w:val="28"/>
        </w:rPr>
        <w:t xml:space="preserve"> </w:t>
      </w:r>
      <w:r w:rsidR="0019308B" w:rsidRPr="009E7F0E">
        <w:rPr>
          <w:rStyle w:val="a4"/>
          <w:b w:val="0"/>
          <w:color w:val="000000"/>
          <w:sz w:val="28"/>
          <w:szCs w:val="28"/>
        </w:rPr>
        <w:t>Математика</w:t>
      </w:r>
      <w:r w:rsidR="0019308B" w:rsidRPr="00B74B25">
        <w:rPr>
          <w:rStyle w:val="apple-converted-space"/>
          <w:b/>
          <w:bCs/>
          <w:color w:val="000000"/>
          <w:sz w:val="28"/>
          <w:szCs w:val="28"/>
        </w:rPr>
        <w:t> </w:t>
      </w:r>
      <w:r w:rsidR="0019308B" w:rsidRPr="00B74B25">
        <w:rPr>
          <w:color w:val="000000"/>
          <w:sz w:val="28"/>
          <w:szCs w:val="28"/>
        </w:rPr>
        <w:t>– один из главных школьных предметов. Но среди родителей и учеников бытует мнение, что математика им не доступна и не нужна.</w:t>
      </w:r>
      <w:r w:rsidR="00527283">
        <w:rPr>
          <w:color w:val="000000"/>
          <w:sz w:val="28"/>
          <w:szCs w:val="28"/>
        </w:rPr>
        <w:t xml:space="preserve"> </w:t>
      </w:r>
      <w:r w:rsidR="0019308B" w:rsidRPr="00B74B25">
        <w:rPr>
          <w:color w:val="000000"/>
          <w:sz w:val="28"/>
          <w:szCs w:val="28"/>
        </w:rPr>
        <w:t>Плоха не математика, а бессмысленная зубрежка. Цель обучения – не заучивание каких-то правил (непонятно откуда взявшихся), а развитие интеллекта. Я считаю, на уроке математике все должно быть ясно. Если есть какое-то непонимание – значит, нет никакого понимания. Миф о людях с нематематическим, гуманитарным складом ума придуман в оправдание тем, кто пропустил какое-то важное место (н-р, не понял, что такое дробь или процент) и все оставшиеся школьные годы сидит на уроках, не понимая, что там творят.</w:t>
      </w:r>
      <w:r w:rsidR="00BD7048" w:rsidRPr="00BD7048">
        <w:rPr>
          <w:color w:val="000000"/>
          <w:sz w:val="28"/>
          <w:szCs w:val="28"/>
        </w:rPr>
        <w:t xml:space="preserve"> </w:t>
      </w:r>
      <w:r w:rsidR="0019308B" w:rsidRPr="00B74B25">
        <w:rPr>
          <w:color w:val="000000"/>
          <w:sz w:val="28"/>
          <w:szCs w:val="28"/>
        </w:rPr>
        <w:t xml:space="preserve">Нормальный, здоровый ребенок может невероятно много. И </w:t>
      </w:r>
      <w:r w:rsidR="0019308B" w:rsidRPr="00B74B25">
        <w:rPr>
          <w:color w:val="000000"/>
          <w:sz w:val="28"/>
          <w:szCs w:val="28"/>
        </w:rPr>
        <w:lastRenderedPageBreak/>
        <w:t>быстро теряет изначальную гениальность, если взрослые не ценят и не развивают его ум, не желают или не умеют заставить его учиться.</w:t>
      </w:r>
    </w:p>
    <w:p w:rsidR="00CF06EA" w:rsidRDefault="00BD7048" w:rsidP="00EF3039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D7048">
        <w:rPr>
          <w:color w:val="000000"/>
          <w:sz w:val="28"/>
          <w:szCs w:val="28"/>
          <w:shd w:val="clear" w:color="auto" w:fill="FFFFFF"/>
        </w:rPr>
        <w:t xml:space="preserve">       </w:t>
      </w:r>
      <w:r w:rsidR="00CF06EA" w:rsidRPr="00B74B25">
        <w:rPr>
          <w:color w:val="000000"/>
          <w:sz w:val="28"/>
          <w:szCs w:val="28"/>
          <w:shd w:val="clear" w:color="auto" w:fill="FFFFFF"/>
        </w:rPr>
        <w:t>А.Н. Колмогоров отмечает, что математические способности проявляются в том, с какой скоростью, как глубоко и насколько прочно люди усваивают математический материал. Эти характеристики легче всего обнаруживаются в ходе решения задач. О скорости усвоения математического материала можно судить по количеству заданий, решенных учеником за определенный отрезок времени, а также по времени, которое требуется разным школьникам для решения одной и той же задачи.</w:t>
      </w:r>
    </w:p>
    <w:p w:rsidR="004973E1" w:rsidRPr="00EF3039" w:rsidRDefault="00BD7048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D7048">
        <w:rPr>
          <w:sz w:val="28"/>
          <w:szCs w:val="28"/>
        </w:rPr>
        <w:t xml:space="preserve">    </w:t>
      </w:r>
      <w:r w:rsidR="00B74B25" w:rsidRPr="00EF3039">
        <w:rPr>
          <w:sz w:val="28"/>
          <w:szCs w:val="28"/>
        </w:rPr>
        <w:t xml:space="preserve">Поэтому </w:t>
      </w:r>
      <w:r w:rsidR="004973E1" w:rsidRPr="00EF3039">
        <w:rPr>
          <w:sz w:val="28"/>
          <w:szCs w:val="28"/>
        </w:rPr>
        <w:t>как учитель</w:t>
      </w:r>
      <w:r w:rsidR="00B74B25" w:rsidRPr="00EF3039">
        <w:rPr>
          <w:sz w:val="28"/>
          <w:szCs w:val="28"/>
        </w:rPr>
        <w:t xml:space="preserve"> в своей работе с одаренными детьми </w:t>
      </w:r>
      <w:r w:rsidR="004973E1" w:rsidRPr="00EF3039">
        <w:rPr>
          <w:sz w:val="28"/>
          <w:szCs w:val="28"/>
        </w:rPr>
        <w:t xml:space="preserve">я </w:t>
      </w:r>
      <w:r w:rsidR="00B74B25" w:rsidRPr="00EF3039">
        <w:rPr>
          <w:sz w:val="28"/>
          <w:szCs w:val="28"/>
        </w:rPr>
        <w:t>придержива</w:t>
      </w:r>
      <w:r w:rsidR="004973E1" w:rsidRPr="00EF3039">
        <w:rPr>
          <w:sz w:val="28"/>
          <w:szCs w:val="28"/>
        </w:rPr>
        <w:t>юсь</w:t>
      </w:r>
      <w:r w:rsidR="00B74B25" w:rsidRPr="00EF3039">
        <w:rPr>
          <w:sz w:val="28"/>
          <w:szCs w:val="28"/>
        </w:rPr>
        <w:t xml:space="preserve"> </w:t>
      </w:r>
      <w:r w:rsidR="004973E1" w:rsidRPr="00EF3039">
        <w:rPr>
          <w:sz w:val="28"/>
          <w:szCs w:val="28"/>
        </w:rPr>
        <w:t xml:space="preserve">следующих </w:t>
      </w:r>
      <w:r w:rsidR="00B74B25" w:rsidRPr="00EF3039">
        <w:rPr>
          <w:sz w:val="28"/>
          <w:szCs w:val="28"/>
        </w:rPr>
        <w:t>принципов деятельности:</w:t>
      </w:r>
    </w:p>
    <w:p w:rsidR="004973E1" w:rsidRPr="00EF3039" w:rsidRDefault="00B74B25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F3039">
        <w:rPr>
          <w:sz w:val="28"/>
          <w:szCs w:val="28"/>
        </w:rPr>
        <w:t xml:space="preserve"> - принцип максимального разнообразия предоставленных возможностей для развития личности; </w:t>
      </w:r>
    </w:p>
    <w:p w:rsidR="004973E1" w:rsidRPr="00EF3039" w:rsidRDefault="00B74B25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F3039">
        <w:rPr>
          <w:sz w:val="28"/>
          <w:szCs w:val="28"/>
        </w:rPr>
        <w:t xml:space="preserve">- принцип индивидуализации и дифференциации обучения; </w:t>
      </w:r>
    </w:p>
    <w:p w:rsidR="004973E1" w:rsidRPr="00EF3039" w:rsidRDefault="00B74B25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F3039">
        <w:rPr>
          <w:sz w:val="28"/>
          <w:szCs w:val="28"/>
        </w:rPr>
        <w:t xml:space="preserve">- принцип создания условий для совместной работы учащихся при минимальном участии учителя; </w:t>
      </w:r>
    </w:p>
    <w:p w:rsidR="004973E1" w:rsidRPr="00EF3039" w:rsidRDefault="00B74B25" w:rsidP="0052728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EF3039">
        <w:rPr>
          <w:sz w:val="28"/>
          <w:szCs w:val="28"/>
        </w:rPr>
        <w:t xml:space="preserve">- принцип свободы выбора учащимся дополнительных образовательных услуг, помощи, наставничества. </w:t>
      </w:r>
    </w:p>
    <w:p w:rsidR="009E7F0E" w:rsidRDefault="009E7F0E" w:rsidP="00EF3039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7283">
        <w:rPr>
          <w:sz w:val="28"/>
          <w:szCs w:val="28"/>
        </w:rPr>
        <w:t xml:space="preserve">  </w:t>
      </w:r>
      <w:r w:rsidR="004973E1" w:rsidRPr="00EF3039">
        <w:rPr>
          <w:sz w:val="28"/>
          <w:szCs w:val="28"/>
        </w:rPr>
        <w:t>Очень часто использую</w:t>
      </w:r>
      <w:r w:rsidR="00B74B25" w:rsidRPr="00EF3039">
        <w:rPr>
          <w:sz w:val="28"/>
          <w:szCs w:val="28"/>
        </w:rPr>
        <w:t xml:space="preserve"> </w:t>
      </w:r>
      <w:proofErr w:type="spellStart"/>
      <w:r w:rsidR="00B74B25" w:rsidRPr="00EF3039">
        <w:rPr>
          <w:sz w:val="28"/>
          <w:szCs w:val="28"/>
        </w:rPr>
        <w:t>разноуровневые</w:t>
      </w:r>
      <w:proofErr w:type="spellEnd"/>
      <w:r w:rsidR="00B74B25" w:rsidRPr="00EF3039">
        <w:rPr>
          <w:sz w:val="28"/>
          <w:szCs w:val="28"/>
        </w:rPr>
        <w:t xml:space="preserve"> задания (обучающие и контролирующие) не только на уроках, но и в виде домашнего задания. </w:t>
      </w:r>
      <w:r w:rsidR="004973E1" w:rsidRPr="00EF3039">
        <w:rPr>
          <w:sz w:val="28"/>
          <w:szCs w:val="28"/>
        </w:rPr>
        <w:t xml:space="preserve">Особое внимание уделяю </w:t>
      </w:r>
      <w:r w:rsidR="00EF3039" w:rsidRPr="00EF3039">
        <w:rPr>
          <w:sz w:val="28"/>
          <w:szCs w:val="28"/>
        </w:rPr>
        <w:t xml:space="preserve">разнообразным методам и способам решения задач, выявлению наиболее рационального из них, тем самым </w:t>
      </w:r>
      <w:r w:rsidR="00EF3039">
        <w:rPr>
          <w:sz w:val="28"/>
          <w:szCs w:val="28"/>
        </w:rPr>
        <w:t>стараюсь уводить детей</w:t>
      </w:r>
      <w:r w:rsidR="00EF3039" w:rsidRPr="00EF3039">
        <w:rPr>
          <w:sz w:val="28"/>
          <w:szCs w:val="28"/>
        </w:rPr>
        <w:t xml:space="preserve"> от принципа «шаблонного» решения.</w:t>
      </w:r>
      <w:r w:rsidR="00EF3039">
        <w:rPr>
          <w:sz w:val="28"/>
          <w:szCs w:val="28"/>
        </w:rPr>
        <w:t xml:space="preserve"> Большую помощь так же оказывает ра</w:t>
      </w:r>
      <w:r>
        <w:rPr>
          <w:sz w:val="28"/>
          <w:szCs w:val="28"/>
        </w:rPr>
        <w:t xml:space="preserve">збор решений олимпиадных задач, ведь решение этих задач отличаются от стандартных оригинальностью и необычным подходом к решению. </w:t>
      </w:r>
    </w:p>
    <w:p w:rsidR="00EF3039" w:rsidRPr="009E7F0E" w:rsidRDefault="009E7F0E" w:rsidP="00EF3039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7F0E">
        <w:rPr>
          <w:sz w:val="28"/>
          <w:szCs w:val="28"/>
        </w:rPr>
        <w:t xml:space="preserve">Дополнительные возможности для индивидуальной работы с учащимися, в том числе и с одарёнными детьми, предоставляет использование информационных технологий на уроке и во внеурочное время. Использование готовых ресурсов на CD-дисках, а также разработанных самим педагогом или </w:t>
      </w:r>
      <w:r w:rsidRPr="009E7F0E">
        <w:rPr>
          <w:sz w:val="28"/>
          <w:szCs w:val="28"/>
        </w:rPr>
        <w:lastRenderedPageBreak/>
        <w:t>учащимися, позволяет учащимся работать в оптимальном темпе, выполнять задания различного уровня сложности, включая развивающие, исследовательские.</w:t>
      </w:r>
    </w:p>
    <w:p w:rsidR="009F7AF6" w:rsidRPr="00BD7048" w:rsidRDefault="00527283" w:rsidP="00EF3039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«</w:t>
      </w:r>
      <w:r w:rsidR="00BD7048" w:rsidRPr="00BD7048">
        <w:rPr>
          <w:sz w:val="28"/>
          <w:szCs w:val="28"/>
          <w:shd w:val="clear" w:color="auto" w:fill="FFFFFF"/>
        </w:rPr>
        <w:t>Одаренные дети</w:t>
      </w:r>
      <w:r>
        <w:rPr>
          <w:sz w:val="28"/>
          <w:szCs w:val="28"/>
          <w:shd w:val="clear" w:color="auto" w:fill="FFFFFF"/>
        </w:rPr>
        <w:t>»</w:t>
      </w:r>
      <w:r w:rsidR="00BD7048" w:rsidRPr="00BD7048">
        <w:rPr>
          <w:sz w:val="28"/>
          <w:szCs w:val="28"/>
          <w:shd w:val="clear" w:color="auto" w:fill="FFFFFF"/>
        </w:rPr>
        <w:t xml:space="preserve"> — это особые дети. Задача педагогов - понять таких детей, направить все усилия на то, чтобы передать им свой опыт и знания. Опыт работы показывает, что чем раньше начата работа с одарённым ребёнком, тем полнее, шире раскрывается его талант. Благодаря системной работе одаренные дети становятся успешными. Все дети рождаются быть успешными. Единственное, в чем они нуждаются – в развитии своих талантов.</w:t>
      </w:r>
      <w:r w:rsidR="00BD7048" w:rsidRPr="00BD7048">
        <w:rPr>
          <w:rStyle w:val="apple-converted-space"/>
          <w:sz w:val="28"/>
          <w:szCs w:val="28"/>
          <w:shd w:val="clear" w:color="auto" w:fill="FFFFFF"/>
        </w:rPr>
        <w:t> </w:t>
      </w:r>
    </w:p>
    <w:sectPr w:rsidR="009F7AF6" w:rsidRPr="00BD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8B"/>
    <w:rsid w:val="0019308B"/>
    <w:rsid w:val="003A5D42"/>
    <w:rsid w:val="004973E1"/>
    <w:rsid w:val="00527283"/>
    <w:rsid w:val="005C1656"/>
    <w:rsid w:val="009E7F0E"/>
    <w:rsid w:val="009F7AF6"/>
    <w:rsid w:val="00B74B25"/>
    <w:rsid w:val="00BD7048"/>
    <w:rsid w:val="00CF06EA"/>
    <w:rsid w:val="00E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97DC7-2DBC-40AC-BF11-3B08390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08B"/>
    <w:rPr>
      <w:b/>
      <w:bCs/>
    </w:rPr>
  </w:style>
  <w:style w:type="character" w:customStyle="1" w:styleId="apple-converted-space">
    <w:name w:val="apple-converted-space"/>
    <w:basedOn w:val="a0"/>
    <w:rsid w:val="0019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2017-03-24T14:31:00Z</dcterms:created>
  <dcterms:modified xsi:type="dcterms:W3CDTF">2017-03-28T06:22:00Z</dcterms:modified>
</cp:coreProperties>
</file>