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24" w:rsidRDefault="00924C24" w:rsidP="006745DE">
      <w:pPr>
        <w:pStyle w:val="a5"/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0316" w:rsidRDefault="00993E41" w:rsidP="006745DE">
      <w:pPr>
        <w:pStyle w:val="a5"/>
        <w:spacing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40316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ОБРАЗОВАТЕЛЬНОЙ ДЕЯТЕЛЬНОСТИ </w:t>
      </w:r>
    </w:p>
    <w:p w:rsidR="00924C24" w:rsidRDefault="00CC491B" w:rsidP="006745DE">
      <w:pPr>
        <w:pStyle w:val="a5"/>
        <w:spacing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ОДАРЕННЫХ ДЕТЕЙ</w:t>
      </w:r>
    </w:p>
    <w:p w:rsidR="00CC56A1" w:rsidRDefault="00CC56A1" w:rsidP="00CC56A1">
      <w:pPr>
        <w:pStyle w:val="a3"/>
        <w:tabs>
          <w:tab w:val="left" w:pos="720"/>
        </w:tabs>
        <w:spacing w:line="360" w:lineRule="auto"/>
        <w:ind w:firstLine="567"/>
        <w:jc w:val="center"/>
        <w:rPr>
          <w:bCs/>
          <w:szCs w:val="28"/>
        </w:rPr>
      </w:pPr>
      <w:proofErr w:type="spellStart"/>
      <w:r>
        <w:t>Заляева</w:t>
      </w:r>
      <w:proofErr w:type="spellEnd"/>
      <w:r>
        <w:t xml:space="preserve"> </w:t>
      </w:r>
      <w:proofErr w:type="spellStart"/>
      <w:r>
        <w:t>Раушания</w:t>
      </w:r>
      <w:proofErr w:type="spellEnd"/>
      <w:r>
        <w:t xml:space="preserve"> </w:t>
      </w:r>
      <w:proofErr w:type="spellStart"/>
      <w:r>
        <w:t>Кавиевна</w:t>
      </w:r>
      <w:proofErr w:type="spellEnd"/>
      <w:r w:rsidRPr="00CC56A1">
        <w:rPr>
          <w:bCs/>
          <w:szCs w:val="28"/>
        </w:rPr>
        <w:t xml:space="preserve"> </w:t>
      </w:r>
      <w:bookmarkStart w:id="0" w:name="_GoBack"/>
      <w:bookmarkEnd w:id="0"/>
    </w:p>
    <w:p w:rsidR="00CC56A1" w:rsidRDefault="00CC56A1" w:rsidP="00CC56A1">
      <w:pPr>
        <w:pStyle w:val="a3"/>
        <w:tabs>
          <w:tab w:val="left" w:pos="720"/>
        </w:tabs>
        <w:spacing w:line="360" w:lineRule="auto"/>
        <w:ind w:firstLine="567"/>
        <w:jc w:val="center"/>
      </w:pPr>
      <w:r w:rsidRPr="00924C24">
        <w:rPr>
          <w:bCs/>
          <w:szCs w:val="28"/>
        </w:rPr>
        <w:t>учитель русского языка и литературы</w:t>
      </w:r>
      <w:r>
        <w:t xml:space="preserve"> </w:t>
      </w:r>
    </w:p>
    <w:p w:rsidR="00CC56A1" w:rsidRDefault="00CC56A1" w:rsidP="00CC56A1">
      <w:pPr>
        <w:pStyle w:val="a3"/>
        <w:tabs>
          <w:tab w:val="left" w:pos="720"/>
        </w:tabs>
        <w:spacing w:line="360" w:lineRule="auto"/>
        <w:ind w:firstLine="567"/>
        <w:jc w:val="center"/>
      </w:pPr>
      <w:r>
        <w:t>(</w:t>
      </w:r>
      <w:hyperlink r:id="rId5" w:history="1">
        <w:r w:rsidRPr="000C2C70">
          <w:rPr>
            <w:rStyle w:val="a7"/>
            <w:lang w:val="en-US"/>
          </w:rPr>
          <w:t>arskrk</w:t>
        </w:r>
        <w:r w:rsidRPr="000B6DF0">
          <w:rPr>
            <w:rStyle w:val="a7"/>
          </w:rPr>
          <w:t>@</w:t>
        </w:r>
        <w:r w:rsidRPr="000C2C70">
          <w:rPr>
            <w:rStyle w:val="a7"/>
            <w:lang w:val="en-US"/>
          </w:rPr>
          <w:t>mail</w:t>
        </w:r>
        <w:r w:rsidRPr="000B6DF0">
          <w:rPr>
            <w:rStyle w:val="a7"/>
          </w:rPr>
          <w:t>.</w:t>
        </w:r>
        <w:proofErr w:type="spellStart"/>
        <w:r w:rsidRPr="000C2C70">
          <w:rPr>
            <w:rStyle w:val="a7"/>
            <w:lang w:val="en-US"/>
          </w:rPr>
          <w:t>ru</w:t>
        </w:r>
        <w:proofErr w:type="spellEnd"/>
      </w:hyperlink>
      <w:r>
        <w:t>)</w:t>
      </w:r>
    </w:p>
    <w:p w:rsidR="00CC56A1" w:rsidRPr="00CC56A1" w:rsidRDefault="00CC56A1" w:rsidP="00CC56A1">
      <w:pPr>
        <w:pStyle w:val="a5"/>
        <w:spacing w:line="360" w:lineRule="auto"/>
        <w:jc w:val="center"/>
        <w:rPr>
          <w:rStyle w:val="a6"/>
          <w:rFonts w:ascii="Times New Roman" w:hAnsi="Times New Roman"/>
          <w:b w:val="0"/>
          <w:sz w:val="28"/>
          <w:szCs w:val="24"/>
        </w:rPr>
      </w:pPr>
      <w:r w:rsidRPr="00CC56A1">
        <w:rPr>
          <w:rStyle w:val="a6"/>
          <w:rFonts w:ascii="Times New Roman" w:hAnsi="Times New Roman"/>
          <w:b w:val="0"/>
          <w:sz w:val="28"/>
          <w:szCs w:val="24"/>
        </w:rPr>
        <w:t xml:space="preserve">МБОУ «Арская средняя общеобразовательная школа №1 </w:t>
      </w:r>
      <w:proofErr w:type="spellStart"/>
      <w:r w:rsidRPr="00CC56A1">
        <w:rPr>
          <w:rStyle w:val="a6"/>
          <w:rFonts w:ascii="Times New Roman" w:hAnsi="Times New Roman"/>
          <w:b w:val="0"/>
          <w:sz w:val="28"/>
          <w:szCs w:val="24"/>
        </w:rPr>
        <w:t>им.В.Ф.Ежкова</w:t>
      </w:r>
      <w:proofErr w:type="spellEnd"/>
    </w:p>
    <w:p w:rsidR="00CC56A1" w:rsidRPr="00CC56A1" w:rsidRDefault="00CC56A1" w:rsidP="00CC56A1">
      <w:pPr>
        <w:pStyle w:val="a5"/>
        <w:spacing w:line="360" w:lineRule="auto"/>
        <w:jc w:val="center"/>
        <w:rPr>
          <w:rStyle w:val="a6"/>
          <w:rFonts w:ascii="Times New Roman" w:hAnsi="Times New Roman"/>
          <w:b w:val="0"/>
          <w:sz w:val="28"/>
          <w:szCs w:val="24"/>
        </w:rPr>
      </w:pPr>
      <w:r w:rsidRPr="00CC56A1">
        <w:rPr>
          <w:rStyle w:val="a6"/>
          <w:rFonts w:ascii="Times New Roman" w:hAnsi="Times New Roman"/>
          <w:b w:val="0"/>
          <w:sz w:val="28"/>
          <w:szCs w:val="24"/>
        </w:rPr>
        <w:t xml:space="preserve"> с углубленным изучением отдельных предметов»</w:t>
      </w:r>
    </w:p>
    <w:p w:rsidR="00CC56A1" w:rsidRPr="00CC56A1" w:rsidRDefault="00CC56A1" w:rsidP="00CC56A1">
      <w:pPr>
        <w:pStyle w:val="a3"/>
        <w:tabs>
          <w:tab w:val="left" w:pos="720"/>
        </w:tabs>
        <w:spacing w:line="360" w:lineRule="auto"/>
        <w:ind w:firstLine="567"/>
        <w:jc w:val="center"/>
        <w:rPr>
          <w:b/>
        </w:rPr>
      </w:pPr>
      <w:r w:rsidRPr="00CC56A1">
        <w:rPr>
          <w:rStyle w:val="a6"/>
          <w:b w:val="0"/>
        </w:rPr>
        <w:t>Арского района Республики Татарстан</w:t>
      </w:r>
    </w:p>
    <w:p w:rsidR="0052792D" w:rsidRPr="0052792D" w:rsidRDefault="0052792D" w:rsidP="006745DE">
      <w:pPr>
        <w:pStyle w:val="a8"/>
        <w:spacing w:line="360" w:lineRule="auto"/>
        <w:ind w:firstLine="567"/>
        <w:rPr>
          <w:i/>
          <w:color w:val="000000"/>
          <w:sz w:val="28"/>
          <w:szCs w:val="28"/>
        </w:rPr>
      </w:pPr>
      <w:r w:rsidRPr="0052792D">
        <w:rPr>
          <w:i/>
          <w:color w:val="000000"/>
          <w:sz w:val="28"/>
          <w:szCs w:val="28"/>
        </w:rPr>
        <w:t xml:space="preserve">Создание условий,  стимулирующих развитие творческого мышления,— одна из важнейших целей при работе с одаренными детьми. Перед школой и учителями стоит основная задача – способствовать развитию личности ребенка, создавать среду для его полноценного развития. Обучение талантливого ребенка и выработка у него умения самостоятельно усваивать сложный материал – это первый шаг к привитию в ребенке вкуса к серьезной, включающей в себя элементы творческого подхода работе, которая будет сопутствовать данному ребенку в жизни. </w:t>
      </w:r>
    </w:p>
    <w:p w:rsidR="00924C24" w:rsidRPr="00924C24" w:rsidRDefault="00924C24" w:rsidP="006745DE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C24">
        <w:rPr>
          <w:rFonts w:ascii="Times New Roman" w:hAnsi="Times New Roman"/>
          <w:sz w:val="28"/>
          <w:szCs w:val="28"/>
        </w:rPr>
        <w:t xml:space="preserve">Современному школьнику необходимо получить глубокие теоретические знания, и самое главное, практические умения, которые позволят ему успешно реализоваться в жизни. Что потребуется ему завтра? Где и кем он будет работать? Что в жизни сделает его успешным? Сегодня однозначно ответить на этот вопрос практически невозможно, но помочь ребенку некоторым образом спрогнозировать свое будущее в силах учителя, который целенаправленно работает  как на повышение качества образования, так и на поддержание и развитие внутренних стимулов ученика для достижения личной его успешности в школе и после нее. </w:t>
      </w:r>
      <w:r w:rsidRPr="00924C24">
        <w:rPr>
          <w:rFonts w:ascii="Times New Roman" w:hAnsi="Times New Roman"/>
          <w:color w:val="000000"/>
          <w:sz w:val="28"/>
          <w:szCs w:val="28"/>
        </w:rPr>
        <w:t xml:space="preserve">Целью современного образования является усвоение закономерностей явлений и процессов, многих способов действий, в том числе и способов самостоятельного приобретения знаний и их умелого практического использования. Самостоятельное приобретение знаний, способность к </w:t>
      </w:r>
      <w:r w:rsidRPr="00924C24">
        <w:rPr>
          <w:rFonts w:ascii="Times New Roman" w:hAnsi="Times New Roman"/>
          <w:color w:val="000000"/>
          <w:sz w:val="28"/>
          <w:szCs w:val="28"/>
        </w:rPr>
        <w:lastRenderedPageBreak/>
        <w:t>познавательной деятельности лежат в основе творческихпроцессов:</w:t>
      </w:r>
      <w:r w:rsidRPr="00924C2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24C24">
        <w:rPr>
          <w:rFonts w:ascii="Times New Roman" w:hAnsi="Times New Roman"/>
          <w:bCs/>
          <w:color w:val="000000"/>
          <w:sz w:val="28"/>
          <w:szCs w:val="28"/>
        </w:rPr>
        <w:t>самообучения и самообразования</w:t>
      </w:r>
      <w:r w:rsidRPr="00924C24">
        <w:rPr>
          <w:rFonts w:ascii="Times New Roman" w:hAnsi="Times New Roman"/>
          <w:color w:val="000000"/>
          <w:sz w:val="28"/>
          <w:szCs w:val="28"/>
        </w:rPr>
        <w:t>. Самообучение является начальным этапом самообразования. Самообучение и самообразование нацеливают личность на объективное познание действительности.</w:t>
      </w:r>
      <w:r w:rsidRPr="00924C24">
        <w:rPr>
          <w:rFonts w:ascii="Times New Roman" w:hAnsi="Times New Roman"/>
          <w:color w:val="000000"/>
          <w:sz w:val="28"/>
          <w:szCs w:val="28"/>
        </w:rPr>
        <w:br/>
      </w:r>
      <w:r w:rsidRPr="00924C24">
        <w:rPr>
          <w:rFonts w:ascii="Times New Roman" w:hAnsi="Times New Roman"/>
          <w:sz w:val="28"/>
          <w:szCs w:val="28"/>
        </w:rPr>
        <w:t xml:space="preserve">        С целью выявления и </w:t>
      </w:r>
      <w:proofErr w:type="gramStart"/>
      <w:r w:rsidRPr="00924C24">
        <w:rPr>
          <w:rFonts w:ascii="Times New Roman" w:hAnsi="Times New Roman"/>
          <w:sz w:val="28"/>
          <w:szCs w:val="28"/>
        </w:rPr>
        <w:t>поддержки</w:t>
      </w:r>
      <w:proofErr w:type="gramEnd"/>
      <w:r w:rsidRPr="00924C24">
        <w:rPr>
          <w:rFonts w:ascii="Times New Roman" w:hAnsi="Times New Roman"/>
          <w:sz w:val="28"/>
          <w:szCs w:val="28"/>
        </w:rPr>
        <w:t xml:space="preserve"> одаренных и увлеченных основами наук обучающихся, стремящихся к научной деятельности, в  нашей школе действует научное общество «Логос». Данное общество создано для совершенствования знаний обучающихся в определенной области науки, их знакомство с методами научного познания; развития интересов и способностей школьников, приобретения умений и навыков поисково-исследовательской деятельности, а также понимания глубокой связи, существующей между отдельными учебными дисциплинами. Научное общество «Логос» является своеобразной площадкой для развития компетенций самообразования школьников. Основной целью работы ШНО «Логос» является развитие интеллектуальных и творческих способностей обучающихся. Главными задачами научного общества являются выявление детской одаренности; раннее раскрытие интересов и </w:t>
      </w:r>
      <w:proofErr w:type="gramStart"/>
      <w:r w:rsidRPr="00924C24">
        <w:rPr>
          <w:rFonts w:ascii="Times New Roman" w:hAnsi="Times New Roman"/>
          <w:sz w:val="28"/>
          <w:szCs w:val="28"/>
        </w:rPr>
        <w:t>склонностей</w:t>
      </w:r>
      <w:proofErr w:type="gramEnd"/>
      <w:r w:rsidRPr="00924C24">
        <w:rPr>
          <w:rFonts w:ascii="Times New Roman" w:hAnsi="Times New Roman"/>
          <w:sz w:val="28"/>
          <w:szCs w:val="28"/>
        </w:rPr>
        <w:t xml:space="preserve"> обучающихся к ведению научно-поисковой деятельности и подготовка к самостоятельной исследовательской работе; проведение исследований, имеющих практическое значение; разработка и реализация проектов; пропаганда достижений науки, техники, литературы, искусства; расширение творческих связей школы с высшими учебными заведениями; помощь в профессиональном самоопределении обучающихся.</w:t>
      </w:r>
    </w:p>
    <w:p w:rsidR="00924C24" w:rsidRPr="00924C24" w:rsidRDefault="00924C24" w:rsidP="006745DE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C24">
        <w:rPr>
          <w:rFonts w:ascii="Times New Roman" w:hAnsi="Times New Roman"/>
          <w:sz w:val="28"/>
          <w:szCs w:val="28"/>
        </w:rPr>
        <w:t xml:space="preserve">В школьном научном обществе работа ведется по следующим направлениям: </w:t>
      </w:r>
      <w:proofErr w:type="gramStart"/>
      <w:r w:rsidRPr="00924C24">
        <w:rPr>
          <w:rFonts w:ascii="Times New Roman" w:hAnsi="Times New Roman"/>
          <w:sz w:val="28"/>
          <w:szCs w:val="28"/>
        </w:rPr>
        <w:t>биолого-географическое</w:t>
      </w:r>
      <w:proofErr w:type="gramEnd"/>
      <w:r w:rsidRPr="00924C24">
        <w:rPr>
          <w:rFonts w:ascii="Times New Roman" w:hAnsi="Times New Roman"/>
          <w:sz w:val="28"/>
          <w:szCs w:val="28"/>
        </w:rPr>
        <w:t>. редакционно-издательское, информационно-технологическое, социально-экономическое, физико-математическое, филологическое, химико-биологическое.</w:t>
      </w:r>
    </w:p>
    <w:p w:rsidR="00924C24" w:rsidRPr="00924C24" w:rsidRDefault="00924C24" w:rsidP="006745DE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C24">
        <w:rPr>
          <w:rFonts w:ascii="Times New Roman" w:hAnsi="Times New Roman"/>
          <w:sz w:val="28"/>
          <w:szCs w:val="28"/>
        </w:rPr>
        <w:t xml:space="preserve">Использование проектных и исследовательских видов деятельности на современном этапе модернизации образования является основной составляющей развивающего обучения, так как создает условия для </w:t>
      </w:r>
      <w:r w:rsidRPr="00924C24">
        <w:rPr>
          <w:rFonts w:ascii="Times New Roman" w:hAnsi="Times New Roman"/>
          <w:sz w:val="28"/>
          <w:szCs w:val="28"/>
        </w:rPr>
        <w:lastRenderedPageBreak/>
        <w:t xml:space="preserve">личностного роста и развития самостоятельности, творческой активности и уверенности в своих силах и возможностях каждого ученика. Такой вид деятельности </w:t>
      </w:r>
      <w:r w:rsidRPr="00924C24">
        <w:rPr>
          <w:rFonts w:ascii="Times New Roman" w:hAnsi="Times New Roman"/>
          <w:iCs/>
          <w:color w:val="081419"/>
          <w:sz w:val="28"/>
          <w:szCs w:val="28"/>
        </w:rPr>
        <w:t>развивает умение анализировать, сравнивать, обобщать, делать выводы из полученной информации, стимулирует публичное выступление учеников, демонстрирующее  понимание учебного материала, развивает познавательный интерес учащихся, расширяет кругозор, учит работать с дополнительными источниками получения информации</w:t>
      </w:r>
      <w:proofErr w:type="gramStart"/>
      <w:r w:rsidRPr="00924C24">
        <w:rPr>
          <w:rFonts w:ascii="Times New Roman" w:hAnsi="Times New Roman"/>
          <w:iCs/>
          <w:color w:val="081419"/>
          <w:sz w:val="28"/>
          <w:szCs w:val="28"/>
        </w:rPr>
        <w:t>.</w:t>
      </w:r>
      <w:r w:rsidRPr="00924C24">
        <w:rPr>
          <w:rFonts w:ascii="Times New Roman" w:hAnsi="Times New Roman"/>
          <w:sz w:val="28"/>
          <w:szCs w:val="28"/>
        </w:rPr>
        <w:t>Р</w:t>
      </w:r>
      <w:proofErr w:type="gramEnd"/>
      <w:r w:rsidRPr="00924C24">
        <w:rPr>
          <w:rFonts w:ascii="Times New Roman" w:hAnsi="Times New Roman"/>
          <w:sz w:val="28"/>
          <w:szCs w:val="28"/>
        </w:rPr>
        <w:t xml:space="preserve">абота с научным материалом учит ребятсамостоятельно мыслить, ставить перед собой социально значимые задачи, проектировать пути их решения, прогнозировать результаты и достигать поставленных целей. Так формируется основы теоретического мышления. </w:t>
      </w:r>
    </w:p>
    <w:p w:rsidR="00924C24" w:rsidRPr="00924C24" w:rsidRDefault="00924C24" w:rsidP="006745DE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C24">
        <w:rPr>
          <w:rFonts w:ascii="Times New Roman" w:hAnsi="Times New Roman"/>
          <w:sz w:val="28"/>
          <w:szCs w:val="28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</w:t>
      </w:r>
      <w:proofErr w:type="gramStart"/>
      <w:r w:rsidRPr="00924C24">
        <w:rPr>
          <w:rFonts w:ascii="Times New Roman" w:hAnsi="Times New Roman"/>
          <w:sz w:val="28"/>
          <w:szCs w:val="28"/>
        </w:rPr>
        <w:t>:р</w:t>
      </w:r>
      <w:proofErr w:type="gramEnd"/>
      <w:r w:rsidRPr="00924C24">
        <w:rPr>
          <w:rFonts w:ascii="Times New Roman" w:hAnsi="Times New Roman"/>
          <w:sz w:val="28"/>
          <w:szCs w:val="28"/>
        </w:rPr>
        <w:t>азвивает у школьников творческие способности и вырабатывает  у них исследовательские навыки; формирует аналитическое  и критическое мышление  в процессе творческого поиска и выполнения исследований; даёт возможность проверить  свои наклонности, профессиональную ориентацию, готовность к предстоящей трудовой деятельности; воспитывает  целеустремленность и системность в учебной, и трудовой деятельности; благодаря достижению поставленной цели и представлению полученных результатов способствует их самоутверждению.</w:t>
      </w:r>
    </w:p>
    <w:p w:rsidR="00924C24" w:rsidRPr="00924C24" w:rsidRDefault="00924C24" w:rsidP="006745DE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C24">
        <w:rPr>
          <w:rFonts w:ascii="Times New Roman" w:hAnsi="Times New Roman"/>
          <w:sz w:val="28"/>
          <w:szCs w:val="28"/>
        </w:rPr>
        <w:t xml:space="preserve">  Кроме того, ученики получают  дополнительную научную  информацию, которая существенно помогает им при освоении наук не только школьной программы, но и в дальнейшем обучении в высших учебных заведениях.</w:t>
      </w:r>
    </w:p>
    <w:p w:rsidR="00924C24" w:rsidRPr="00924C24" w:rsidRDefault="00924C24" w:rsidP="006745DE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C24">
        <w:rPr>
          <w:rFonts w:ascii="Times New Roman" w:hAnsi="Times New Roman"/>
          <w:sz w:val="28"/>
          <w:szCs w:val="28"/>
        </w:rPr>
        <w:t>Работа в НОУ ведется в разных формах: через индивидуальную  и групповую деятельность с учащимися, и массовую  (конференции, молодёжные чемпионаты, олимпиады, разные конкурсы и игры).</w:t>
      </w:r>
    </w:p>
    <w:p w:rsidR="00924C24" w:rsidRPr="00924C24" w:rsidRDefault="00924C24" w:rsidP="006745DE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C24">
        <w:rPr>
          <w:rFonts w:ascii="Times New Roman" w:hAnsi="Times New Roman"/>
          <w:sz w:val="28"/>
          <w:szCs w:val="28"/>
        </w:rPr>
        <w:t xml:space="preserve">Ежегодно проводится школьная научно-практическая конференция школьников «Наука. Творчество. Прогресс», в которойимеют возможность участвовать  ученики всех звеньев.  Обычно бывает от 40 до 50 участников, что </w:t>
      </w:r>
      <w:r w:rsidRPr="00924C24">
        <w:rPr>
          <w:rFonts w:ascii="Times New Roman" w:hAnsi="Times New Roman"/>
          <w:sz w:val="28"/>
          <w:szCs w:val="28"/>
        </w:rPr>
        <w:lastRenderedPageBreak/>
        <w:t>говорит о желании ребят заниматься исследовательской работой. Для более объективной оценки работы обучающихся приглашаются в качестве членов жюри представители из разных общественных и образовательных организаций.</w:t>
      </w:r>
    </w:p>
    <w:p w:rsidR="006723C3" w:rsidRPr="00924C24" w:rsidRDefault="00924C24" w:rsidP="006745DE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C24">
        <w:rPr>
          <w:rFonts w:ascii="Times New Roman" w:hAnsi="Times New Roman"/>
          <w:color w:val="000000"/>
          <w:sz w:val="28"/>
          <w:szCs w:val="28"/>
        </w:rPr>
        <w:t>Самостоятельный выбор человеком своего жизненного пути, целей, ценностей, нравственных норм, будущей профессии и условий жизни осуществляется посредством познания, выявления и анализа своих возможностей, способностей, склонностей, интересов и установок, осознания своего места в жизни, в обществе.</w:t>
      </w:r>
      <w:r w:rsidR="00CC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C24">
        <w:rPr>
          <w:rFonts w:ascii="Times New Roman" w:hAnsi="Times New Roman"/>
          <w:sz w:val="28"/>
          <w:szCs w:val="28"/>
        </w:rPr>
        <w:t>А учителю всегда важно помнить, что каждый ребенок от рождения талантлив и любознателен, и важно вовремя увидеть и раскрыть его творческие способности,  помочь поверить в свои силы и вселить уверенность.</w:t>
      </w:r>
    </w:p>
    <w:sectPr w:rsidR="006723C3" w:rsidRPr="00924C24" w:rsidSect="00924C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C24"/>
    <w:rsid w:val="002254F9"/>
    <w:rsid w:val="00225B8A"/>
    <w:rsid w:val="003264FF"/>
    <w:rsid w:val="00340316"/>
    <w:rsid w:val="0052792D"/>
    <w:rsid w:val="006723C3"/>
    <w:rsid w:val="006745DE"/>
    <w:rsid w:val="00812374"/>
    <w:rsid w:val="00892763"/>
    <w:rsid w:val="00924C24"/>
    <w:rsid w:val="00993E41"/>
    <w:rsid w:val="00B96A66"/>
    <w:rsid w:val="00CC32FB"/>
    <w:rsid w:val="00CC491B"/>
    <w:rsid w:val="00CC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2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4C2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24C2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4C24"/>
    <w:pPr>
      <w:spacing w:after="0" w:line="240" w:lineRule="auto"/>
    </w:pPr>
    <w:rPr>
      <w:rFonts w:ascii="Calibri" w:hAnsi="Calibri" w:cs="Times New Roman"/>
    </w:rPr>
  </w:style>
  <w:style w:type="character" w:styleId="a6">
    <w:name w:val="Strong"/>
    <w:basedOn w:val="a0"/>
    <w:uiPriority w:val="22"/>
    <w:qFormat/>
    <w:rsid w:val="00924C2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924C24"/>
    <w:rPr>
      <w:rFonts w:cs="Times New Roman"/>
    </w:rPr>
  </w:style>
  <w:style w:type="character" w:styleId="a7">
    <w:name w:val="Hyperlink"/>
    <w:basedOn w:val="a0"/>
    <w:uiPriority w:val="99"/>
    <w:unhideWhenUsed/>
    <w:rsid w:val="00924C24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279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2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4C2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24C2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924C24"/>
    <w:pPr>
      <w:spacing w:after="0" w:line="240" w:lineRule="auto"/>
    </w:pPr>
    <w:rPr>
      <w:rFonts w:ascii="Calibri" w:hAnsi="Calibri" w:cs="Times New Roman"/>
    </w:rPr>
  </w:style>
  <w:style w:type="character" w:styleId="a6">
    <w:name w:val="Strong"/>
    <w:basedOn w:val="a0"/>
    <w:uiPriority w:val="22"/>
    <w:qFormat/>
    <w:rsid w:val="00924C2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924C24"/>
    <w:rPr>
      <w:rFonts w:cs="Times New Roman"/>
    </w:rPr>
  </w:style>
  <w:style w:type="character" w:styleId="a7">
    <w:name w:val="Hyperlink"/>
    <w:basedOn w:val="a0"/>
    <w:uiPriority w:val="99"/>
    <w:unhideWhenUsed/>
    <w:rsid w:val="00924C24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279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k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2017-02-24T16:41:00Z</dcterms:created>
  <dcterms:modified xsi:type="dcterms:W3CDTF">2017-02-24T17:26:00Z</dcterms:modified>
</cp:coreProperties>
</file>