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4A9" w:rsidRDefault="002154A9" w:rsidP="002154A9">
      <w:pPr>
        <w:spacing w:before="100" w:after="10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00EC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ФО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РМИРОВАНИЕ КОММУНИКАТИВНЫХ КОМПЕТЕНЦИЙ НА УРОКАХ ИСТОРИИ И ОБЩЕСТВОЗНАНИЯ.</w:t>
      </w:r>
    </w:p>
    <w:p w:rsidR="002154A9" w:rsidRDefault="002154A9" w:rsidP="001932C4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00EC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Кораблева Наталья Юрьевна учитель истории и обществознания </w:t>
      </w:r>
      <w:proofErr w:type="spellStart"/>
      <w:r w:rsidRPr="00C00EC7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natalya</w:t>
      </w:r>
      <w:proofErr w:type="spellEnd"/>
      <w:r w:rsidRPr="00C00EC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_</w:t>
      </w:r>
      <w:proofErr w:type="spellStart"/>
      <w:r w:rsidRPr="00C00EC7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korablev</w:t>
      </w:r>
      <w:proofErr w:type="spellEnd"/>
      <w:r w:rsidRPr="00C00EC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@</w:t>
      </w:r>
      <w:proofErr w:type="spellStart"/>
      <w:r w:rsidRPr="00C00EC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mail.ru</w:t>
      </w:r>
      <w:proofErr w:type="spellEnd"/>
      <w:r w:rsidRPr="00C00EC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Муниципальное бюджетное общеобразовательное учреждение «Школа №112» Авиастроительного района </w:t>
      </w:r>
      <w:proofErr w:type="gramStart"/>
      <w:r w:rsidRPr="00C00EC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</w:t>
      </w:r>
      <w:proofErr w:type="gramEnd"/>
      <w:r w:rsidRPr="00C00EC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</w:t>
      </w:r>
      <w:r w:rsidR="0035239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C00EC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Казани</w:t>
      </w:r>
    </w:p>
    <w:p w:rsidR="001932C4" w:rsidRPr="00C00EC7" w:rsidRDefault="001932C4" w:rsidP="001932C4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F0BD6" w:rsidRDefault="00352399" w:rsidP="001932C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  <w:r w:rsidR="002154A9"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Главной задачей современной российской школы является формирование конкурентоспособной  личности, способной адаптироваться к различным социальным условиям, обладающей высокой внутренней культурой и развитыми коммуникативными способностями. В связи с этим возрастает развивающая роль  уроков истории и обществознания</w:t>
      </w:r>
      <w:r w:rsidR="007F0BD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154A9" w:rsidRPr="00295EAF" w:rsidRDefault="00352399" w:rsidP="001932C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  <w:r w:rsidR="007F0BD6">
        <w:rPr>
          <w:rFonts w:ascii="Times New Roman" w:eastAsia="Times New Roman" w:hAnsi="Times New Roman" w:cs="Times New Roman"/>
          <w:color w:val="000000"/>
          <w:sz w:val="28"/>
          <w:szCs w:val="28"/>
        </w:rPr>
        <w:t>В статье рассматриваются</w:t>
      </w:r>
      <w:r w:rsidR="002154A9"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F0BD6">
        <w:rPr>
          <w:rFonts w:ascii="Times New Roman" w:eastAsia="Times New Roman" w:hAnsi="Times New Roman" w:cs="Times New Roman"/>
          <w:color w:val="000000"/>
          <w:sz w:val="28"/>
          <w:szCs w:val="28"/>
        </w:rPr>
        <w:t>некоторые приемы по формированию коммуникативных компетенций.</w:t>
      </w:r>
    </w:p>
    <w:p w:rsidR="002154A9" w:rsidRPr="003168ED" w:rsidRDefault="00352399" w:rsidP="001932C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  <w:r w:rsidR="002154A9" w:rsidRPr="005F7B7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Предлагаю некоторые приёмы из своей практики по формированию коммуникативных умений и навыков.</w:t>
      </w:r>
    </w:p>
    <w:p w:rsidR="002154A9" w:rsidRPr="003168ED" w:rsidRDefault="00352399" w:rsidP="003523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2154A9"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2154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2154A9"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t>думчив</w:t>
      </w:r>
      <w:r w:rsidR="007F0BD6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2154A9"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чтени</w:t>
      </w:r>
      <w:r w:rsidR="007F0BD6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 w:rsidR="002154A9"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Примером развития вдумчивого чтения могут служить задания по составлению плана. </w:t>
      </w:r>
      <w:r w:rsidR="002154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в 5-6 классах я работаю совместно с учащимися. Читаем текст, находим главную мысль отрывка. То уже в </w:t>
      </w:r>
      <w:r w:rsidR="002154A9"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 </w:t>
      </w:r>
      <w:proofErr w:type="gramStart"/>
      <w:r w:rsidR="002154A9"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классе</w:t>
      </w:r>
      <w:proofErr w:type="gramEnd"/>
      <w:r w:rsidR="002154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например,</w:t>
      </w:r>
      <w:bookmarkStart w:id="0" w:name="_GoBack"/>
      <w:bookmarkEnd w:id="0"/>
      <w:r w:rsidR="002154A9"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изучении темы «Нашествие с Востока» учащимся предлагается составить сложный план: «Последствия монгольского нашествия», а при изучении темы «Натиск завоевателей на северо-западные границы Руси», учащимся предлагается в форме кратких тезисов изложить событие «Русское военное  искусство в Ледовом побоище».</w:t>
      </w:r>
      <w:r w:rsidR="002154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Такие задания систематизируют знания учащихся. Учат работать с текстом, находить гла</w:t>
      </w:r>
      <w:r w:rsidR="007F0BD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154A9">
        <w:rPr>
          <w:rFonts w:ascii="Times New Roman" w:eastAsia="Times New Roman" w:hAnsi="Times New Roman" w:cs="Times New Roman"/>
          <w:color w:val="000000"/>
          <w:sz w:val="28"/>
          <w:szCs w:val="28"/>
        </w:rPr>
        <w:t>ное.</w:t>
      </w:r>
    </w:p>
    <w:p w:rsidR="002154A9" w:rsidRPr="003168ED" w:rsidRDefault="00352399" w:rsidP="003523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2154A9"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proofErr w:type="gramStart"/>
      <w:r w:rsidR="002154A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2154A9"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t>стн</w:t>
      </w:r>
      <w:r w:rsidR="007F0BD6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proofErr w:type="gramEnd"/>
      <w:r w:rsidR="002154A9"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диалога</w:t>
      </w:r>
      <w:r w:rsidR="002154A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F0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154A9"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t>инсценирован</w:t>
      </w:r>
      <w:r w:rsidR="007F0BD6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proofErr w:type="spellEnd"/>
      <w:r w:rsidR="007F0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2154A9"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защита проект</w:t>
      </w:r>
      <w:r w:rsidR="007F0BD6"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  <w:r w:rsidR="002154A9"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Примером служат инсценированные учащимися различные эпизоды истории. Особенно хорошо такая работа проходит в средних классах. Учащиеся 6 класса с удовольствие инсценируют изгнание, а потом и возвращение Александра </w:t>
      </w:r>
      <w:r w:rsidR="002154A9"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Невского из Новгорода, сцены Куликовской битвы и т.д. </w:t>
      </w:r>
      <w:r w:rsidR="007F0BD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2154A9"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t>ебята сами пишут сценарий, распределяют роли, готовят атрибуты.</w:t>
      </w:r>
    </w:p>
    <w:p w:rsidR="002154A9" w:rsidRPr="003168ED" w:rsidRDefault="00352399" w:rsidP="001932C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154A9"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2154A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2154A9"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t>исьменн</w:t>
      </w:r>
      <w:r w:rsidR="007F0BD6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2154A9"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диалог</w:t>
      </w:r>
      <w:r w:rsidR="007F0BD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154A9"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F0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Этот метод в</w:t>
      </w:r>
      <w:r w:rsidR="002154A9"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t>ключа</w:t>
      </w:r>
      <w:r w:rsidR="007F0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 w:rsidR="002154A9"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себя</w:t>
      </w:r>
      <w:r w:rsidR="007F0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54A9"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t>написание эссе, сочинени</w:t>
      </w:r>
      <w:proofErr w:type="gramStart"/>
      <w:r w:rsidR="002154A9"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t>я-</w:t>
      </w:r>
      <w:proofErr w:type="gramEnd"/>
      <w:r w:rsidR="002154A9"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интервью и т.д.; Благодатной почвой для написания сочинения эссе являются уроки обществознания. Уже начиная с 6, и по 11 класс я включаю в свою работу написания сочинения эссе. В 7 классе темами сочинений могут быть: « Легко ли быть подростком», « Я личность»</w:t>
      </w:r>
      <w:r w:rsidR="002154A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154A9"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 Вредные привычки как с ними бороться». Эссе пишется по определенным критериям</w:t>
      </w:r>
      <w:r w:rsidR="002154A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154A9"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которые заранее обговариваются учителем. Раскрытие проблемы, наличие теоретического материала, наличие аргументов из социального опыта или из курса истории, литературы и т.д. Такая целенаправленная работа позволяет успешно в 11 классе подготовиться к экзаменационному сочинению по истории и обществознанию.</w:t>
      </w:r>
    </w:p>
    <w:p w:rsidR="002154A9" w:rsidRPr="003168ED" w:rsidRDefault="002154A9" w:rsidP="003523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t>онологическ</w:t>
      </w:r>
      <w:r w:rsidR="007F0BD6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реч</w:t>
      </w:r>
      <w:r w:rsidR="007F0BD6">
        <w:rPr>
          <w:rFonts w:ascii="Times New Roman" w:eastAsia="Times New Roman" w:hAnsi="Times New Roman" w:cs="Times New Roman"/>
          <w:color w:val="000000"/>
          <w:sz w:val="28"/>
          <w:szCs w:val="28"/>
        </w:rPr>
        <w:t>ь.</w:t>
      </w:r>
      <w:r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старших классах учащиеся с интересом отвлекаются на предложение учителя составить СПИЧ на 2-3 минуты по определенной исторической личности. Такое выступление не всем дается легко.</w:t>
      </w:r>
      <w:r w:rsidR="007F0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t>Поэтому после выступления обязательно идет совместный анализ. Что получилось. Над чем надо работать.</w:t>
      </w:r>
    </w:p>
    <w:p w:rsidR="002154A9" w:rsidRPr="003168ED" w:rsidRDefault="002154A9" w:rsidP="006655C6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665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Словарная работа. </w:t>
      </w:r>
      <w:r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Важным средством формирования коммуникативной компетенции учащихся является словарная работа.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Обязательно в рабочих тетрадях мы заводим словарь. Словарная работа ведется на каждом уроке. </w:t>
      </w:r>
      <w:r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Она должна быть организована таким образом, чтобы </w:t>
      </w:r>
      <w:r w:rsidR="007F0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учащиеся </w:t>
      </w:r>
      <w:r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ограничивались механическим запоминанием, а знали значение слова, сферу его употребления, умели находить ему применение в коммуникативных ситуациях. Обогащению активного словаря ученика способствуют дидактические и ролевые игры, требующие речевой изобретательности, умения сказать об одном и том же разными способами. Например, игры “Не повторяться!”, “Расскажи по-своему”, “Объясни слово” дают хорошие результаты в 5-8-х классах на уроках истории. Смысл игры заключается в следующем: все по очереди высказываются на одну и ту же </w:t>
      </w:r>
      <w:r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тему, но не повторяясь. Темы могут быть разные: описание исторического события, характеристика деятеля и т.д.</w:t>
      </w:r>
    </w:p>
    <w:p w:rsidR="002154A9" w:rsidRPr="003168ED" w:rsidRDefault="002154A9" w:rsidP="003523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="001932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Памятки алгоритмы. </w:t>
      </w:r>
      <w:r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t>На уроках истории учащиеся должны научиться давать устную и письменную характеристику исторического лица, события, государства, выявлять причинно-следственные связи. Овладеть этим умением им могут помочь различные памятки – алгоритмы, в которых указаны пошаговые действия. Пользуясь ими, ученик легко даст как устный, так и письменный ответ. Сейчас огромное количество готового материала. Поэтому мы с учащимися стараемся составить памятки и алгоритмы самостоятельно. В итоге можно провести конкурс на самую лучшую памятку – алгоритм .</w:t>
      </w:r>
    </w:p>
    <w:p w:rsidR="002154A9" w:rsidRPr="003168ED" w:rsidRDefault="002154A9" w:rsidP="003523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r w:rsidR="007F6E45">
        <w:rPr>
          <w:rFonts w:ascii="Times New Roman" w:eastAsia="Times New Roman" w:hAnsi="Times New Roman" w:cs="Times New Roman"/>
          <w:color w:val="000000"/>
          <w:sz w:val="28"/>
          <w:szCs w:val="28"/>
        </w:rPr>
        <w:t>Опорные конспекты.</w:t>
      </w:r>
      <w:r w:rsidR="007C44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ребят, у которых  связанный рассказ составляет сложности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спасением служат  схемы и опорные конспекты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932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t>они облегчают учащимся составление связного, логичного изложения материала и способствуют развитию устной монологической речи. Для достижения прочности овладения этим умением работа должна быть системной. Только тогда новый навык прочно закрепится в сознании школьника, и он сможет составлять рассказ логично, плавно, без ненужных пауз.</w:t>
      </w:r>
    </w:p>
    <w:p w:rsidR="002154A9" w:rsidRPr="003168ED" w:rsidRDefault="002154A9" w:rsidP="00352399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t>8. «Обсуждение картин». Ее использую на уроках истории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например, при обобщении темы «Древний Восток». Класс разбивается на группы по количеству тем в разделе. Каждая группа получает конверт с </w:t>
      </w:r>
      <w:proofErr w:type="spellStart"/>
      <w:r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t>пазлами</w:t>
      </w:r>
      <w:proofErr w:type="spellEnd"/>
      <w:r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которые они должны собрать, дать название картинке и определить круг вопросов, отвечающих теме картины и отражающих знания учащихся по данной теме</w:t>
      </w:r>
      <w:r w:rsidR="001932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154A9" w:rsidRPr="003168ED" w:rsidRDefault="002154A9" w:rsidP="00352399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мне хотелось рассказать об интересной по замыслу методике «Слет специалистов» по этой технологии проводила урок в 10 классах по теме «Духовная жизнь русского общества в </w:t>
      </w:r>
      <w:r w:rsidRPr="00316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XIV</w:t>
      </w:r>
      <w:r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16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XVI</w:t>
      </w:r>
      <w:r w:rsidR="001932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веках». Целью этой методики активное включение учащихся в самостоятельную работу по изучению нового материала за отведенный промежуток времени: нужно </w:t>
      </w:r>
      <w:r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было отобрать информацию по своей проблем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932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этого, также уметь работать коллективно, проявлять товарищескую взаимопомощь.</w:t>
      </w:r>
    </w:p>
    <w:p w:rsidR="002154A9" w:rsidRDefault="002154A9" w:rsidP="003523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</w:t>
      </w:r>
      <w:r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по анализу текста на уроке способствует формированию у учеников важнейших коммуникативных умений. К текстам прилага</w:t>
      </w:r>
      <w:r w:rsidR="001932C4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1932C4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разноуровневые</w:t>
      </w:r>
      <w:proofErr w:type="spellEnd"/>
      <w:r w:rsidRPr="00316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Например, работа по тексту при изучении темы </w:t>
      </w:r>
    </w:p>
    <w:p w:rsidR="002154A9" w:rsidRDefault="002154A9" w:rsidP="001932C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 Древний Египет»</w:t>
      </w:r>
    </w:p>
    <w:p w:rsidR="002154A9" w:rsidRDefault="002154A9" w:rsidP="001932C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Текст</w:t>
      </w:r>
    </w:p>
    <w:p w:rsidR="002154A9" w:rsidRDefault="002154A9" w:rsidP="003523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t>«</w:t>
      </w:r>
      <w:r w:rsidRPr="00132A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Эта территория   расположена между двумя большими реками - Тигр и Нил. Местность в низовьях этих рек каменистая  и неплодородная. С древнейших времен в нижнем течении Тигра и Евфрата проживали шумеры. Дворцы, храмы, дома они строили из кедра, который в изобилии рос по берегам рек. Города-государства шумеров - Ур, </w:t>
      </w:r>
      <w:proofErr w:type="spellStart"/>
      <w:r w:rsidRPr="00132A97">
        <w:rPr>
          <w:rFonts w:ascii="Times New Roman" w:eastAsia="Times New Roman" w:hAnsi="Times New Roman" w:cs="Times New Roman"/>
          <w:color w:val="000000"/>
          <w:sz w:val="28"/>
          <w:szCs w:val="28"/>
        </w:rPr>
        <w:t>Урук</w:t>
      </w:r>
      <w:proofErr w:type="spellEnd"/>
      <w:r w:rsidRPr="00132A97">
        <w:rPr>
          <w:rFonts w:ascii="Times New Roman" w:eastAsia="Times New Roman" w:hAnsi="Times New Roman" w:cs="Times New Roman"/>
          <w:color w:val="000000"/>
          <w:sz w:val="28"/>
          <w:szCs w:val="28"/>
        </w:rPr>
        <w:t>, Мемфис, Вавилон, Аккад, стали возникать в конце 4 тысячелетия до н. э. В каждом городе высились ступенчатые башн</w:t>
      </w:r>
      <w:proofErr w:type="gramStart"/>
      <w:r w:rsidRPr="00132A97">
        <w:rPr>
          <w:rFonts w:ascii="Times New Roman" w:eastAsia="Times New Roman" w:hAnsi="Times New Roman" w:cs="Times New Roman"/>
          <w:color w:val="000000"/>
          <w:sz w:val="28"/>
          <w:szCs w:val="28"/>
        </w:rPr>
        <w:t>и-</w:t>
      </w:r>
      <w:proofErr w:type="gramEnd"/>
      <w:r w:rsidR="001932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2A97">
        <w:rPr>
          <w:rFonts w:ascii="Times New Roman" w:eastAsia="Times New Roman" w:hAnsi="Times New Roman" w:cs="Times New Roman"/>
          <w:color w:val="000000"/>
          <w:sz w:val="28"/>
          <w:szCs w:val="28"/>
        </w:rPr>
        <w:t>зиккураты</w:t>
      </w:r>
      <w:proofErr w:type="spellEnd"/>
      <w:r w:rsidRPr="00132A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Самым могущественным вавилонским царем был Хаммурапи, который правил с1750 по 1792 год  </w:t>
      </w:r>
      <w:proofErr w:type="gramStart"/>
      <w:r w:rsidRPr="00132A97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132A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 э. </w:t>
      </w:r>
      <w:proofErr w:type="gramStart"/>
      <w:r w:rsidRPr="00132A97">
        <w:rPr>
          <w:rFonts w:ascii="Times New Roman" w:eastAsia="Times New Roman" w:hAnsi="Times New Roman" w:cs="Times New Roman"/>
          <w:color w:val="000000"/>
          <w:sz w:val="28"/>
          <w:szCs w:val="28"/>
        </w:rPr>
        <w:t>Вся</w:t>
      </w:r>
      <w:proofErr w:type="gramEnd"/>
      <w:r w:rsidRPr="00132A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земля в государстве, имущество подданных принадлежали царю, которого вавилоняне считали исполнителем воли богов. Такая форма государства называлась демократией, она преобладала на Древнем Востоке. Жители южного Междуречья изобрели иероглифическую письменность, существовавшую почти 3 тысячи лет. Ее секрет был раскрыт в 1835 году французским ученым Шампольоном</w:t>
      </w:r>
      <w:proofErr w:type="gramStart"/>
      <w:r w:rsidRPr="00132A9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proofErr w:type="gramEnd"/>
    </w:p>
    <w:p w:rsidR="001932C4" w:rsidRDefault="001932C4" w:rsidP="001932C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Низкий уровень</w:t>
      </w:r>
    </w:p>
    <w:p w:rsidR="002154A9" w:rsidRPr="00132A97" w:rsidRDefault="002154A9" w:rsidP="003523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A97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132A9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 какой территории идёт речь</w:t>
      </w:r>
      <w:proofErr w:type="gramStart"/>
      <w:r w:rsidRPr="00132A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</w:p>
    <w:p w:rsidR="002154A9" w:rsidRPr="00132A97" w:rsidRDefault="002154A9" w:rsidP="003523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A97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132A9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Составить план озаглавить текст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2154A9" w:rsidRPr="00132A97" w:rsidRDefault="002154A9" w:rsidP="003523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A97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132A9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Задать три вопроса к тексту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1932C4" w:rsidRDefault="001932C4" w:rsidP="001932C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Средний уровень</w:t>
      </w:r>
    </w:p>
    <w:p w:rsidR="002154A9" w:rsidRPr="00132A97" w:rsidRDefault="002154A9" w:rsidP="001932C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A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1.Объяснить значение выделенных слов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2154A9" w:rsidRPr="00132A97" w:rsidRDefault="002154A9" w:rsidP="003523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A97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132A9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Составить план озаглавить текст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2154A9" w:rsidRPr="00132A97" w:rsidRDefault="002154A9" w:rsidP="003523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A97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132A9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Сколько лет прошло от окончания правления Хаммурапи до расшифровки иероглифов Шампольоном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1932C4" w:rsidRDefault="001932C4" w:rsidP="001932C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Высокий уровень</w:t>
      </w:r>
    </w:p>
    <w:p w:rsidR="002154A9" w:rsidRPr="00132A97" w:rsidRDefault="002154A9" w:rsidP="0035239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A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35239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32A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1.Найти ошибки, допущенные в тексте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352399" w:rsidRDefault="002154A9" w:rsidP="0035239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A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35239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03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2A97">
        <w:rPr>
          <w:rFonts w:ascii="Times New Roman" w:eastAsia="Times New Roman" w:hAnsi="Times New Roman" w:cs="Times New Roman"/>
          <w:color w:val="000000"/>
          <w:sz w:val="28"/>
          <w:szCs w:val="28"/>
        </w:rPr>
        <w:t>2.Назвать одно из чудес света, которое находилось на этой территории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352399" w:rsidRPr="00132A97" w:rsidRDefault="00352399" w:rsidP="0035239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703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2A97">
        <w:rPr>
          <w:rFonts w:ascii="Times New Roman" w:eastAsia="Times New Roman" w:hAnsi="Times New Roman" w:cs="Times New Roman"/>
          <w:color w:val="000000"/>
          <w:sz w:val="28"/>
          <w:szCs w:val="28"/>
        </w:rPr>
        <w:t>3. Какая  библейская история связана с городом Вавилоном?</w:t>
      </w:r>
    </w:p>
    <w:p w:rsidR="00352399" w:rsidRPr="00124CA4" w:rsidRDefault="00352399" w:rsidP="00352399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2154A9" w:rsidRPr="00132A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703B0D">
        <w:rPr>
          <w:color w:val="000000"/>
          <w:sz w:val="28"/>
          <w:szCs w:val="28"/>
        </w:rPr>
        <w:tab/>
      </w:r>
      <w:r w:rsidRPr="00124CA4">
        <w:rPr>
          <w:color w:val="000000"/>
          <w:sz w:val="28"/>
          <w:szCs w:val="28"/>
        </w:rPr>
        <w:t>Если  систематически использовать возможности</w:t>
      </w:r>
      <w:r>
        <w:rPr>
          <w:color w:val="000000"/>
          <w:sz w:val="28"/>
          <w:szCs w:val="28"/>
        </w:rPr>
        <w:t xml:space="preserve"> уроков </w:t>
      </w:r>
      <w:r w:rsidRPr="00124CA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истории  и обществознания </w:t>
      </w:r>
      <w:r w:rsidRPr="00124CA4">
        <w:rPr>
          <w:color w:val="000000"/>
          <w:sz w:val="28"/>
          <w:szCs w:val="28"/>
        </w:rPr>
        <w:t xml:space="preserve">для формирования у обучающихся коммуникативной компетенции, то это позволит </w:t>
      </w:r>
      <w:r>
        <w:rPr>
          <w:color w:val="000000"/>
          <w:sz w:val="28"/>
          <w:szCs w:val="28"/>
        </w:rPr>
        <w:t>:</w:t>
      </w:r>
    </w:p>
    <w:p w:rsidR="00352399" w:rsidRPr="00124CA4" w:rsidRDefault="00352399" w:rsidP="00352399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24CA4">
        <w:rPr>
          <w:color w:val="000000"/>
          <w:sz w:val="28"/>
          <w:szCs w:val="28"/>
        </w:rPr>
        <w:t>- значительно повысить качество знаний по</w:t>
      </w:r>
      <w:r>
        <w:rPr>
          <w:color w:val="000000"/>
          <w:sz w:val="28"/>
          <w:szCs w:val="28"/>
        </w:rPr>
        <w:t xml:space="preserve"> истории и обществознанию</w:t>
      </w:r>
      <w:r w:rsidRPr="00124CA4">
        <w:rPr>
          <w:color w:val="000000"/>
          <w:sz w:val="28"/>
          <w:szCs w:val="28"/>
        </w:rPr>
        <w:t>,</w:t>
      </w:r>
    </w:p>
    <w:p w:rsidR="00352399" w:rsidRPr="00124CA4" w:rsidRDefault="00352399" w:rsidP="00352399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24CA4">
        <w:rPr>
          <w:color w:val="000000"/>
          <w:sz w:val="28"/>
          <w:szCs w:val="28"/>
        </w:rPr>
        <w:t>- адекватно,  корректно выстраивать отношения со сверстниками и взрослыми,</w:t>
      </w:r>
    </w:p>
    <w:p w:rsidR="00352399" w:rsidRPr="00124CA4" w:rsidRDefault="00352399" w:rsidP="00352399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24CA4">
        <w:rPr>
          <w:color w:val="000000"/>
          <w:sz w:val="28"/>
          <w:szCs w:val="28"/>
        </w:rPr>
        <w:t>- выражать свои  чувства и представления о мире различными способами,</w:t>
      </w:r>
    </w:p>
    <w:p w:rsidR="00352399" w:rsidRPr="00124CA4" w:rsidRDefault="00352399" w:rsidP="00352399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24CA4">
        <w:rPr>
          <w:color w:val="000000"/>
          <w:sz w:val="28"/>
          <w:szCs w:val="28"/>
        </w:rPr>
        <w:t>- свободно  фантазировать и направлять творческие возможности на  решение различных  задач.</w:t>
      </w:r>
    </w:p>
    <w:sectPr w:rsidR="00352399" w:rsidRPr="00124CA4" w:rsidSect="00144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2D1A"/>
    <w:rsid w:val="00132D1A"/>
    <w:rsid w:val="0014405C"/>
    <w:rsid w:val="001932C4"/>
    <w:rsid w:val="002154A9"/>
    <w:rsid w:val="00352399"/>
    <w:rsid w:val="003C7E6F"/>
    <w:rsid w:val="006655C6"/>
    <w:rsid w:val="00703B0D"/>
    <w:rsid w:val="00714A84"/>
    <w:rsid w:val="007C444F"/>
    <w:rsid w:val="007F0BD6"/>
    <w:rsid w:val="007F6E45"/>
    <w:rsid w:val="00D80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2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Учителя</cp:lastModifiedBy>
  <cp:revision>12</cp:revision>
  <dcterms:created xsi:type="dcterms:W3CDTF">2016-04-25T13:06:00Z</dcterms:created>
  <dcterms:modified xsi:type="dcterms:W3CDTF">2016-04-25T13:40:00Z</dcterms:modified>
</cp:coreProperties>
</file>