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F55" w:rsidRDefault="00A94F55" w:rsidP="00A94F55">
      <w:pPr>
        <w:rPr>
          <w:color w:val="000000"/>
          <w:sz w:val="28"/>
          <w:szCs w:val="28"/>
          <w:shd w:val="clear" w:color="auto" w:fill="F6F6F6"/>
          <w:lang w:val="tt-RU"/>
        </w:rPr>
      </w:pPr>
      <w:r w:rsidRPr="00A94F55">
        <w:rPr>
          <w:sz w:val="28"/>
          <w:szCs w:val="28"/>
        </w:rPr>
        <w:t xml:space="preserve">          </w:t>
      </w:r>
      <w:r>
        <w:rPr>
          <w:sz w:val="28"/>
          <w:szCs w:val="28"/>
        </w:rPr>
        <w:t xml:space="preserve">Сафиуллина </w:t>
      </w:r>
      <w:proofErr w:type="spellStart"/>
      <w:r>
        <w:rPr>
          <w:sz w:val="28"/>
          <w:szCs w:val="28"/>
        </w:rPr>
        <w:t>Миляуша</w:t>
      </w:r>
      <w:proofErr w:type="spellEnd"/>
      <w:r>
        <w:rPr>
          <w:sz w:val="28"/>
          <w:szCs w:val="28"/>
        </w:rPr>
        <w:t xml:space="preserve"> </w:t>
      </w:r>
      <w:proofErr w:type="spellStart"/>
      <w:r>
        <w:rPr>
          <w:sz w:val="28"/>
          <w:szCs w:val="28"/>
        </w:rPr>
        <w:t>Маулитовна</w:t>
      </w:r>
      <w:proofErr w:type="spellEnd"/>
      <w:r w:rsidRPr="00916864">
        <w:rPr>
          <w:sz w:val="28"/>
          <w:szCs w:val="28"/>
        </w:rPr>
        <w:t>, (</w:t>
      </w:r>
      <w:hyperlink r:id="rId6" w:history="1">
        <w:r w:rsidRPr="00D25CF5">
          <w:rPr>
            <w:rStyle w:val="a3"/>
            <w:sz w:val="28"/>
            <w:szCs w:val="28"/>
            <w:lang w:val="en-US"/>
          </w:rPr>
          <w:t>milya</w:t>
        </w:r>
        <w:r w:rsidRPr="00D25CF5">
          <w:rPr>
            <w:rStyle w:val="a3"/>
            <w:sz w:val="28"/>
            <w:szCs w:val="28"/>
          </w:rPr>
          <w:t>_</w:t>
        </w:r>
        <w:r w:rsidRPr="00D25CF5">
          <w:rPr>
            <w:rStyle w:val="a3"/>
            <w:sz w:val="28"/>
            <w:szCs w:val="28"/>
            <w:lang w:val="en-US"/>
          </w:rPr>
          <w:t>saf</w:t>
        </w:r>
        <w:r w:rsidRPr="00D25CF5">
          <w:rPr>
            <w:rStyle w:val="a3"/>
            <w:sz w:val="28"/>
            <w:szCs w:val="28"/>
          </w:rPr>
          <w:t>@mail.ru</w:t>
        </w:r>
      </w:hyperlink>
      <w:r w:rsidRPr="00916864">
        <w:rPr>
          <w:sz w:val="28"/>
          <w:szCs w:val="28"/>
        </w:rPr>
        <w:t xml:space="preserve">)  учитель татарского языка и литературы Муниципальное Бюджетное Общеобразовательное Учреждение «Арская средняя общеобразовательная школа №1 им. </w:t>
      </w:r>
      <w:proofErr w:type="spellStart"/>
      <w:r w:rsidRPr="00916864">
        <w:rPr>
          <w:sz w:val="28"/>
          <w:szCs w:val="28"/>
        </w:rPr>
        <w:t>В.Ф.Ежкова</w:t>
      </w:r>
      <w:proofErr w:type="spellEnd"/>
      <w:r w:rsidRPr="00916864">
        <w:rPr>
          <w:sz w:val="28"/>
          <w:szCs w:val="28"/>
        </w:rPr>
        <w:t xml:space="preserve"> с углубленным изучением отдельных предметов» Арского  муниципального района Республики Татарстан (</w:t>
      </w:r>
      <w:r w:rsidRPr="00916864">
        <w:rPr>
          <w:color w:val="000000"/>
          <w:sz w:val="28"/>
          <w:szCs w:val="28"/>
          <w:shd w:val="clear" w:color="auto" w:fill="F6F6F6"/>
        </w:rPr>
        <w:t xml:space="preserve">МБОУ "АСОШ №1 </w:t>
      </w:r>
      <w:proofErr w:type="spellStart"/>
      <w:r w:rsidRPr="00916864">
        <w:rPr>
          <w:color w:val="000000"/>
          <w:sz w:val="28"/>
          <w:szCs w:val="28"/>
          <w:shd w:val="clear" w:color="auto" w:fill="F6F6F6"/>
        </w:rPr>
        <w:t>им.В.Ф.Ежкова</w:t>
      </w:r>
      <w:proofErr w:type="spellEnd"/>
      <w:r w:rsidRPr="00916864">
        <w:rPr>
          <w:color w:val="000000"/>
          <w:sz w:val="28"/>
          <w:szCs w:val="28"/>
          <w:shd w:val="clear" w:color="auto" w:fill="F6F6F6"/>
        </w:rPr>
        <w:t xml:space="preserve"> с УИОП")</w:t>
      </w:r>
    </w:p>
    <w:p w:rsidR="00B10690" w:rsidRDefault="00B10690" w:rsidP="00B10690">
      <w:pPr>
        <w:pStyle w:val="a4"/>
        <w:widowControl w:val="0"/>
        <w:autoSpaceDE w:val="0"/>
        <w:autoSpaceDN w:val="0"/>
        <w:adjustRightInd w:val="0"/>
        <w:spacing w:line="276" w:lineRule="auto"/>
        <w:ind w:left="0"/>
        <w:jc w:val="both"/>
        <w:rPr>
          <w:sz w:val="29"/>
          <w:szCs w:val="29"/>
          <w:lang w:val="tt-RU"/>
        </w:rPr>
      </w:pPr>
      <w:r>
        <w:rPr>
          <w:b/>
          <w:sz w:val="29"/>
          <w:szCs w:val="29"/>
          <w:lang w:val="tt-RU"/>
        </w:rPr>
        <w:t xml:space="preserve">      </w:t>
      </w:r>
      <w:r>
        <w:rPr>
          <w:color w:val="000000"/>
          <w:sz w:val="29"/>
          <w:szCs w:val="29"/>
          <w:lang w:val="tt-RU"/>
        </w:rPr>
        <w:t>XXI гасыр - фән гасыры, икътисадның һәр тармагында югары инновация һәм технологияләр белән эшләү гасыры. Укучыларны хезмәткә, тормышка әзерләү, аларга сыйфатлы белем бирү - дәүләтнең мәгариф учреждениеләре алдына куйган мөһим бурычы.</w:t>
      </w:r>
    </w:p>
    <w:p w:rsidR="00B10690" w:rsidRDefault="00B10690" w:rsidP="00B10690">
      <w:pPr>
        <w:rPr>
          <w:rFonts w:eastAsiaTheme="minorHAnsi"/>
          <w:color w:val="000000"/>
          <w:sz w:val="29"/>
          <w:szCs w:val="29"/>
          <w:lang w:val="tt-RU" w:eastAsia="en-US"/>
        </w:rPr>
      </w:pPr>
      <w:r>
        <w:rPr>
          <w:rFonts w:eastAsiaTheme="minorHAnsi"/>
          <w:color w:val="000000"/>
          <w:sz w:val="29"/>
          <w:szCs w:val="29"/>
          <w:lang w:val="tt-RU" w:eastAsia="en-US"/>
        </w:rPr>
        <w:t xml:space="preserve">     Элек-электән укытучы хезмәте - гаять катлаулы һәм җаваплы хезмәт булып саналган. Без билгеле бер дәрәҗәдә яңача фикерләүгә игътибар бирелгән, фән-техника өлкәсендә, хезмәттә әледән-әле яңа ачышлар ясала торган заманда яшибез. Үзгәрешләр уку-укыту процессын да урап узмый. Шуңа да, бүгенге көндә укытучының иң төп бурычы – уйларга, фикер йөртергә сәләте булган, заман белән бергә атлаучы, уйлап табучан, үз халкының тарихын, мәдәниятен яхшы белүче иҗади шәхес тәрбияләү. </w:t>
      </w:r>
      <w:proofErr w:type="spellStart"/>
      <w:r>
        <w:rPr>
          <w:rFonts w:eastAsiaTheme="minorHAnsi"/>
          <w:color w:val="000000"/>
          <w:sz w:val="29"/>
          <w:szCs w:val="29"/>
          <w:lang w:eastAsia="en-US"/>
        </w:rPr>
        <w:t>Әлеге</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максатны</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укытучы</w:t>
      </w:r>
      <w:proofErr w:type="spellEnd"/>
      <w:r>
        <w:rPr>
          <w:rFonts w:eastAsiaTheme="minorHAnsi"/>
          <w:color w:val="000000"/>
          <w:sz w:val="29"/>
          <w:szCs w:val="29"/>
          <w:lang w:eastAsia="en-US"/>
        </w:rPr>
        <w:t xml:space="preserve"> бары тик </w:t>
      </w:r>
      <w:proofErr w:type="spellStart"/>
      <w:r>
        <w:rPr>
          <w:rFonts w:eastAsiaTheme="minorHAnsi"/>
          <w:color w:val="000000"/>
          <w:sz w:val="29"/>
          <w:szCs w:val="29"/>
          <w:lang w:eastAsia="en-US"/>
        </w:rPr>
        <w:t>укыту</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процессында</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гына</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чынга</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ашыра</w:t>
      </w:r>
      <w:proofErr w:type="spellEnd"/>
      <w:r>
        <w:rPr>
          <w:rFonts w:eastAsiaTheme="minorHAnsi"/>
          <w:color w:val="000000"/>
          <w:sz w:val="29"/>
          <w:szCs w:val="29"/>
          <w:lang w:eastAsia="en-US"/>
        </w:rPr>
        <w:t xml:space="preserve"> </w:t>
      </w:r>
      <w:proofErr w:type="gramStart"/>
      <w:r>
        <w:rPr>
          <w:rFonts w:eastAsiaTheme="minorHAnsi"/>
          <w:color w:val="000000"/>
          <w:sz w:val="29"/>
          <w:szCs w:val="29"/>
          <w:lang w:eastAsia="en-US"/>
        </w:rPr>
        <w:t>ала</w:t>
      </w:r>
      <w:proofErr w:type="gramEnd"/>
      <w:r>
        <w:rPr>
          <w:rFonts w:eastAsiaTheme="minorHAnsi"/>
          <w:color w:val="000000"/>
          <w:sz w:val="29"/>
          <w:szCs w:val="29"/>
          <w:lang w:eastAsia="en-US"/>
        </w:rPr>
        <w:t xml:space="preserve">. </w:t>
      </w:r>
      <w:proofErr w:type="spellStart"/>
      <w:r>
        <w:rPr>
          <w:rFonts w:eastAsiaTheme="minorHAnsi"/>
          <w:color w:val="000000"/>
          <w:sz w:val="29"/>
          <w:szCs w:val="29"/>
          <w:lang w:eastAsia="en-US"/>
        </w:rPr>
        <w:t>Шуңа</w:t>
      </w:r>
      <w:proofErr w:type="spellEnd"/>
      <w:r>
        <w:rPr>
          <w:rFonts w:eastAsiaTheme="minorHAnsi"/>
          <w:color w:val="000000"/>
          <w:sz w:val="29"/>
          <w:szCs w:val="29"/>
          <w:lang w:eastAsia="en-US"/>
        </w:rPr>
        <w:t xml:space="preserve"> да </w:t>
      </w:r>
      <w:proofErr w:type="spellStart"/>
      <w:r>
        <w:rPr>
          <w:rFonts w:eastAsiaTheme="minorHAnsi"/>
          <w:color w:val="000000"/>
          <w:sz w:val="29"/>
          <w:szCs w:val="29"/>
          <w:lang w:eastAsia="en-US"/>
        </w:rPr>
        <w:t>укытучы</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бер</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урында</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таптанып</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тормыйча</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шәхес</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буларак</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иҗади</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яктан</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эш</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итсә</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ниндидер</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яңалык</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эзләсә</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уйлап</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тапса</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гына</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ниндидер</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нәтиҗәгә</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ирешә</w:t>
      </w:r>
      <w:proofErr w:type="spellEnd"/>
      <w:r>
        <w:rPr>
          <w:rFonts w:eastAsiaTheme="minorHAnsi"/>
          <w:color w:val="000000"/>
          <w:sz w:val="29"/>
          <w:szCs w:val="29"/>
          <w:lang w:eastAsia="en-US"/>
        </w:rPr>
        <w:t xml:space="preserve">. Ә </w:t>
      </w:r>
      <w:proofErr w:type="spellStart"/>
      <w:r>
        <w:rPr>
          <w:rFonts w:eastAsiaTheme="minorHAnsi"/>
          <w:color w:val="000000"/>
          <w:sz w:val="29"/>
          <w:szCs w:val="29"/>
          <w:lang w:eastAsia="en-US"/>
        </w:rPr>
        <w:t>иҗатка</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тө</w:t>
      </w:r>
      <w:proofErr w:type="gramStart"/>
      <w:r>
        <w:rPr>
          <w:rFonts w:eastAsiaTheme="minorHAnsi"/>
          <w:color w:val="000000"/>
          <w:sz w:val="29"/>
          <w:szCs w:val="29"/>
          <w:lang w:eastAsia="en-US"/>
        </w:rPr>
        <w:t>п</w:t>
      </w:r>
      <w:proofErr w:type="spellEnd"/>
      <w:proofErr w:type="gramEnd"/>
      <w:r>
        <w:rPr>
          <w:rFonts w:eastAsiaTheme="minorHAnsi"/>
          <w:color w:val="000000"/>
          <w:sz w:val="29"/>
          <w:szCs w:val="29"/>
          <w:lang w:eastAsia="en-US"/>
        </w:rPr>
        <w:t xml:space="preserve"> </w:t>
      </w:r>
      <w:proofErr w:type="spellStart"/>
      <w:r>
        <w:rPr>
          <w:rFonts w:eastAsiaTheme="minorHAnsi"/>
          <w:color w:val="000000"/>
          <w:sz w:val="29"/>
          <w:szCs w:val="29"/>
          <w:lang w:eastAsia="en-US"/>
        </w:rPr>
        <w:t>этәргеч</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булып</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укучы</w:t>
      </w:r>
      <w:proofErr w:type="spellEnd"/>
      <w:r>
        <w:rPr>
          <w:rFonts w:eastAsiaTheme="minorHAnsi"/>
          <w:color w:val="000000"/>
          <w:sz w:val="29"/>
          <w:szCs w:val="29"/>
          <w:lang w:eastAsia="en-US"/>
        </w:rPr>
        <w:t xml:space="preserve"> тора. </w:t>
      </w:r>
    </w:p>
    <w:p w:rsidR="00B10690" w:rsidRDefault="00B10690" w:rsidP="00B10690">
      <w:pPr>
        <w:rPr>
          <w:rFonts w:eastAsiaTheme="minorHAnsi"/>
          <w:color w:val="000000"/>
          <w:sz w:val="29"/>
          <w:szCs w:val="29"/>
          <w:lang w:val="tt-RU" w:eastAsia="en-US"/>
        </w:rPr>
      </w:pPr>
    </w:p>
    <w:p w:rsidR="00B10690" w:rsidRDefault="00B10690" w:rsidP="00B10690">
      <w:pPr>
        <w:rPr>
          <w:rFonts w:eastAsiaTheme="minorHAnsi"/>
          <w:color w:val="000000"/>
          <w:sz w:val="29"/>
          <w:szCs w:val="29"/>
          <w:lang w:val="tt-RU" w:eastAsia="en-US"/>
        </w:rPr>
      </w:pPr>
    </w:p>
    <w:p w:rsidR="00B10690" w:rsidRDefault="00B10690" w:rsidP="00B10690">
      <w:pPr>
        <w:rPr>
          <w:rFonts w:eastAsiaTheme="minorHAnsi"/>
          <w:color w:val="000000"/>
          <w:sz w:val="29"/>
          <w:szCs w:val="29"/>
          <w:lang w:val="tt-RU" w:eastAsia="en-US"/>
        </w:rPr>
      </w:pPr>
    </w:p>
    <w:p w:rsidR="00B10690" w:rsidRDefault="00B10690" w:rsidP="00B10690">
      <w:pPr>
        <w:rPr>
          <w:rFonts w:eastAsiaTheme="minorHAnsi"/>
          <w:color w:val="000000"/>
          <w:sz w:val="29"/>
          <w:szCs w:val="29"/>
          <w:lang w:val="tt-RU" w:eastAsia="en-US"/>
        </w:rPr>
      </w:pPr>
    </w:p>
    <w:p w:rsidR="00B10690" w:rsidRDefault="00B10690" w:rsidP="00B10690">
      <w:pPr>
        <w:rPr>
          <w:rFonts w:eastAsiaTheme="minorHAnsi"/>
          <w:color w:val="000000"/>
          <w:sz w:val="29"/>
          <w:szCs w:val="29"/>
          <w:lang w:val="tt-RU" w:eastAsia="en-US"/>
        </w:rPr>
      </w:pPr>
    </w:p>
    <w:p w:rsidR="00B10690" w:rsidRDefault="00B10690" w:rsidP="00B10690">
      <w:pPr>
        <w:rPr>
          <w:rFonts w:eastAsiaTheme="minorHAnsi"/>
          <w:color w:val="000000"/>
          <w:sz w:val="29"/>
          <w:szCs w:val="29"/>
          <w:lang w:val="tt-RU" w:eastAsia="en-US"/>
        </w:rPr>
      </w:pPr>
    </w:p>
    <w:p w:rsidR="00B10690" w:rsidRDefault="00B10690" w:rsidP="00B10690">
      <w:pPr>
        <w:rPr>
          <w:rFonts w:eastAsiaTheme="minorHAnsi"/>
          <w:color w:val="000000"/>
          <w:sz w:val="29"/>
          <w:szCs w:val="29"/>
          <w:lang w:val="tt-RU" w:eastAsia="en-US"/>
        </w:rPr>
      </w:pPr>
    </w:p>
    <w:p w:rsidR="00B10690" w:rsidRDefault="00B10690" w:rsidP="00B10690">
      <w:pPr>
        <w:rPr>
          <w:rFonts w:eastAsiaTheme="minorHAnsi"/>
          <w:color w:val="000000"/>
          <w:sz w:val="29"/>
          <w:szCs w:val="29"/>
          <w:lang w:val="tt-RU" w:eastAsia="en-US"/>
        </w:rPr>
      </w:pPr>
    </w:p>
    <w:p w:rsidR="00B10690" w:rsidRDefault="00B10690" w:rsidP="00B10690">
      <w:pPr>
        <w:rPr>
          <w:rFonts w:eastAsiaTheme="minorHAnsi"/>
          <w:color w:val="000000"/>
          <w:sz w:val="29"/>
          <w:szCs w:val="29"/>
          <w:lang w:val="tt-RU" w:eastAsia="en-US"/>
        </w:rPr>
      </w:pPr>
    </w:p>
    <w:p w:rsidR="00B10690" w:rsidRDefault="00B10690" w:rsidP="00B10690">
      <w:pPr>
        <w:rPr>
          <w:rFonts w:eastAsiaTheme="minorHAnsi"/>
          <w:color w:val="000000"/>
          <w:sz w:val="29"/>
          <w:szCs w:val="29"/>
          <w:lang w:val="tt-RU" w:eastAsia="en-US"/>
        </w:rPr>
      </w:pPr>
    </w:p>
    <w:p w:rsidR="00B10690" w:rsidRDefault="00B10690" w:rsidP="00B10690">
      <w:pPr>
        <w:rPr>
          <w:rFonts w:eastAsiaTheme="minorHAnsi"/>
          <w:color w:val="000000"/>
          <w:sz w:val="29"/>
          <w:szCs w:val="29"/>
          <w:lang w:val="tt-RU" w:eastAsia="en-US"/>
        </w:rPr>
      </w:pPr>
    </w:p>
    <w:p w:rsidR="00B10690" w:rsidRDefault="00B10690" w:rsidP="00B10690">
      <w:pPr>
        <w:rPr>
          <w:rFonts w:eastAsiaTheme="minorHAnsi"/>
          <w:color w:val="000000"/>
          <w:sz w:val="29"/>
          <w:szCs w:val="29"/>
          <w:lang w:val="tt-RU" w:eastAsia="en-US"/>
        </w:rPr>
      </w:pPr>
    </w:p>
    <w:p w:rsidR="00B10690" w:rsidRDefault="00B10690" w:rsidP="00B10690">
      <w:pPr>
        <w:rPr>
          <w:rFonts w:eastAsiaTheme="minorHAnsi"/>
          <w:color w:val="000000"/>
          <w:sz w:val="29"/>
          <w:szCs w:val="29"/>
          <w:lang w:val="tt-RU" w:eastAsia="en-US"/>
        </w:rPr>
      </w:pPr>
    </w:p>
    <w:p w:rsidR="00B10690" w:rsidRDefault="00B10690" w:rsidP="00B10690">
      <w:pPr>
        <w:rPr>
          <w:rFonts w:eastAsiaTheme="minorHAnsi"/>
          <w:color w:val="000000"/>
          <w:sz w:val="29"/>
          <w:szCs w:val="29"/>
          <w:lang w:val="tt-RU" w:eastAsia="en-US"/>
        </w:rPr>
      </w:pPr>
    </w:p>
    <w:p w:rsidR="00B10690" w:rsidRDefault="00B10690" w:rsidP="00B10690">
      <w:pPr>
        <w:rPr>
          <w:rFonts w:eastAsiaTheme="minorHAnsi"/>
          <w:color w:val="000000"/>
          <w:sz w:val="29"/>
          <w:szCs w:val="29"/>
          <w:lang w:val="tt-RU" w:eastAsia="en-US"/>
        </w:rPr>
      </w:pPr>
    </w:p>
    <w:p w:rsidR="00B10690" w:rsidRDefault="00B10690" w:rsidP="00B10690">
      <w:pPr>
        <w:rPr>
          <w:rFonts w:eastAsiaTheme="minorHAnsi"/>
          <w:color w:val="000000"/>
          <w:sz w:val="29"/>
          <w:szCs w:val="29"/>
          <w:lang w:val="tt-RU" w:eastAsia="en-US"/>
        </w:rPr>
      </w:pPr>
    </w:p>
    <w:p w:rsidR="00B10690" w:rsidRDefault="00B10690" w:rsidP="00B10690">
      <w:pPr>
        <w:rPr>
          <w:rFonts w:eastAsiaTheme="minorHAnsi"/>
          <w:color w:val="000000"/>
          <w:sz w:val="29"/>
          <w:szCs w:val="29"/>
          <w:lang w:val="tt-RU" w:eastAsia="en-US"/>
        </w:rPr>
      </w:pPr>
    </w:p>
    <w:p w:rsidR="00B10690" w:rsidRDefault="00B10690" w:rsidP="00B10690">
      <w:pPr>
        <w:rPr>
          <w:rFonts w:eastAsiaTheme="minorHAnsi"/>
          <w:color w:val="000000"/>
          <w:sz w:val="29"/>
          <w:szCs w:val="29"/>
          <w:lang w:val="tt-RU" w:eastAsia="en-US"/>
        </w:rPr>
      </w:pPr>
    </w:p>
    <w:p w:rsidR="00B10690" w:rsidRDefault="00B10690" w:rsidP="00B10690">
      <w:pPr>
        <w:rPr>
          <w:rFonts w:eastAsiaTheme="minorHAnsi"/>
          <w:color w:val="000000"/>
          <w:sz w:val="29"/>
          <w:szCs w:val="29"/>
          <w:lang w:val="tt-RU" w:eastAsia="en-US"/>
        </w:rPr>
      </w:pPr>
    </w:p>
    <w:p w:rsidR="00B10690" w:rsidRPr="00B10690" w:rsidRDefault="00B10690" w:rsidP="00B10690">
      <w:pPr>
        <w:rPr>
          <w:color w:val="000000"/>
          <w:sz w:val="28"/>
          <w:szCs w:val="28"/>
          <w:shd w:val="clear" w:color="auto" w:fill="F6F6F6"/>
        </w:rPr>
      </w:pPr>
      <w:bookmarkStart w:id="0" w:name="_GoBack"/>
      <w:bookmarkEnd w:id="0"/>
      <w:r>
        <w:rPr>
          <w:rFonts w:eastAsiaTheme="minorHAnsi"/>
          <w:color w:val="000000"/>
          <w:sz w:val="29"/>
          <w:szCs w:val="29"/>
          <w:lang w:eastAsia="en-US"/>
        </w:rPr>
        <w:br/>
      </w:r>
      <w:r>
        <w:rPr>
          <w:rFonts w:eastAsiaTheme="minorHAnsi"/>
          <w:color w:val="000000"/>
          <w:sz w:val="29"/>
          <w:szCs w:val="29"/>
          <w:lang w:eastAsia="en-US"/>
        </w:rPr>
        <w:br/>
      </w:r>
    </w:p>
    <w:p w:rsidR="00F0667F" w:rsidRDefault="00F0667F" w:rsidP="008C7392">
      <w:pPr>
        <w:pStyle w:val="a4"/>
        <w:widowControl w:val="0"/>
        <w:autoSpaceDE w:val="0"/>
        <w:autoSpaceDN w:val="0"/>
        <w:adjustRightInd w:val="0"/>
        <w:spacing w:line="276" w:lineRule="auto"/>
        <w:ind w:left="0"/>
        <w:jc w:val="center"/>
        <w:rPr>
          <w:b/>
          <w:bCs/>
          <w:sz w:val="29"/>
          <w:szCs w:val="29"/>
          <w:lang w:val="tt-RU"/>
        </w:rPr>
      </w:pPr>
      <w:r>
        <w:rPr>
          <w:b/>
          <w:bCs/>
          <w:sz w:val="29"/>
          <w:szCs w:val="29"/>
          <w:lang w:val="tt-RU"/>
        </w:rPr>
        <w:lastRenderedPageBreak/>
        <w:t>Федераль дәүләт белем бирү стандартларына күчү шартларында укытучыларга таләпләр</w:t>
      </w:r>
    </w:p>
    <w:p w:rsidR="00F0667F" w:rsidRDefault="008C7392" w:rsidP="008C7392">
      <w:pPr>
        <w:pStyle w:val="a4"/>
        <w:widowControl w:val="0"/>
        <w:autoSpaceDE w:val="0"/>
        <w:autoSpaceDN w:val="0"/>
        <w:adjustRightInd w:val="0"/>
        <w:spacing w:line="276" w:lineRule="auto"/>
        <w:ind w:left="0"/>
        <w:jc w:val="both"/>
        <w:rPr>
          <w:sz w:val="29"/>
          <w:szCs w:val="29"/>
          <w:lang w:val="tt-RU"/>
        </w:rPr>
      </w:pPr>
      <w:r>
        <w:rPr>
          <w:b/>
          <w:sz w:val="29"/>
          <w:szCs w:val="29"/>
          <w:lang w:val="tt-RU"/>
        </w:rPr>
        <w:t xml:space="preserve">      </w:t>
      </w:r>
      <w:r w:rsidR="00F0667F">
        <w:rPr>
          <w:color w:val="000000"/>
          <w:sz w:val="29"/>
          <w:szCs w:val="29"/>
          <w:lang w:val="tt-RU"/>
        </w:rPr>
        <w:t>XXI гасыр - фән гасыры, икътисадның һәр тармагында югары инновация һәм технологияләр белән эшләү гасыры. Укучыларны хезмәткә, тормышка әзерләү, аларга сыйфатлы белем бирү - дәүләтнең мәгариф учреждениеләре алдына куйган мөһим бурычы.</w:t>
      </w:r>
    </w:p>
    <w:p w:rsidR="00F0667F" w:rsidRDefault="00F0667F" w:rsidP="00F0667F">
      <w:pPr>
        <w:spacing w:line="276" w:lineRule="auto"/>
        <w:jc w:val="both"/>
        <w:rPr>
          <w:sz w:val="29"/>
          <w:szCs w:val="29"/>
          <w:lang w:val="tt-RU"/>
        </w:rPr>
      </w:pPr>
      <w:r>
        <w:rPr>
          <w:rFonts w:eastAsiaTheme="minorHAnsi"/>
          <w:color w:val="000000"/>
          <w:sz w:val="29"/>
          <w:szCs w:val="29"/>
          <w:lang w:val="tt-RU" w:eastAsia="en-US"/>
        </w:rPr>
        <w:t xml:space="preserve">     Элек-электән укытучы хезмәте - гаять катлаулы һәм җаваплы хезмәт булып саналган. Без билгеле бер дәрәҗәдә яңача фикерләүгә игътибар бирелгән, фән-техника өлкәсендә, хезмәттә әледән-әле яңа ачышлар ясала торган заманда яшибез. Үзгәрешләр уку-укыту процессын да урап узмый. Шуңа да, бүгенге көндә укытучының иң төп бурычы – уйларга, фикер йөртергә сәләте булган, заман белән бергә атлаучы, уйлап табучан, үз халкының тарихын, мәдәниятен яхшы белүче иҗади шәхес тәрбияләү. </w:t>
      </w:r>
      <w:proofErr w:type="spellStart"/>
      <w:r>
        <w:rPr>
          <w:rFonts w:eastAsiaTheme="minorHAnsi"/>
          <w:color w:val="000000"/>
          <w:sz w:val="29"/>
          <w:szCs w:val="29"/>
          <w:lang w:eastAsia="en-US"/>
        </w:rPr>
        <w:t>Әлеге</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максатны</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укытучы</w:t>
      </w:r>
      <w:proofErr w:type="spellEnd"/>
      <w:r>
        <w:rPr>
          <w:rFonts w:eastAsiaTheme="minorHAnsi"/>
          <w:color w:val="000000"/>
          <w:sz w:val="29"/>
          <w:szCs w:val="29"/>
          <w:lang w:eastAsia="en-US"/>
        </w:rPr>
        <w:t xml:space="preserve"> бары тик </w:t>
      </w:r>
      <w:proofErr w:type="spellStart"/>
      <w:r>
        <w:rPr>
          <w:rFonts w:eastAsiaTheme="minorHAnsi"/>
          <w:color w:val="000000"/>
          <w:sz w:val="29"/>
          <w:szCs w:val="29"/>
          <w:lang w:eastAsia="en-US"/>
        </w:rPr>
        <w:t>укыту</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процессында</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гына</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чынга</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ашыра</w:t>
      </w:r>
      <w:proofErr w:type="spellEnd"/>
      <w:r>
        <w:rPr>
          <w:rFonts w:eastAsiaTheme="minorHAnsi"/>
          <w:color w:val="000000"/>
          <w:sz w:val="29"/>
          <w:szCs w:val="29"/>
          <w:lang w:eastAsia="en-US"/>
        </w:rPr>
        <w:t xml:space="preserve"> </w:t>
      </w:r>
      <w:proofErr w:type="gramStart"/>
      <w:r>
        <w:rPr>
          <w:rFonts w:eastAsiaTheme="minorHAnsi"/>
          <w:color w:val="000000"/>
          <w:sz w:val="29"/>
          <w:szCs w:val="29"/>
          <w:lang w:eastAsia="en-US"/>
        </w:rPr>
        <w:t>ала</w:t>
      </w:r>
      <w:proofErr w:type="gramEnd"/>
      <w:r>
        <w:rPr>
          <w:rFonts w:eastAsiaTheme="minorHAnsi"/>
          <w:color w:val="000000"/>
          <w:sz w:val="29"/>
          <w:szCs w:val="29"/>
          <w:lang w:eastAsia="en-US"/>
        </w:rPr>
        <w:t xml:space="preserve">. </w:t>
      </w:r>
      <w:proofErr w:type="spellStart"/>
      <w:r>
        <w:rPr>
          <w:rFonts w:eastAsiaTheme="minorHAnsi"/>
          <w:color w:val="000000"/>
          <w:sz w:val="29"/>
          <w:szCs w:val="29"/>
          <w:lang w:eastAsia="en-US"/>
        </w:rPr>
        <w:t>Шуңа</w:t>
      </w:r>
      <w:proofErr w:type="spellEnd"/>
      <w:r>
        <w:rPr>
          <w:rFonts w:eastAsiaTheme="minorHAnsi"/>
          <w:color w:val="000000"/>
          <w:sz w:val="29"/>
          <w:szCs w:val="29"/>
          <w:lang w:eastAsia="en-US"/>
        </w:rPr>
        <w:t xml:space="preserve"> да </w:t>
      </w:r>
      <w:proofErr w:type="spellStart"/>
      <w:r>
        <w:rPr>
          <w:rFonts w:eastAsiaTheme="minorHAnsi"/>
          <w:color w:val="000000"/>
          <w:sz w:val="29"/>
          <w:szCs w:val="29"/>
          <w:lang w:eastAsia="en-US"/>
        </w:rPr>
        <w:t>укытучы</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бер</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урында</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таптанып</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тормыйча</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шәхес</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буларак</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иҗади</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яктан</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эш</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итсә</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ниндидер</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яңалык</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эзләсә</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уйлап</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тапса</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гына</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ниндидер</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нәтиҗәгә</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ирешә</w:t>
      </w:r>
      <w:proofErr w:type="spellEnd"/>
      <w:r>
        <w:rPr>
          <w:rFonts w:eastAsiaTheme="minorHAnsi"/>
          <w:color w:val="000000"/>
          <w:sz w:val="29"/>
          <w:szCs w:val="29"/>
          <w:lang w:eastAsia="en-US"/>
        </w:rPr>
        <w:t xml:space="preserve">. Ә </w:t>
      </w:r>
      <w:proofErr w:type="spellStart"/>
      <w:r>
        <w:rPr>
          <w:rFonts w:eastAsiaTheme="minorHAnsi"/>
          <w:color w:val="000000"/>
          <w:sz w:val="29"/>
          <w:szCs w:val="29"/>
          <w:lang w:eastAsia="en-US"/>
        </w:rPr>
        <w:t>иҗатка</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тө</w:t>
      </w:r>
      <w:proofErr w:type="gramStart"/>
      <w:r>
        <w:rPr>
          <w:rFonts w:eastAsiaTheme="minorHAnsi"/>
          <w:color w:val="000000"/>
          <w:sz w:val="29"/>
          <w:szCs w:val="29"/>
          <w:lang w:eastAsia="en-US"/>
        </w:rPr>
        <w:t>п</w:t>
      </w:r>
      <w:proofErr w:type="spellEnd"/>
      <w:proofErr w:type="gramEnd"/>
      <w:r>
        <w:rPr>
          <w:rFonts w:eastAsiaTheme="minorHAnsi"/>
          <w:color w:val="000000"/>
          <w:sz w:val="29"/>
          <w:szCs w:val="29"/>
          <w:lang w:eastAsia="en-US"/>
        </w:rPr>
        <w:t xml:space="preserve"> </w:t>
      </w:r>
      <w:proofErr w:type="spellStart"/>
      <w:r>
        <w:rPr>
          <w:rFonts w:eastAsiaTheme="minorHAnsi"/>
          <w:color w:val="000000"/>
          <w:sz w:val="29"/>
          <w:szCs w:val="29"/>
          <w:lang w:eastAsia="en-US"/>
        </w:rPr>
        <w:t>этәргеч</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булып</w:t>
      </w:r>
      <w:proofErr w:type="spellEnd"/>
      <w:r>
        <w:rPr>
          <w:rFonts w:eastAsiaTheme="minorHAnsi"/>
          <w:color w:val="000000"/>
          <w:sz w:val="29"/>
          <w:szCs w:val="29"/>
          <w:lang w:eastAsia="en-US"/>
        </w:rPr>
        <w:t xml:space="preserve"> </w:t>
      </w:r>
      <w:proofErr w:type="spellStart"/>
      <w:r>
        <w:rPr>
          <w:rFonts w:eastAsiaTheme="minorHAnsi"/>
          <w:color w:val="000000"/>
          <w:sz w:val="29"/>
          <w:szCs w:val="29"/>
          <w:lang w:eastAsia="en-US"/>
        </w:rPr>
        <w:t>укучы</w:t>
      </w:r>
      <w:proofErr w:type="spellEnd"/>
      <w:r>
        <w:rPr>
          <w:rFonts w:eastAsiaTheme="minorHAnsi"/>
          <w:color w:val="000000"/>
          <w:sz w:val="29"/>
          <w:szCs w:val="29"/>
          <w:lang w:eastAsia="en-US"/>
        </w:rPr>
        <w:t xml:space="preserve"> тора. </w:t>
      </w:r>
      <w:r>
        <w:rPr>
          <w:rFonts w:eastAsiaTheme="minorHAnsi"/>
          <w:color w:val="000000"/>
          <w:sz w:val="29"/>
          <w:szCs w:val="29"/>
          <w:lang w:eastAsia="en-US"/>
        </w:rPr>
        <w:br/>
      </w:r>
      <w:r>
        <w:rPr>
          <w:rFonts w:eastAsiaTheme="minorHAnsi"/>
          <w:color w:val="000000"/>
          <w:sz w:val="29"/>
          <w:szCs w:val="29"/>
          <w:lang w:eastAsia="en-US"/>
        </w:rPr>
        <w:br/>
      </w:r>
      <w:r>
        <w:rPr>
          <w:rFonts w:eastAsiaTheme="minorHAnsi"/>
          <w:color w:val="000000"/>
          <w:sz w:val="29"/>
          <w:szCs w:val="29"/>
          <w:lang w:val="tt-RU" w:eastAsia="en-US"/>
        </w:rPr>
        <w:t xml:space="preserve">  Заман мәгариф системасы алдында балаларга белем бирү максатын һәм бурычларын тамырыннан үзгәртү мәсьәләсен куя. Уку-укыту процессындагы яңалыкларны тормышка ашыру өчен дәүләт стандартлары төзелде.</w:t>
      </w:r>
      <w:r>
        <w:rPr>
          <w:sz w:val="29"/>
          <w:szCs w:val="29"/>
          <w:lang w:val="tt-RU"/>
        </w:rPr>
        <w:t xml:space="preserve">     Яңа федераль дәүләт белем бирүнең мәгариф стандартына  күчү “Безнең яңа мәктәп” милли мәгариф проекты инициативасы юнәлешләренең берсе булып тора. </w:t>
      </w:r>
    </w:p>
    <w:p w:rsidR="00F0667F" w:rsidRDefault="00F0667F" w:rsidP="00F0667F">
      <w:pPr>
        <w:shd w:val="clear" w:color="auto" w:fill="FFFFFF"/>
        <w:spacing w:before="100" w:beforeAutospacing="1" w:line="276" w:lineRule="auto"/>
        <w:jc w:val="both"/>
        <w:rPr>
          <w:sz w:val="29"/>
          <w:szCs w:val="29"/>
          <w:lang w:val="tt-RU"/>
        </w:rPr>
      </w:pPr>
      <w:r>
        <w:rPr>
          <w:rFonts w:eastAsiaTheme="minorHAnsi"/>
          <w:color w:val="000000"/>
          <w:sz w:val="29"/>
          <w:szCs w:val="29"/>
          <w:lang w:val="tt-RU" w:eastAsia="en-US"/>
        </w:rPr>
        <w:t xml:space="preserve">   Яңа с</w:t>
      </w:r>
      <w:proofErr w:type="spellStart"/>
      <w:r>
        <w:rPr>
          <w:sz w:val="29"/>
          <w:szCs w:val="29"/>
        </w:rPr>
        <w:t>тандарт</w:t>
      </w:r>
      <w:proofErr w:type="spellEnd"/>
      <w:r>
        <w:rPr>
          <w:sz w:val="29"/>
          <w:szCs w:val="29"/>
        </w:rPr>
        <w:t xml:space="preserve"> </w:t>
      </w:r>
      <w:proofErr w:type="spellStart"/>
      <w:r>
        <w:rPr>
          <w:sz w:val="29"/>
          <w:szCs w:val="29"/>
        </w:rPr>
        <w:t>укыту</w:t>
      </w:r>
      <w:proofErr w:type="spellEnd"/>
      <w:r>
        <w:rPr>
          <w:sz w:val="29"/>
          <w:szCs w:val="29"/>
        </w:rPr>
        <w:t xml:space="preserve"> </w:t>
      </w:r>
      <w:proofErr w:type="spellStart"/>
      <w:r>
        <w:rPr>
          <w:sz w:val="29"/>
          <w:szCs w:val="29"/>
        </w:rPr>
        <w:t>процессында</w:t>
      </w:r>
      <w:proofErr w:type="spellEnd"/>
      <w:r>
        <w:rPr>
          <w:sz w:val="29"/>
          <w:szCs w:val="29"/>
        </w:rPr>
        <w:t xml:space="preserve"> </w:t>
      </w:r>
      <w:proofErr w:type="spellStart"/>
      <w:r>
        <w:rPr>
          <w:sz w:val="29"/>
          <w:szCs w:val="29"/>
        </w:rPr>
        <w:t>милли</w:t>
      </w:r>
      <w:proofErr w:type="spellEnd"/>
      <w:r>
        <w:rPr>
          <w:sz w:val="29"/>
          <w:szCs w:val="29"/>
        </w:rPr>
        <w:t xml:space="preserve"> </w:t>
      </w:r>
      <w:proofErr w:type="spellStart"/>
      <w:r>
        <w:rPr>
          <w:sz w:val="29"/>
          <w:szCs w:val="29"/>
        </w:rPr>
        <w:t>һәм</w:t>
      </w:r>
      <w:proofErr w:type="spellEnd"/>
      <w:r>
        <w:rPr>
          <w:sz w:val="29"/>
          <w:szCs w:val="29"/>
        </w:rPr>
        <w:t xml:space="preserve"> </w:t>
      </w:r>
      <w:proofErr w:type="spellStart"/>
      <w:r>
        <w:rPr>
          <w:sz w:val="29"/>
          <w:szCs w:val="29"/>
        </w:rPr>
        <w:t>региональ</w:t>
      </w:r>
      <w:proofErr w:type="spellEnd"/>
      <w:r>
        <w:rPr>
          <w:sz w:val="29"/>
          <w:szCs w:val="29"/>
        </w:rPr>
        <w:t xml:space="preserve"> </w:t>
      </w:r>
      <w:proofErr w:type="spellStart"/>
      <w:r>
        <w:rPr>
          <w:sz w:val="29"/>
          <w:szCs w:val="29"/>
        </w:rPr>
        <w:t>компонентларны</w:t>
      </w:r>
      <w:proofErr w:type="spellEnd"/>
      <w:r>
        <w:rPr>
          <w:sz w:val="29"/>
          <w:szCs w:val="29"/>
        </w:rPr>
        <w:t xml:space="preserve"> </w:t>
      </w:r>
      <w:proofErr w:type="spellStart"/>
      <w:r>
        <w:rPr>
          <w:sz w:val="29"/>
          <w:szCs w:val="29"/>
        </w:rPr>
        <w:t>киңәйтергә</w:t>
      </w:r>
      <w:proofErr w:type="spellEnd"/>
      <w:r>
        <w:rPr>
          <w:sz w:val="29"/>
          <w:szCs w:val="29"/>
        </w:rPr>
        <w:t xml:space="preserve"> </w:t>
      </w:r>
      <w:proofErr w:type="spellStart"/>
      <w:r>
        <w:rPr>
          <w:sz w:val="29"/>
          <w:szCs w:val="29"/>
        </w:rPr>
        <w:t>мөмкинлек</w:t>
      </w:r>
      <w:proofErr w:type="spellEnd"/>
      <w:r>
        <w:rPr>
          <w:sz w:val="29"/>
          <w:szCs w:val="29"/>
        </w:rPr>
        <w:t xml:space="preserve"> </w:t>
      </w:r>
      <w:proofErr w:type="spellStart"/>
      <w:r>
        <w:rPr>
          <w:sz w:val="29"/>
          <w:szCs w:val="29"/>
        </w:rPr>
        <w:t>бирәчәк</w:t>
      </w:r>
      <w:proofErr w:type="spellEnd"/>
      <w:r>
        <w:rPr>
          <w:sz w:val="29"/>
          <w:szCs w:val="29"/>
        </w:rPr>
        <w:t xml:space="preserve">. Ник </w:t>
      </w:r>
      <w:proofErr w:type="spellStart"/>
      <w:r>
        <w:rPr>
          <w:sz w:val="29"/>
          <w:szCs w:val="29"/>
        </w:rPr>
        <w:t>ди</w:t>
      </w:r>
      <w:proofErr w:type="spellEnd"/>
      <w:r>
        <w:rPr>
          <w:sz w:val="29"/>
          <w:szCs w:val="29"/>
          <w:lang w:val="tt-RU"/>
        </w:rPr>
        <w:t>гәндә</w:t>
      </w:r>
      <w:r>
        <w:rPr>
          <w:sz w:val="29"/>
          <w:szCs w:val="29"/>
        </w:rPr>
        <w:t xml:space="preserve">, </w:t>
      </w:r>
      <w:proofErr w:type="spellStart"/>
      <w:r>
        <w:rPr>
          <w:sz w:val="29"/>
          <w:szCs w:val="29"/>
        </w:rPr>
        <w:t>укыту</w:t>
      </w:r>
      <w:proofErr w:type="spellEnd"/>
      <w:r>
        <w:rPr>
          <w:sz w:val="29"/>
          <w:szCs w:val="29"/>
        </w:rPr>
        <w:t xml:space="preserve"> </w:t>
      </w:r>
      <w:proofErr w:type="spellStart"/>
      <w:r>
        <w:rPr>
          <w:sz w:val="29"/>
          <w:szCs w:val="29"/>
        </w:rPr>
        <w:t>стандартларының</w:t>
      </w:r>
      <w:proofErr w:type="spellEnd"/>
      <w:r>
        <w:rPr>
          <w:sz w:val="29"/>
          <w:szCs w:val="29"/>
        </w:rPr>
        <w:t xml:space="preserve"> </w:t>
      </w:r>
      <w:proofErr w:type="spellStart"/>
      <w:r>
        <w:rPr>
          <w:sz w:val="29"/>
          <w:szCs w:val="29"/>
        </w:rPr>
        <w:t>берничә</w:t>
      </w:r>
      <w:proofErr w:type="spellEnd"/>
      <w:r>
        <w:rPr>
          <w:sz w:val="29"/>
          <w:szCs w:val="29"/>
        </w:rPr>
        <w:t xml:space="preserve"> </w:t>
      </w:r>
      <w:proofErr w:type="spellStart"/>
      <w:r>
        <w:rPr>
          <w:sz w:val="29"/>
          <w:szCs w:val="29"/>
        </w:rPr>
        <w:t>пунктында</w:t>
      </w:r>
      <w:proofErr w:type="spellEnd"/>
      <w:r>
        <w:rPr>
          <w:sz w:val="29"/>
          <w:szCs w:val="29"/>
        </w:rPr>
        <w:t xml:space="preserve"> </w:t>
      </w:r>
      <w:proofErr w:type="spellStart"/>
      <w:r>
        <w:rPr>
          <w:sz w:val="29"/>
          <w:szCs w:val="29"/>
        </w:rPr>
        <w:t>милли</w:t>
      </w:r>
      <w:proofErr w:type="spellEnd"/>
      <w:r>
        <w:rPr>
          <w:sz w:val="29"/>
          <w:szCs w:val="29"/>
        </w:rPr>
        <w:t xml:space="preserve">, </w:t>
      </w:r>
      <w:proofErr w:type="spellStart"/>
      <w:r>
        <w:rPr>
          <w:sz w:val="29"/>
          <w:szCs w:val="29"/>
        </w:rPr>
        <w:t>региональ</w:t>
      </w:r>
      <w:proofErr w:type="spellEnd"/>
      <w:r>
        <w:rPr>
          <w:sz w:val="29"/>
          <w:szCs w:val="29"/>
        </w:rPr>
        <w:t xml:space="preserve"> </w:t>
      </w:r>
      <w:proofErr w:type="spellStart"/>
      <w:r>
        <w:rPr>
          <w:sz w:val="29"/>
          <w:szCs w:val="29"/>
        </w:rPr>
        <w:t>һәм</w:t>
      </w:r>
      <w:proofErr w:type="spellEnd"/>
      <w:r>
        <w:rPr>
          <w:sz w:val="29"/>
          <w:szCs w:val="29"/>
        </w:rPr>
        <w:t xml:space="preserve"> </w:t>
      </w:r>
      <w:proofErr w:type="spellStart"/>
      <w:r>
        <w:rPr>
          <w:sz w:val="29"/>
          <w:szCs w:val="29"/>
        </w:rPr>
        <w:t>этник</w:t>
      </w:r>
      <w:proofErr w:type="spellEnd"/>
      <w:r>
        <w:rPr>
          <w:sz w:val="29"/>
          <w:szCs w:val="29"/>
        </w:rPr>
        <w:t xml:space="preserve"> </w:t>
      </w:r>
      <w:proofErr w:type="spellStart"/>
      <w:r>
        <w:rPr>
          <w:sz w:val="29"/>
          <w:szCs w:val="29"/>
        </w:rPr>
        <w:t>үзенчәлекләрне</w:t>
      </w:r>
      <w:proofErr w:type="spellEnd"/>
      <w:r>
        <w:rPr>
          <w:sz w:val="29"/>
          <w:szCs w:val="29"/>
        </w:rPr>
        <w:t xml:space="preserve"> </w:t>
      </w:r>
      <w:proofErr w:type="spellStart"/>
      <w:r>
        <w:rPr>
          <w:sz w:val="29"/>
          <w:szCs w:val="29"/>
        </w:rPr>
        <w:t>өйрәнү</w:t>
      </w:r>
      <w:proofErr w:type="spellEnd"/>
      <w:r>
        <w:rPr>
          <w:sz w:val="29"/>
          <w:szCs w:val="29"/>
        </w:rPr>
        <w:t xml:space="preserve"> </w:t>
      </w:r>
      <w:proofErr w:type="spellStart"/>
      <w:r>
        <w:rPr>
          <w:sz w:val="29"/>
          <w:szCs w:val="29"/>
        </w:rPr>
        <w:t>турында</w:t>
      </w:r>
      <w:proofErr w:type="spellEnd"/>
      <w:r>
        <w:rPr>
          <w:sz w:val="29"/>
          <w:szCs w:val="29"/>
        </w:rPr>
        <w:t xml:space="preserve"> </w:t>
      </w:r>
      <w:proofErr w:type="spellStart"/>
      <w:r>
        <w:rPr>
          <w:sz w:val="29"/>
          <w:szCs w:val="29"/>
        </w:rPr>
        <w:t>сүз</w:t>
      </w:r>
      <w:proofErr w:type="spellEnd"/>
      <w:r>
        <w:rPr>
          <w:sz w:val="29"/>
          <w:szCs w:val="29"/>
        </w:rPr>
        <w:t xml:space="preserve"> бара. </w:t>
      </w:r>
      <w:proofErr w:type="spellStart"/>
      <w:r>
        <w:rPr>
          <w:sz w:val="29"/>
          <w:szCs w:val="29"/>
        </w:rPr>
        <w:t>Региональ</w:t>
      </w:r>
      <w:proofErr w:type="spellEnd"/>
      <w:r>
        <w:rPr>
          <w:sz w:val="29"/>
          <w:szCs w:val="29"/>
        </w:rPr>
        <w:t xml:space="preserve"> </w:t>
      </w:r>
      <w:proofErr w:type="spellStart"/>
      <w:r>
        <w:rPr>
          <w:sz w:val="29"/>
          <w:szCs w:val="29"/>
        </w:rPr>
        <w:t>компонентны</w:t>
      </w:r>
      <w:proofErr w:type="spellEnd"/>
      <w:r>
        <w:rPr>
          <w:sz w:val="29"/>
          <w:szCs w:val="29"/>
        </w:rPr>
        <w:t xml:space="preserve"> </w:t>
      </w:r>
      <w:proofErr w:type="spellStart"/>
      <w:r>
        <w:rPr>
          <w:sz w:val="29"/>
          <w:szCs w:val="29"/>
        </w:rPr>
        <w:t>өйрәнү</w:t>
      </w:r>
      <w:proofErr w:type="spellEnd"/>
      <w:r>
        <w:rPr>
          <w:sz w:val="29"/>
          <w:szCs w:val="29"/>
        </w:rPr>
        <w:t xml:space="preserve"> </w:t>
      </w:r>
      <w:proofErr w:type="spellStart"/>
      <w:r>
        <w:rPr>
          <w:sz w:val="29"/>
          <w:szCs w:val="29"/>
        </w:rPr>
        <w:t>атнасына</w:t>
      </w:r>
      <w:proofErr w:type="spellEnd"/>
      <w:r>
        <w:rPr>
          <w:sz w:val="29"/>
          <w:szCs w:val="29"/>
        </w:rPr>
        <w:t xml:space="preserve"> </w:t>
      </w:r>
      <w:proofErr w:type="spellStart"/>
      <w:r>
        <w:rPr>
          <w:sz w:val="29"/>
          <w:szCs w:val="29"/>
        </w:rPr>
        <w:t>бер-ике</w:t>
      </w:r>
      <w:proofErr w:type="spellEnd"/>
      <w:r>
        <w:rPr>
          <w:sz w:val="29"/>
          <w:szCs w:val="29"/>
        </w:rPr>
        <w:t xml:space="preserve"> </w:t>
      </w:r>
      <w:proofErr w:type="spellStart"/>
      <w:r>
        <w:rPr>
          <w:sz w:val="29"/>
          <w:szCs w:val="29"/>
        </w:rPr>
        <w:t>дәрес</w:t>
      </w:r>
      <w:proofErr w:type="spellEnd"/>
      <w:r>
        <w:rPr>
          <w:sz w:val="29"/>
          <w:szCs w:val="29"/>
        </w:rPr>
        <w:t xml:space="preserve"> </w:t>
      </w:r>
      <w:proofErr w:type="spellStart"/>
      <w:r>
        <w:rPr>
          <w:sz w:val="29"/>
          <w:szCs w:val="29"/>
        </w:rPr>
        <w:t>бирү</w:t>
      </w:r>
      <w:proofErr w:type="spellEnd"/>
      <w:r>
        <w:rPr>
          <w:sz w:val="29"/>
          <w:szCs w:val="29"/>
        </w:rPr>
        <w:t xml:space="preserve"> </w:t>
      </w:r>
      <w:proofErr w:type="spellStart"/>
      <w:r>
        <w:rPr>
          <w:sz w:val="29"/>
          <w:szCs w:val="29"/>
        </w:rPr>
        <w:t>белән</w:t>
      </w:r>
      <w:proofErr w:type="spellEnd"/>
      <w:r>
        <w:rPr>
          <w:sz w:val="29"/>
          <w:szCs w:val="29"/>
        </w:rPr>
        <w:t xml:space="preserve"> </w:t>
      </w:r>
      <w:proofErr w:type="spellStart"/>
      <w:r>
        <w:rPr>
          <w:sz w:val="29"/>
          <w:szCs w:val="29"/>
        </w:rPr>
        <w:t>генә</w:t>
      </w:r>
      <w:proofErr w:type="spellEnd"/>
      <w:r>
        <w:rPr>
          <w:sz w:val="29"/>
          <w:szCs w:val="29"/>
        </w:rPr>
        <w:t xml:space="preserve"> </w:t>
      </w:r>
      <w:proofErr w:type="spellStart"/>
      <w:r>
        <w:rPr>
          <w:sz w:val="29"/>
          <w:szCs w:val="29"/>
        </w:rPr>
        <w:t>чикләнмичә</w:t>
      </w:r>
      <w:proofErr w:type="spellEnd"/>
      <w:r>
        <w:rPr>
          <w:sz w:val="29"/>
          <w:szCs w:val="29"/>
        </w:rPr>
        <w:t xml:space="preserve">, </w:t>
      </w:r>
      <w:proofErr w:type="spellStart"/>
      <w:r>
        <w:rPr>
          <w:sz w:val="29"/>
          <w:szCs w:val="29"/>
        </w:rPr>
        <w:t>мәктәптән</w:t>
      </w:r>
      <w:proofErr w:type="spellEnd"/>
      <w:r>
        <w:rPr>
          <w:sz w:val="29"/>
          <w:szCs w:val="29"/>
        </w:rPr>
        <w:t xml:space="preserve"> </w:t>
      </w:r>
      <w:proofErr w:type="spellStart"/>
      <w:r>
        <w:rPr>
          <w:sz w:val="29"/>
          <w:szCs w:val="29"/>
        </w:rPr>
        <w:t>тыш</w:t>
      </w:r>
      <w:proofErr w:type="spellEnd"/>
      <w:r>
        <w:rPr>
          <w:sz w:val="29"/>
          <w:szCs w:val="29"/>
        </w:rPr>
        <w:t xml:space="preserve"> </w:t>
      </w:r>
      <w:proofErr w:type="spellStart"/>
      <w:r>
        <w:rPr>
          <w:sz w:val="29"/>
          <w:szCs w:val="29"/>
        </w:rPr>
        <w:t>эшләрдә</w:t>
      </w:r>
      <w:proofErr w:type="spellEnd"/>
      <w:r>
        <w:rPr>
          <w:sz w:val="29"/>
          <w:szCs w:val="29"/>
        </w:rPr>
        <w:t xml:space="preserve"> </w:t>
      </w:r>
      <w:proofErr w:type="spellStart"/>
      <w:r>
        <w:rPr>
          <w:sz w:val="29"/>
          <w:szCs w:val="29"/>
        </w:rPr>
        <w:t>дә</w:t>
      </w:r>
      <w:proofErr w:type="spellEnd"/>
      <w:r>
        <w:rPr>
          <w:sz w:val="29"/>
          <w:szCs w:val="29"/>
        </w:rPr>
        <w:t xml:space="preserve"> </w:t>
      </w:r>
      <w:proofErr w:type="spellStart"/>
      <w:r>
        <w:rPr>
          <w:sz w:val="29"/>
          <w:szCs w:val="29"/>
        </w:rPr>
        <w:t>алып</w:t>
      </w:r>
      <w:proofErr w:type="spellEnd"/>
      <w:r>
        <w:rPr>
          <w:sz w:val="29"/>
          <w:szCs w:val="29"/>
        </w:rPr>
        <w:t xml:space="preserve"> </w:t>
      </w:r>
      <w:proofErr w:type="spellStart"/>
      <w:r>
        <w:rPr>
          <w:sz w:val="29"/>
          <w:szCs w:val="29"/>
        </w:rPr>
        <w:t>барылачак</w:t>
      </w:r>
      <w:proofErr w:type="spellEnd"/>
      <w:r>
        <w:rPr>
          <w:sz w:val="29"/>
          <w:szCs w:val="29"/>
        </w:rPr>
        <w:t xml:space="preserve">, башка </w:t>
      </w:r>
      <w:proofErr w:type="spellStart"/>
      <w:r>
        <w:rPr>
          <w:sz w:val="29"/>
          <w:szCs w:val="29"/>
        </w:rPr>
        <w:t>предметларны</w:t>
      </w:r>
      <w:proofErr w:type="spellEnd"/>
      <w:r>
        <w:rPr>
          <w:sz w:val="29"/>
          <w:szCs w:val="29"/>
        </w:rPr>
        <w:t xml:space="preserve"> </w:t>
      </w:r>
      <w:proofErr w:type="spellStart"/>
      <w:r>
        <w:rPr>
          <w:sz w:val="29"/>
          <w:szCs w:val="29"/>
        </w:rPr>
        <w:t>укытканда</w:t>
      </w:r>
      <w:proofErr w:type="spellEnd"/>
      <w:r>
        <w:rPr>
          <w:sz w:val="29"/>
          <w:szCs w:val="29"/>
        </w:rPr>
        <w:t xml:space="preserve"> да </w:t>
      </w:r>
      <w:proofErr w:type="spellStart"/>
      <w:r>
        <w:rPr>
          <w:sz w:val="29"/>
          <w:szCs w:val="29"/>
        </w:rPr>
        <w:t>региональ</w:t>
      </w:r>
      <w:proofErr w:type="spellEnd"/>
      <w:r>
        <w:rPr>
          <w:sz w:val="29"/>
          <w:szCs w:val="29"/>
        </w:rPr>
        <w:t xml:space="preserve"> </w:t>
      </w:r>
      <w:proofErr w:type="spellStart"/>
      <w:r>
        <w:rPr>
          <w:sz w:val="29"/>
          <w:szCs w:val="29"/>
        </w:rPr>
        <w:t>үзенчәлекләрне</w:t>
      </w:r>
      <w:proofErr w:type="spellEnd"/>
      <w:r>
        <w:rPr>
          <w:sz w:val="29"/>
          <w:szCs w:val="29"/>
        </w:rPr>
        <w:t xml:space="preserve"> </w:t>
      </w:r>
      <w:proofErr w:type="spellStart"/>
      <w:proofErr w:type="gramStart"/>
      <w:r>
        <w:rPr>
          <w:sz w:val="29"/>
          <w:szCs w:val="29"/>
        </w:rPr>
        <w:t>ист</w:t>
      </w:r>
      <w:proofErr w:type="gramEnd"/>
      <w:r>
        <w:rPr>
          <w:sz w:val="29"/>
          <w:szCs w:val="29"/>
        </w:rPr>
        <w:t>ә</w:t>
      </w:r>
      <w:proofErr w:type="spellEnd"/>
      <w:r>
        <w:rPr>
          <w:sz w:val="29"/>
          <w:szCs w:val="29"/>
        </w:rPr>
        <w:t xml:space="preserve"> </w:t>
      </w:r>
      <w:proofErr w:type="spellStart"/>
      <w:r>
        <w:rPr>
          <w:sz w:val="29"/>
          <w:szCs w:val="29"/>
        </w:rPr>
        <w:t>тотарга</w:t>
      </w:r>
      <w:proofErr w:type="spellEnd"/>
      <w:r>
        <w:rPr>
          <w:sz w:val="29"/>
          <w:szCs w:val="29"/>
        </w:rPr>
        <w:t xml:space="preserve"> </w:t>
      </w:r>
      <w:proofErr w:type="spellStart"/>
      <w:r>
        <w:rPr>
          <w:sz w:val="29"/>
          <w:szCs w:val="29"/>
        </w:rPr>
        <w:t>кирәк</w:t>
      </w:r>
      <w:proofErr w:type="spellEnd"/>
      <w:r>
        <w:rPr>
          <w:sz w:val="29"/>
          <w:szCs w:val="29"/>
        </w:rPr>
        <w:t xml:space="preserve"> </w:t>
      </w:r>
      <w:proofErr w:type="spellStart"/>
      <w:r>
        <w:rPr>
          <w:sz w:val="29"/>
          <w:szCs w:val="29"/>
        </w:rPr>
        <w:t>булачак</w:t>
      </w:r>
      <w:proofErr w:type="spellEnd"/>
      <w:r>
        <w:rPr>
          <w:sz w:val="29"/>
          <w:szCs w:val="29"/>
        </w:rPr>
        <w:t xml:space="preserve">. Бала </w:t>
      </w:r>
      <w:proofErr w:type="spellStart"/>
      <w:r>
        <w:rPr>
          <w:sz w:val="29"/>
          <w:szCs w:val="29"/>
        </w:rPr>
        <w:t>туган</w:t>
      </w:r>
      <w:proofErr w:type="spellEnd"/>
      <w:r>
        <w:rPr>
          <w:sz w:val="29"/>
          <w:szCs w:val="29"/>
        </w:rPr>
        <w:t xml:space="preserve"> </w:t>
      </w:r>
      <w:proofErr w:type="spellStart"/>
      <w:r>
        <w:rPr>
          <w:sz w:val="29"/>
          <w:szCs w:val="29"/>
        </w:rPr>
        <w:t>телен</w:t>
      </w:r>
      <w:proofErr w:type="spellEnd"/>
      <w:r>
        <w:rPr>
          <w:sz w:val="29"/>
          <w:szCs w:val="29"/>
        </w:rPr>
        <w:t xml:space="preserve">, </w:t>
      </w:r>
      <w:proofErr w:type="spellStart"/>
      <w:r>
        <w:rPr>
          <w:sz w:val="29"/>
          <w:szCs w:val="29"/>
        </w:rPr>
        <w:t>әдәбиятын</w:t>
      </w:r>
      <w:proofErr w:type="spellEnd"/>
      <w:r>
        <w:rPr>
          <w:sz w:val="29"/>
          <w:szCs w:val="29"/>
        </w:rPr>
        <w:t xml:space="preserve">, </w:t>
      </w:r>
      <w:proofErr w:type="spellStart"/>
      <w:r>
        <w:rPr>
          <w:sz w:val="29"/>
          <w:szCs w:val="29"/>
        </w:rPr>
        <w:t>тарихын</w:t>
      </w:r>
      <w:proofErr w:type="spellEnd"/>
      <w:r>
        <w:rPr>
          <w:sz w:val="29"/>
          <w:szCs w:val="29"/>
        </w:rPr>
        <w:t xml:space="preserve"> </w:t>
      </w:r>
      <w:proofErr w:type="spellStart"/>
      <w:r>
        <w:rPr>
          <w:sz w:val="29"/>
          <w:szCs w:val="29"/>
        </w:rPr>
        <w:t>белергә</w:t>
      </w:r>
      <w:proofErr w:type="spellEnd"/>
      <w:r>
        <w:rPr>
          <w:sz w:val="29"/>
          <w:szCs w:val="29"/>
        </w:rPr>
        <w:t xml:space="preserve"> </w:t>
      </w:r>
      <w:proofErr w:type="spellStart"/>
      <w:r>
        <w:rPr>
          <w:sz w:val="29"/>
          <w:szCs w:val="29"/>
        </w:rPr>
        <w:t>тиеш</w:t>
      </w:r>
      <w:proofErr w:type="spellEnd"/>
      <w:r>
        <w:rPr>
          <w:sz w:val="29"/>
          <w:szCs w:val="29"/>
        </w:rPr>
        <w:t xml:space="preserve">. </w:t>
      </w:r>
      <w:proofErr w:type="spellStart"/>
      <w:r>
        <w:rPr>
          <w:sz w:val="29"/>
          <w:szCs w:val="29"/>
        </w:rPr>
        <w:t>Стандартларның</w:t>
      </w:r>
      <w:proofErr w:type="spellEnd"/>
      <w:r>
        <w:rPr>
          <w:sz w:val="29"/>
          <w:szCs w:val="29"/>
        </w:rPr>
        <w:t xml:space="preserve"> </w:t>
      </w:r>
      <w:proofErr w:type="spellStart"/>
      <w:r>
        <w:rPr>
          <w:sz w:val="29"/>
          <w:szCs w:val="29"/>
        </w:rPr>
        <w:t>максаты</w:t>
      </w:r>
      <w:proofErr w:type="spellEnd"/>
      <w:r>
        <w:rPr>
          <w:sz w:val="29"/>
          <w:szCs w:val="29"/>
        </w:rPr>
        <w:t xml:space="preserve"> – </w:t>
      </w:r>
      <w:proofErr w:type="spellStart"/>
      <w:r>
        <w:rPr>
          <w:sz w:val="29"/>
          <w:szCs w:val="29"/>
        </w:rPr>
        <w:t>үз</w:t>
      </w:r>
      <w:proofErr w:type="spellEnd"/>
      <w:r>
        <w:rPr>
          <w:sz w:val="29"/>
          <w:szCs w:val="29"/>
        </w:rPr>
        <w:t xml:space="preserve"> </w:t>
      </w:r>
      <w:proofErr w:type="spellStart"/>
      <w:r>
        <w:rPr>
          <w:sz w:val="29"/>
          <w:szCs w:val="29"/>
        </w:rPr>
        <w:t>иленең</w:t>
      </w:r>
      <w:proofErr w:type="spellEnd"/>
      <w:r>
        <w:rPr>
          <w:sz w:val="29"/>
          <w:szCs w:val="29"/>
        </w:rPr>
        <w:t xml:space="preserve"> </w:t>
      </w:r>
      <w:proofErr w:type="spellStart"/>
      <w:r>
        <w:rPr>
          <w:sz w:val="29"/>
          <w:szCs w:val="29"/>
        </w:rPr>
        <w:t>чын</w:t>
      </w:r>
      <w:proofErr w:type="spellEnd"/>
      <w:r>
        <w:rPr>
          <w:sz w:val="29"/>
          <w:szCs w:val="29"/>
        </w:rPr>
        <w:t xml:space="preserve"> </w:t>
      </w:r>
      <w:proofErr w:type="spellStart"/>
      <w:r>
        <w:rPr>
          <w:sz w:val="29"/>
          <w:szCs w:val="29"/>
        </w:rPr>
        <w:t>гражданинын</w:t>
      </w:r>
      <w:proofErr w:type="spellEnd"/>
      <w:r>
        <w:rPr>
          <w:sz w:val="29"/>
          <w:szCs w:val="29"/>
        </w:rPr>
        <w:t xml:space="preserve"> </w:t>
      </w:r>
      <w:proofErr w:type="spellStart"/>
      <w:r>
        <w:rPr>
          <w:sz w:val="29"/>
          <w:szCs w:val="29"/>
        </w:rPr>
        <w:t>тәрбияләү</w:t>
      </w:r>
      <w:proofErr w:type="spellEnd"/>
      <w:r>
        <w:rPr>
          <w:sz w:val="29"/>
          <w:szCs w:val="29"/>
        </w:rPr>
        <w:t xml:space="preserve">. Ә </w:t>
      </w:r>
      <w:proofErr w:type="spellStart"/>
      <w:r>
        <w:rPr>
          <w:sz w:val="29"/>
          <w:szCs w:val="29"/>
        </w:rPr>
        <w:t>үз</w:t>
      </w:r>
      <w:proofErr w:type="spellEnd"/>
      <w:r>
        <w:rPr>
          <w:sz w:val="29"/>
          <w:szCs w:val="29"/>
        </w:rPr>
        <w:t xml:space="preserve"> </w:t>
      </w:r>
      <w:proofErr w:type="spellStart"/>
      <w:r>
        <w:rPr>
          <w:sz w:val="29"/>
          <w:szCs w:val="29"/>
        </w:rPr>
        <w:t>тамырларын</w:t>
      </w:r>
      <w:proofErr w:type="spellEnd"/>
      <w:r>
        <w:rPr>
          <w:sz w:val="29"/>
          <w:szCs w:val="29"/>
        </w:rPr>
        <w:t xml:space="preserve"> </w:t>
      </w:r>
      <w:proofErr w:type="spellStart"/>
      <w:r>
        <w:rPr>
          <w:sz w:val="29"/>
          <w:szCs w:val="29"/>
        </w:rPr>
        <w:t>белмәгән</w:t>
      </w:r>
      <w:proofErr w:type="spellEnd"/>
      <w:r>
        <w:rPr>
          <w:sz w:val="29"/>
          <w:szCs w:val="29"/>
        </w:rPr>
        <w:t xml:space="preserve"> </w:t>
      </w:r>
      <w:proofErr w:type="spellStart"/>
      <w:r>
        <w:rPr>
          <w:sz w:val="29"/>
          <w:szCs w:val="29"/>
        </w:rPr>
        <w:t>балада</w:t>
      </w:r>
      <w:proofErr w:type="spellEnd"/>
      <w:r>
        <w:rPr>
          <w:sz w:val="29"/>
          <w:szCs w:val="29"/>
        </w:rPr>
        <w:t xml:space="preserve"> </w:t>
      </w:r>
      <w:proofErr w:type="spellStart"/>
      <w:r>
        <w:rPr>
          <w:sz w:val="29"/>
          <w:szCs w:val="29"/>
        </w:rPr>
        <w:t>гражданлык</w:t>
      </w:r>
      <w:proofErr w:type="spellEnd"/>
      <w:r>
        <w:rPr>
          <w:sz w:val="29"/>
          <w:szCs w:val="29"/>
        </w:rPr>
        <w:t xml:space="preserve"> </w:t>
      </w:r>
      <w:proofErr w:type="spellStart"/>
      <w:r>
        <w:rPr>
          <w:sz w:val="29"/>
          <w:szCs w:val="29"/>
        </w:rPr>
        <w:t>хисләре</w:t>
      </w:r>
      <w:proofErr w:type="spellEnd"/>
      <w:r>
        <w:rPr>
          <w:sz w:val="29"/>
          <w:szCs w:val="29"/>
        </w:rPr>
        <w:t xml:space="preserve"> </w:t>
      </w:r>
      <w:proofErr w:type="spellStart"/>
      <w:r>
        <w:rPr>
          <w:sz w:val="29"/>
          <w:szCs w:val="29"/>
        </w:rPr>
        <w:t>туа</w:t>
      </w:r>
      <w:proofErr w:type="spellEnd"/>
      <w:r>
        <w:rPr>
          <w:sz w:val="29"/>
          <w:szCs w:val="29"/>
          <w:lang w:val="tt-RU"/>
        </w:rPr>
        <w:t xml:space="preserve"> алмый</w:t>
      </w:r>
      <w:r>
        <w:rPr>
          <w:sz w:val="29"/>
          <w:szCs w:val="29"/>
        </w:rPr>
        <w:t>.</w:t>
      </w:r>
      <w:r>
        <w:rPr>
          <w:sz w:val="29"/>
          <w:szCs w:val="29"/>
          <w:lang w:val="tt-RU"/>
        </w:rPr>
        <w:t xml:space="preserve">     </w:t>
      </w:r>
    </w:p>
    <w:p w:rsidR="00F0667F" w:rsidRDefault="00F0667F" w:rsidP="00F0667F">
      <w:pPr>
        <w:widowControl w:val="0"/>
        <w:autoSpaceDE w:val="0"/>
        <w:autoSpaceDN w:val="0"/>
        <w:adjustRightInd w:val="0"/>
        <w:spacing w:line="276" w:lineRule="auto"/>
        <w:jc w:val="both"/>
        <w:rPr>
          <w:sz w:val="29"/>
          <w:szCs w:val="29"/>
          <w:lang w:val="tt-RU"/>
        </w:rPr>
      </w:pPr>
      <w:r>
        <w:rPr>
          <w:sz w:val="29"/>
          <w:szCs w:val="29"/>
          <w:lang w:val="tt-RU"/>
        </w:rPr>
        <w:t xml:space="preserve">    Бүгенге көндә гамәлгә кертелгән яңа буын стандартлары укытучылар һәм тәрбиячеләр алдына яңа бурычлар куйды. Ан</w:t>
      </w:r>
      <w:r>
        <w:rPr>
          <w:rFonts w:eastAsiaTheme="minorHAnsi"/>
          <w:color w:val="000000"/>
          <w:sz w:val="29"/>
          <w:szCs w:val="29"/>
          <w:lang w:val="tt-RU" w:eastAsia="en-US"/>
        </w:rPr>
        <w:t>ың гамәлдәгесеннән аермасы - бала шәхесенең игътибар үзәгенә куелуында.</w:t>
      </w:r>
      <w:r>
        <w:rPr>
          <w:sz w:val="29"/>
          <w:szCs w:val="29"/>
          <w:lang w:val="tt-RU"/>
        </w:rPr>
        <w:t xml:space="preserve"> Моңа кадәр яшәп килгән гадәти дәресләр, тәрбия чаралары белән генә чикләнеп калмыйча, </w:t>
      </w:r>
      <w:r>
        <w:rPr>
          <w:sz w:val="29"/>
          <w:szCs w:val="29"/>
          <w:lang w:val="tt-RU"/>
        </w:rPr>
        <w:lastRenderedPageBreak/>
        <w:t>яңача эш итүне таләп итә ул. Укучыларга белем бирүне генә түгел, ә аларны белем алырга, алган белемнәрен тормышта кулланырга өйрәтүне төп максат итеп куя. Бу исә бездән, укытучылардан, белем бирүнең яңа алымнарын һәм методларын кулланып эш итүне, бүгенге көн таләпләренә җавап биргән дәресләр оештыруны таләп итә.</w:t>
      </w:r>
    </w:p>
    <w:p w:rsidR="00F0667F" w:rsidRDefault="00F0667F" w:rsidP="00F0667F">
      <w:pPr>
        <w:widowControl w:val="0"/>
        <w:autoSpaceDE w:val="0"/>
        <w:autoSpaceDN w:val="0"/>
        <w:adjustRightInd w:val="0"/>
        <w:spacing w:line="276" w:lineRule="auto"/>
        <w:jc w:val="both"/>
        <w:rPr>
          <w:color w:val="262626"/>
          <w:sz w:val="29"/>
          <w:szCs w:val="29"/>
        </w:rPr>
      </w:pPr>
      <w:r>
        <w:rPr>
          <w:sz w:val="29"/>
          <w:szCs w:val="29"/>
          <w:lang w:val="tt-RU"/>
        </w:rPr>
        <w:t xml:space="preserve">        </w:t>
      </w:r>
      <w:r>
        <w:rPr>
          <w:bCs/>
          <w:color w:val="262626"/>
          <w:sz w:val="29"/>
          <w:szCs w:val="29"/>
          <w:lang w:val="tt-RU"/>
        </w:rPr>
        <w:t xml:space="preserve"> </w:t>
      </w:r>
      <w:proofErr w:type="spellStart"/>
      <w:r>
        <w:rPr>
          <w:b/>
          <w:bCs/>
          <w:color w:val="262626"/>
          <w:sz w:val="29"/>
          <w:szCs w:val="29"/>
        </w:rPr>
        <w:t>Заманча</w:t>
      </w:r>
      <w:proofErr w:type="spellEnd"/>
      <w:r>
        <w:rPr>
          <w:b/>
          <w:bCs/>
          <w:color w:val="262626"/>
          <w:sz w:val="29"/>
          <w:szCs w:val="29"/>
        </w:rPr>
        <w:t xml:space="preserve"> </w:t>
      </w:r>
      <w:proofErr w:type="spellStart"/>
      <w:r>
        <w:rPr>
          <w:b/>
          <w:bCs/>
          <w:color w:val="262626"/>
          <w:sz w:val="29"/>
          <w:szCs w:val="29"/>
        </w:rPr>
        <w:t>дәрес</w:t>
      </w:r>
      <w:proofErr w:type="spellEnd"/>
      <w:r>
        <w:rPr>
          <w:b/>
          <w:bCs/>
          <w:color w:val="262626"/>
          <w:sz w:val="29"/>
          <w:szCs w:val="29"/>
        </w:rPr>
        <w:t>.</w:t>
      </w:r>
      <w:r>
        <w:rPr>
          <w:color w:val="262626"/>
          <w:sz w:val="29"/>
          <w:szCs w:val="29"/>
        </w:rPr>
        <w:t xml:space="preserve"> </w:t>
      </w:r>
      <w:proofErr w:type="spellStart"/>
      <w:r>
        <w:rPr>
          <w:color w:val="262626"/>
          <w:sz w:val="29"/>
          <w:szCs w:val="29"/>
        </w:rPr>
        <w:t>Нинди</w:t>
      </w:r>
      <w:proofErr w:type="spellEnd"/>
      <w:r>
        <w:rPr>
          <w:color w:val="262626"/>
          <w:sz w:val="29"/>
          <w:szCs w:val="29"/>
        </w:rPr>
        <w:t xml:space="preserve"> </w:t>
      </w:r>
      <w:proofErr w:type="spellStart"/>
      <w:r>
        <w:rPr>
          <w:color w:val="262626"/>
          <w:sz w:val="29"/>
          <w:szCs w:val="29"/>
        </w:rPr>
        <w:t>булырга</w:t>
      </w:r>
      <w:proofErr w:type="spellEnd"/>
      <w:r>
        <w:rPr>
          <w:color w:val="262626"/>
          <w:sz w:val="29"/>
          <w:szCs w:val="29"/>
        </w:rPr>
        <w:t xml:space="preserve"> </w:t>
      </w:r>
      <w:proofErr w:type="spellStart"/>
      <w:r>
        <w:rPr>
          <w:color w:val="262626"/>
          <w:sz w:val="29"/>
          <w:szCs w:val="29"/>
        </w:rPr>
        <w:t>тиеш</w:t>
      </w:r>
      <w:proofErr w:type="spellEnd"/>
      <w:r>
        <w:rPr>
          <w:color w:val="262626"/>
          <w:sz w:val="29"/>
          <w:szCs w:val="29"/>
        </w:rPr>
        <w:t xml:space="preserve"> </w:t>
      </w:r>
      <w:proofErr w:type="spellStart"/>
      <w:proofErr w:type="gramStart"/>
      <w:r>
        <w:rPr>
          <w:color w:val="262626"/>
          <w:sz w:val="29"/>
          <w:szCs w:val="29"/>
        </w:rPr>
        <w:t>ул</w:t>
      </w:r>
      <w:proofErr w:type="spellEnd"/>
      <w:proofErr w:type="gramEnd"/>
      <w:r>
        <w:rPr>
          <w:color w:val="262626"/>
          <w:sz w:val="29"/>
          <w:szCs w:val="29"/>
        </w:rPr>
        <w:t>?</w:t>
      </w:r>
    </w:p>
    <w:p w:rsidR="00F0667F" w:rsidRDefault="00F0667F" w:rsidP="00F0667F">
      <w:pPr>
        <w:widowControl w:val="0"/>
        <w:autoSpaceDE w:val="0"/>
        <w:autoSpaceDN w:val="0"/>
        <w:adjustRightInd w:val="0"/>
        <w:spacing w:line="276" w:lineRule="auto"/>
        <w:jc w:val="both"/>
        <w:rPr>
          <w:color w:val="262626"/>
          <w:sz w:val="29"/>
          <w:szCs w:val="29"/>
        </w:rPr>
      </w:pPr>
      <w:r>
        <w:rPr>
          <w:b/>
          <w:color w:val="262626"/>
          <w:sz w:val="29"/>
          <w:szCs w:val="29"/>
        </w:rPr>
        <w:t xml:space="preserve">         </w:t>
      </w:r>
      <w:proofErr w:type="spellStart"/>
      <w:r>
        <w:rPr>
          <w:b/>
          <w:color w:val="262626"/>
          <w:sz w:val="29"/>
          <w:szCs w:val="29"/>
        </w:rPr>
        <w:t>Заманча</w:t>
      </w:r>
      <w:proofErr w:type="spellEnd"/>
      <w:r>
        <w:rPr>
          <w:b/>
          <w:color w:val="262626"/>
          <w:sz w:val="29"/>
          <w:szCs w:val="29"/>
        </w:rPr>
        <w:t xml:space="preserve"> </w:t>
      </w:r>
      <w:proofErr w:type="spellStart"/>
      <w:r>
        <w:rPr>
          <w:b/>
          <w:color w:val="262626"/>
          <w:sz w:val="29"/>
          <w:szCs w:val="29"/>
        </w:rPr>
        <w:t>дәрес</w:t>
      </w:r>
      <w:proofErr w:type="spellEnd"/>
      <w:r>
        <w:rPr>
          <w:color w:val="262626"/>
          <w:sz w:val="29"/>
          <w:szCs w:val="29"/>
        </w:rPr>
        <w:t xml:space="preserve"> </w:t>
      </w:r>
      <w:proofErr w:type="spellStart"/>
      <w:r>
        <w:rPr>
          <w:bCs/>
          <w:color w:val="262626"/>
          <w:sz w:val="29"/>
          <w:szCs w:val="29"/>
        </w:rPr>
        <w:t>нә</w:t>
      </w:r>
      <w:proofErr w:type="gramStart"/>
      <w:r>
        <w:rPr>
          <w:bCs/>
          <w:color w:val="262626"/>
          <w:sz w:val="29"/>
          <w:szCs w:val="29"/>
        </w:rPr>
        <w:t>тиҗәле</w:t>
      </w:r>
      <w:proofErr w:type="spellEnd"/>
      <w:proofErr w:type="gramEnd"/>
      <w:r>
        <w:rPr>
          <w:bCs/>
          <w:color w:val="262626"/>
          <w:sz w:val="29"/>
          <w:szCs w:val="29"/>
        </w:rPr>
        <w:t xml:space="preserve">, </w:t>
      </w:r>
      <w:proofErr w:type="spellStart"/>
      <w:r>
        <w:rPr>
          <w:bCs/>
          <w:color w:val="262626"/>
          <w:sz w:val="29"/>
          <w:szCs w:val="29"/>
        </w:rPr>
        <w:t>гамәли</w:t>
      </w:r>
      <w:proofErr w:type="spellEnd"/>
      <w:r>
        <w:rPr>
          <w:bCs/>
          <w:color w:val="262626"/>
          <w:sz w:val="29"/>
          <w:szCs w:val="29"/>
        </w:rPr>
        <w:t xml:space="preserve">, бала, </w:t>
      </w:r>
      <w:proofErr w:type="spellStart"/>
      <w:r>
        <w:rPr>
          <w:bCs/>
          <w:color w:val="262626"/>
          <w:sz w:val="29"/>
          <w:szCs w:val="29"/>
        </w:rPr>
        <w:t>ата-ана</w:t>
      </w:r>
      <w:proofErr w:type="spellEnd"/>
      <w:r>
        <w:rPr>
          <w:bCs/>
          <w:color w:val="262626"/>
          <w:sz w:val="29"/>
          <w:szCs w:val="29"/>
        </w:rPr>
        <w:t xml:space="preserve">, </w:t>
      </w:r>
      <w:proofErr w:type="spellStart"/>
      <w:r>
        <w:rPr>
          <w:bCs/>
          <w:color w:val="262626"/>
          <w:sz w:val="29"/>
          <w:szCs w:val="29"/>
        </w:rPr>
        <w:t>җәмгыять</w:t>
      </w:r>
      <w:proofErr w:type="spellEnd"/>
      <w:r>
        <w:rPr>
          <w:bCs/>
          <w:color w:val="262626"/>
          <w:sz w:val="29"/>
          <w:szCs w:val="29"/>
        </w:rPr>
        <w:t xml:space="preserve">, </w:t>
      </w:r>
      <w:proofErr w:type="spellStart"/>
      <w:r>
        <w:rPr>
          <w:bCs/>
          <w:color w:val="262626"/>
          <w:sz w:val="29"/>
          <w:szCs w:val="29"/>
        </w:rPr>
        <w:t>дәүләт</w:t>
      </w:r>
      <w:proofErr w:type="spellEnd"/>
      <w:r>
        <w:rPr>
          <w:bCs/>
          <w:color w:val="262626"/>
          <w:sz w:val="29"/>
          <w:szCs w:val="29"/>
        </w:rPr>
        <w:t xml:space="preserve"> </w:t>
      </w:r>
      <w:proofErr w:type="spellStart"/>
      <w:r>
        <w:rPr>
          <w:bCs/>
          <w:color w:val="262626"/>
          <w:sz w:val="29"/>
          <w:szCs w:val="29"/>
        </w:rPr>
        <w:t>кызыксынуы</w:t>
      </w:r>
      <w:proofErr w:type="spellEnd"/>
      <w:r>
        <w:rPr>
          <w:bCs/>
          <w:color w:val="262626"/>
          <w:sz w:val="29"/>
          <w:szCs w:val="29"/>
        </w:rPr>
        <w:t xml:space="preserve"> </w:t>
      </w:r>
      <w:proofErr w:type="spellStart"/>
      <w:r>
        <w:rPr>
          <w:bCs/>
          <w:color w:val="262626"/>
          <w:sz w:val="29"/>
          <w:szCs w:val="29"/>
        </w:rPr>
        <w:t>белән</w:t>
      </w:r>
      <w:proofErr w:type="spellEnd"/>
      <w:r>
        <w:rPr>
          <w:bCs/>
          <w:color w:val="262626"/>
          <w:sz w:val="29"/>
          <w:szCs w:val="29"/>
        </w:rPr>
        <w:t xml:space="preserve"> </w:t>
      </w:r>
      <w:proofErr w:type="spellStart"/>
      <w:r>
        <w:rPr>
          <w:bCs/>
          <w:color w:val="262626"/>
          <w:sz w:val="29"/>
          <w:szCs w:val="29"/>
        </w:rPr>
        <w:t>турыдан</w:t>
      </w:r>
      <w:proofErr w:type="spellEnd"/>
      <w:r>
        <w:rPr>
          <w:bCs/>
          <w:color w:val="262626"/>
          <w:sz w:val="29"/>
          <w:szCs w:val="29"/>
        </w:rPr>
        <w:t xml:space="preserve">-туры </w:t>
      </w:r>
      <w:proofErr w:type="spellStart"/>
      <w:r>
        <w:rPr>
          <w:bCs/>
          <w:color w:val="262626"/>
          <w:sz w:val="29"/>
          <w:szCs w:val="29"/>
        </w:rPr>
        <w:t>бәйләнештә</w:t>
      </w:r>
      <w:proofErr w:type="spellEnd"/>
      <w:r>
        <w:rPr>
          <w:bCs/>
          <w:color w:val="262626"/>
          <w:sz w:val="29"/>
          <w:szCs w:val="29"/>
        </w:rPr>
        <w:t xml:space="preserve"> </w:t>
      </w:r>
      <w:proofErr w:type="spellStart"/>
      <w:r>
        <w:rPr>
          <w:color w:val="262626"/>
          <w:sz w:val="29"/>
          <w:szCs w:val="29"/>
        </w:rPr>
        <w:t>булырга</w:t>
      </w:r>
      <w:proofErr w:type="spellEnd"/>
      <w:r>
        <w:rPr>
          <w:color w:val="262626"/>
          <w:sz w:val="29"/>
          <w:szCs w:val="29"/>
        </w:rPr>
        <w:t xml:space="preserve"> </w:t>
      </w:r>
      <w:proofErr w:type="spellStart"/>
      <w:r>
        <w:rPr>
          <w:color w:val="262626"/>
          <w:sz w:val="29"/>
          <w:szCs w:val="29"/>
        </w:rPr>
        <w:t>тиеш</w:t>
      </w:r>
      <w:proofErr w:type="spellEnd"/>
      <w:r>
        <w:rPr>
          <w:color w:val="262626"/>
          <w:sz w:val="29"/>
          <w:szCs w:val="29"/>
        </w:rPr>
        <w:t xml:space="preserve">. </w:t>
      </w:r>
      <w:proofErr w:type="spellStart"/>
      <w:r>
        <w:rPr>
          <w:color w:val="262626"/>
          <w:sz w:val="29"/>
          <w:szCs w:val="29"/>
        </w:rPr>
        <w:t>Биредә</w:t>
      </w:r>
      <w:proofErr w:type="spellEnd"/>
      <w:r>
        <w:rPr>
          <w:color w:val="262626"/>
          <w:sz w:val="29"/>
          <w:szCs w:val="29"/>
        </w:rPr>
        <w:t xml:space="preserve">  </w:t>
      </w:r>
      <w:proofErr w:type="spellStart"/>
      <w:r>
        <w:rPr>
          <w:color w:val="262626"/>
          <w:sz w:val="29"/>
          <w:szCs w:val="29"/>
        </w:rPr>
        <w:t>беренче</w:t>
      </w:r>
      <w:proofErr w:type="spellEnd"/>
      <w:r>
        <w:rPr>
          <w:color w:val="262626"/>
          <w:sz w:val="29"/>
          <w:szCs w:val="29"/>
        </w:rPr>
        <w:t xml:space="preserve"> </w:t>
      </w:r>
      <w:proofErr w:type="spellStart"/>
      <w:r>
        <w:rPr>
          <w:color w:val="262626"/>
          <w:sz w:val="29"/>
          <w:szCs w:val="29"/>
        </w:rPr>
        <w:t>урында</w:t>
      </w:r>
      <w:proofErr w:type="spellEnd"/>
      <w:r>
        <w:rPr>
          <w:color w:val="262626"/>
          <w:sz w:val="29"/>
          <w:szCs w:val="29"/>
        </w:rPr>
        <w:t xml:space="preserve"> – кабул </w:t>
      </w:r>
      <w:proofErr w:type="spellStart"/>
      <w:r>
        <w:rPr>
          <w:color w:val="262626"/>
          <w:sz w:val="29"/>
          <w:szCs w:val="29"/>
        </w:rPr>
        <w:t>ителгән</w:t>
      </w:r>
      <w:proofErr w:type="spellEnd"/>
      <w:r>
        <w:rPr>
          <w:color w:val="262626"/>
          <w:sz w:val="29"/>
          <w:szCs w:val="29"/>
        </w:rPr>
        <w:t xml:space="preserve"> </w:t>
      </w:r>
      <w:proofErr w:type="spellStart"/>
      <w:r>
        <w:rPr>
          <w:color w:val="262626"/>
          <w:sz w:val="29"/>
          <w:szCs w:val="29"/>
        </w:rPr>
        <w:t>дәрес</w:t>
      </w:r>
      <w:proofErr w:type="spellEnd"/>
      <w:r>
        <w:rPr>
          <w:color w:val="262626"/>
          <w:sz w:val="29"/>
          <w:szCs w:val="29"/>
        </w:rPr>
        <w:t xml:space="preserve"> </w:t>
      </w:r>
      <w:proofErr w:type="spellStart"/>
      <w:r>
        <w:rPr>
          <w:color w:val="262626"/>
          <w:sz w:val="29"/>
          <w:szCs w:val="29"/>
        </w:rPr>
        <w:t>структурасына</w:t>
      </w:r>
      <w:proofErr w:type="spellEnd"/>
      <w:r>
        <w:rPr>
          <w:color w:val="262626"/>
          <w:sz w:val="29"/>
          <w:szCs w:val="29"/>
        </w:rPr>
        <w:t xml:space="preserve"> (</w:t>
      </w:r>
      <w:proofErr w:type="spellStart"/>
      <w:r>
        <w:rPr>
          <w:color w:val="262626"/>
          <w:sz w:val="29"/>
          <w:szCs w:val="29"/>
        </w:rPr>
        <w:t>өй</w:t>
      </w:r>
      <w:proofErr w:type="spellEnd"/>
      <w:r>
        <w:rPr>
          <w:color w:val="262626"/>
          <w:sz w:val="29"/>
          <w:szCs w:val="29"/>
        </w:rPr>
        <w:t xml:space="preserve"> </w:t>
      </w:r>
      <w:proofErr w:type="spellStart"/>
      <w:r>
        <w:rPr>
          <w:color w:val="262626"/>
          <w:sz w:val="29"/>
          <w:szCs w:val="29"/>
        </w:rPr>
        <w:t>эшен</w:t>
      </w:r>
      <w:proofErr w:type="spellEnd"/>
      <w:r>
        <w:rPr>
          <w:color w:val="262626"/>
          <w:sz w:val="29"/>
          <w:szCs w:val="29"/>
        </w:rPr>
        <w:t xml:space="preserve"> </w:t>
      </w:r>
      <w:proofErr w:type="spellStart"/>
      <w:r>
        <w:rPr>
          <w:color w:val="262626"/>
          <w:sz w:val="29"/>
          <w:szCs w:val="29"/>
        </w:rPr>
        <w:t>тикшерү</w:t>
      </w:r>
      <w:proofErr w:type="spellEnd"/>
      <w:r>
        <w:rPr>
          <w:color w:val="262626"/>
          <w:sz w:val="29"/>
          <w:szCs w:val="29"/>
        </w:rPr>
        <w:t xml:space="preserve">, </w:t>
      </w:r>
      <w:proofErr w:type="spellStart"/>
      <w:r>
        <w:rPr>
          <w:color w:val="262626"/>
          <w:sz w:val="29"/>
          <w:szCs w:val="29"/>
        </w:rPr>
        <w:t>яңа</w:t>
      </w:r>
      <w:proofErr w:type="spellEnd"/>
      <w:r>
        <w:rPr>
          <w:color w:val="262626"/>
          <w:sz w:val="29"/>
          <w:szCs w:val="29"/>
        </w:rPr>
        <w:t xml:space="preserve"> </w:t>
      </w:r>
      <w:proofErr w:type="spellStart"/>
      <w:r>
        <w:rPr>
          <w:color w:val="262626"/>
          <w:sz w:val="29"/>
          <w:szCs w:val="29"/>
        </w:rPr>
        <w:t>теманы</w:t>
      </w:r>
      <w:proofErr w:type="spellEnd"/>
      <w:r>
        <w:rPr>
          <w:color w:val="262626"/>
          <w:sz w:val="29"/>
          <w:szCs w:val="29"/>
        </w:rPr>
        <w:t xml:space="preserve"> </w:t>
      </w:r>
      <w:proofErr w:type="spellStart"/>
      <w:r>
        <w:rPr>
          <w:color w:val="262626"/>
          <w:sz w:val="29"/>
          <w:szCs w:val="29"/>
        </w:rPr>
        <w:t>аңлату</w:t>
      </w:r>
      <w:proofErr w:type="spellEnd"/>
      <w:r>
        <w:rPr>
          <w:color w:val="262626"/>
          <w:sz w:val="29"/>
          <w:szCs w:val="29"/>
        </w:rPr>
        <w:t xml:space="preserve">, </w:t>
      </w:r>
      <w:proofErr w:type="spellStart"/>
      <w:r>
        <w:rPr>
          <w:color w:val="262626"/>
          <w:sz w:val="29"/>
          <w:szCs w:val="29"/>
        </w:rPr>
        <w:t>ныгыту</w:t>
      </w:r>
      <w:proofErr w:type="spellEnd"/>
      <w:r>
        <w:rPr>
          <w:color w:val="262626"/>
          <w:sz w:val="29"/>
          <w:szCs w:val="29"/>
        </w:rPr>
        <w:t xml:space="preserve">, </w:t>
      </w:r>
      <w:proofErr w:type="spellStart"/>
      <w:r>
        <w:rPr>
          <w:color w:val="262626"/>
          <w:sz w:val="29"/>
          <w:szCs w:val="29"/>
        </w:rPr>
        <w:t>кабатлау</w:t>
      </w:r>
      <w:proofErr w:type="spellEnd"/>
      <w:r>
        <w:rPr>
          <w:color w:val="262626"/>
          <w:sz w:val="29"/>
          <w:szCs w:val="29"/>
        </w:rPr>
        <w:t xml:space="preserve">, </w:t>
      </w:r>
      <w:proofErr w:type="spellStart"/>
      <w:r>
        <w:rPr>
          <w:color w:val="262626"/>
          <w:sz w:val="29"/>
          <w:szCs w:val="29"/>
        </w:rPr>
        <w:t>билгелә</w:t>
      </w:r>
      <w:proofErr w:type="gramStart"/>
      <w:r>
        <w:rPr>
          <w:color w:val="262626"/>
          <w:sz w:val="29"/>
          <w:szCs w:val="29"/>
        </w:rPr>
        <w:t>р</w:t>
      </w:r>
      <w:proofErr w:type="spellEnd"/>
      <w:proofErr w:type="gramEnd"/>
      <w:r>
        <w:rPr>
          <w:color w:val="262626"/>
          <w:sz w:val="29"/>
          <w:szCs w:val="29"/>
        </w:rPr>
        <w:t xml:space="preserve"> кую, </w:t>
      </w:r>
      <w:proofErr w:type="spellStart"/>
      <w:r>
        <w:rPr>
          <w:color w:val="262626"/>
          <w:sz w:val="29"/>
          <w:szCs w:val="29"/>
        </w:rPr>
        <w:t>өй</w:t>
      </w:r>
      <w:proofErr w:type="spellEnd"/>
      <w:r>
        <w:rPr>
          <w:color w:val="262626"/>
          <w:sz w:val="29"/>
          <w:szCs w:val="29"/>
        </w:rPr>
        <w:t xml:space="preserve"> </w:t>
      </w:r>
      <w:proofErr w:type="spellStart"/>
      <w:r>
        <w:rPr>
          <w:color w:val="262626"/>
          <w:sz w:val="29"/>
          <w:szCs w:val="29"/>
        </w:rPr>
        <w:t>эше</w:t>
      </w:r>
      <w:proofErr w:type="spellEnd"/>
      <w:r>
        <w:rPr>
          <w:color w:val="262626"/>
          <w:sz w:val="29"/>
          <w:szCs w:val="29"/>
        </w:rPr>
        <w:t xml:space="preserve"> </w:t>
      </w:r>
      <w:proofErr w:type="spellStart"/>
      <w:r>
        <w:rPr>
          <w:color w:val="262626"/>
          <w:sz w:val="29"/>
          <w:szCs w:val="29"/>
        </w:rPr>
        <w:t>бирү</w:t>
      </w:r>
      <w:proofErr w:type="spellEnd"/>
      <w:r>
        <w:rPr>
          <w:color w:val="262626"/>
          <w:sz w:val="29"/>
          <w:szCs w:val="29"/>
        </w:rPr>
        <w:t xml:space="preserve">, </w:t>
      </w:r>
      <w:proofErr w:type="spellStart"/>
      <w:r>
        <w:rPr>
          <w:color w:val="262626"/>
          <w:sz w:val="29"/>
          <w:szCs w:val="29"/>
        </w:rPr>
        <w:t>дәрескә</w:t>
      </w:r>
      <w:proofErr w:type="spellEnd"/>
      <w:r>
        <w:rPr>
          <w:color w:val="262626"/>
          <w:sz w:val="29"/>
          <w:szCs w:val="29"/>
        </w:rPr>
        <w:t xml:space="preserve"> </w:t>
      </w:r>
      <w:proofErr w:type="spellStart"/>
      <w:r>
        <w:rPr>
          <w:color w:val="262626"/>
          <w:sz w:val="29"/>
          <w:szCs w:val="29"/>
        </w:rPr>
        <w:t>йомгак</w:t>
      </w:r>
      <w:proofErr w:type="spellEnd"/>
      <w:r>
        <w:rPr>
          <w:color w:val="262626"/>
          <w:sz w:val="29"/>
          <w:szCs w:val="29"/>
        </w:rPr>
        <w:t xml:space="preserve"> </w:t>
      </w:r>
      <w:proofErr w:type="spellStart"/>
      <w:r>
        <w:rPr>
          <w:color w:val="262626"/>
          <w:sz w:val="29"/>
          <w:szCs w:val="29"/>
        </w:rPr>
        <w:t>ясау</w:t>
      </w:r>
      <w:proofErr w:type="spellEnd"/>
      <w:r>
        <w:rPr>
          <w:color w:val="262626"/>
          <w:sz w:val="29"/>
          <w:szCs w:val="29"/>
        </w:rPr>
        <w:t xml:space="preserve">) </w:t>
      </w:r>
      <w:proofErr w:type="spellStart"/>
      <w:r>
        <w:rPr>
          <w:color w:val="262626"/>
          <w:sz w:val="29"/>
          <w:szCs w:val="29"/>
        </w:rPr>
        <w:t>формаль</w:t>
      </w:r>
      <w:proofErr w:type="spellEnd"/>
      <w:r>
        <w:rPr>
          <w:color w:val="262626"/>
          <w:sz w:val="29"/>
          <w:szCs w:val="29"/>
        </w:rPr>
        <w:t xml:space="preserve"> </w:t>
      </w:r>
      <w:proofErr w:type="spellStart"/>
      <w:r>
        <w:rPr>
          <w:color w:val="262626"/>
          <w:sz w:val="29"/>
          <w:szCs w:val="29"/>
        </w:rPr>
        <w:t>иярү</w:t>
      </w:r>
      <w:proofErr w:type="spellEnd"/>
      <w:r>
        <w:rPr>
          <w:color w:val="262626"/>
          <w:sz w:val="29"/>
          <w:szCs w:val="29"/>
        </w:rPr>
        <w:t xml:space="preserve"> </w:t>
      </w:r>
      <w:proofErr w:type="spellStart"/>
      <w:r>
        <w:rPr>
          <w:color w:val="262626"/>
          <w:sz w:val="29"/>
          <w:szCs w:val="29"/>
        </w:rPr>
        <w:t>түгел</w:t>
      </w:r>
      <w:proofErr w:type="spellEnd"/>
      <w:r>
        <w:rPr>
          <w:color w:val="262626"/>
          <w:sz w:val="29"/>
          <w:szCs w:val="29"/>
        </w:rPr>
        <w:t xml:space="preserve">, ә </w:t>
      </w:r>
      <w:proofErr w:type="spellStart"/>
      <w:r>
        <w:rPr>
          <w:color w:val="262626"/>
          <w:sz w:val="29"/>
          <w:szCs w:val="29"/>
        </w:rPr>
        <w:t>баланың</w:t>
      </w:r>
      <w:proofErr w:type="spellEnd"/>
      <w:r>
        <w:rPr>
          <w:color w:val="262626"/>
          <w:sz w:val="29"/>
          <w:szCs w:val="29"/>
        </w:rPr>
        <w:t xml:space="preserve"> </w:t>
      </w:r>
      <w:proofErr w:type="spellStart"/>
      <w:r>
        <w:rPr>
          <w:color w:val="262626"/>
          <w:sz w:val="29"/>
          <w:szCs w:val="29"/>
        </w:rPr>
        <w:t>мөстәкыйль</w:t>
      </w:r>
      <w:proofErr w:type="spellEnd"/>
      <w:r>
        <w:rPr>
          <w:color w:val="262626"/>
          <w:sz w:val="29"/>
          <w:szCs w:val="29"/>
        </w:rPr>
        <w:t xml:space="preserve"> </w:t>
      </w:r>
      <w:proofErr w:type="spellStart"/>
      <w:r>
        <w:rPr>
          <w:color w:val="262626"/>
          <w:sz w:val="29"/>
          <w:szCs w:val="29"/>
        </w:rPr>
        <w:t>эшчәнлеген</w:t>
      </w:r>
      <w:proofErr w:type="spellEnd"/>
      <w:r>
        <w:rPr>
          <w:color w:val="262626"/>
          <w:sz w:val="29"/>
          <w:szCs w:val="29"/>
        </w:rPr>
        <w:t xml:space="preserve"> </w:t>
      </w:r>
      <w:proofErr w:type="spellStart"/>
      <w:r>
        <w:rPr>
          <w:color w:val="262626"/>
          <w:sz w:val="29"/>
          <w:szCs w:val="29"/>
        </w:rPr>
        <w:t>оештыру</w:t>
      </w:r>
      <w:proofErr w:type="spellEnd"/>
      <w:r>
        <w:rPr>
          <w:color w:val="262626"/>
          <w:sz w:val="29"/>
          <w:szCs w:val="29"/>
        </w:rPr>
        <w:t xml:space="preserve">. </w:t>
      </w:r>
      <w:proofErr w:type="spellStart"/>
      <w:r>
        <w:rPr>
          <w:color w:val="262626"/>
          <w:sz w:val="29"/>
          <w:szCs w:val="29"/>
        </w:rPr>
        <w:t>Укытучы</w:t>
      </w:r>
      <w:proofErr w:type="spellEnd"/>
      <w:r>
        <w:rPr>
          <w:color w:val="262626"/>
          <w:sz w:val="29"/>
          <w:szCs w:val="29"/>
        </w:rPr>
        <w:t xml:space="preserve"> </w:t>
      </w:r>
      <w:proofErr w:type="spellStart"/>
      <w:r>
        <w:rPr>
          <w:color w:val="262626"/>
          <w:sz w:val="29"/>
          <w:szCs w:val="29"/>
        </w:rPr>
        <w:t>оештыручы</w:t>
      </w:r>
      <w:proofErr w:type="spellEnd"/>
      <w:r>
        <w:rPr>
          <w:color w:val="262626"/>
          <w:sz w:val="29"/>
          <w:szCs w:val="29"/>
        </w:rPr>
        <w:t>, координатор</w:t>
      </w:r>
      <w:proofErr w:type="gramStart"/>
      <w:r>
        <w:rPr>
          <w:color w:val="262626"/>
          <w:sz w:val="29"/>
          <w:szCs w:val="29"/>
        </w:rPr>
        <w:t xml:space="preserve"> ,</w:t>
      </w:r>
      <w:proofErr w:type="gramEnd"/>
      <w:r>
        <w:rPr>
          <w:color w:val="262626"/>
          <w:sz w:val="29"/>
          <w:szCs w:val="29"/>
        </w:rPr>
        <w:t xml:space="preserve"> консультант ролен </w:t>
      </w:r>
      <w:proofErr w:type="spellStart"/>
      <w:r>
        <w:rPr>
          <w:color w:val="262626"/>
          <w:sz w:val="29"/>
          <w:szCs w:val="29"/>
        </w:rPr>
        <w:t>башкара</w:t>
      </w:r>
      <w:proofErr w:type="spellEnd"/>
      <w:r>
        <w:rPr>
          <w:color w:val="262626"/>
          <w:sz w:val="29"/>
          <w:szCs w:val="29"/>
        </w:rPr>
        <w:t>.</w:t>
      </w:r>
    </w:p>
    <w:p w:rsidR="00F0667F" w:rsidRDefault="00F0667F" w:rsidP="00F0667F">
      <w:pPr>
        <w:widowControl w:val="0"/>
        <w:autoSpaceDE w:val="0"/>
        <w:autoSpaceDN w:val="0"/>
        <w:adjustRightInd w:val="0"/>
        <w:spacing w:line="276" w:lineRule="auto"/>
        <w:jc w:val="both"/>
        <w:rPr>
          <w:sz w:val="29"/>
          <w:szCs w:val="29"/>
        </w:rPr>
      </w:pPr>
      <w:r>
        <w:rPr>
          <w:sz w:val="29"/>
          <w:szCs w:val="29"/>
        </w:rPr>
        <w:t xml:space="preserve">         </w:t>
      </w:r>
      <w:proofErr w:type="spellStart"/>
      <w:r>
        <w:rPr>
          <w:sz w:val="29"/>
          <w:szCs w:val="29"/>
        </w:rPr>
        <w:t>Дәреслә</w:t>
      </w:r>
      <w:proofErr w:type="gramStart"/>
      <w:r>
        <w:rPr>
          <w:sz w:val="29"/>
          <w:szCs w:val="29"/>
        </w:rPr>
        <w:t>р</w:t>
      </w:r>
      <w:proofErr w:type="spellEnd"/>
      <w:proofErr w:type="gramEnd"/>
      <w:r>
        <w:rPr>
          <w:sz w:val="29"/>
          <w:szCs w:val="29"/>
        </w:rPr>
        <w:t xml:space="preserve"> </w:t>
      </w:r>
      <w:proofErr w:type="spellStart"/>
      <w:r>
        <w:rPr>
          <w:sz w:val="29"/>
          <w:szCs w:val="29"/>
        </w:rPr>
        <w:t>укытучы</w:t>
      </w:r>
      <w:proofErr w:type="spellEnd"/>
      <w:r>
        <w:rPr>
          <w:sz w:val="29"/>
          <w:szCs w:val="29"/>
        </w:rPr>
        <w:t xml:space="preserve"> </w:t>
      </w:r>
      <w:proofErr w:type="spellStart"/>
      <w:r>
        <w:rPr>
          <w:sz w:val="29"/>
          <w:szCs w:val="29"/>
        </w:rPr>
        <w:t>һәм</w:t>
      </w:r>
      <w:proofErr w:type="spellEnd"/>
      <w:r>
        <w:rPr>
          <w:sz w:val="29"/>
          <w:szCs w:val="29"/>
        </w:rPr>
        <w:t xml:space="preserve"> </w:t>
      </w:r>
      <w:proofErr w:type="spellStart"/>
      <w:r>
        <w:rPr>
          <w:sz w:val="29"/>
          <w:szCs w:val="29"/>
        </w:rPr>
        <w:t>укучы</w:t>
      </w:r>
      <w:proofErr w:type="spellEnd"/>
      <w:r>
        <w:rPr>
          <w:sz w:val="29"/>
          <w:szCs w:val="29"/>
        </w:rPr>
        <w:t xml:space="preserve"> </w:t>
      </w:r>
      <w:proofErr w:type="spellStart"/>
      <w:r>
        <w:rPr>
          <w:sz w:val="29"/>
          <w:szCs w:val="29"/>
        </w:rPr>
        <w:t>арасында</w:t>
      </w:r>
      <w:proofErr w:type="spellEnd"/>
      <w:r>
        <w:rPr>
          <w:sz w:val="29"/>
          <w:szCs w:val="29"/>
        </w:rPr>
        <w:t xml:space="preserve"> </w:t>
      </w:r>
      <w:proofErr w:type="spellStart"/>
      <w:r>
        <w:rPr>
          <w:sz w:val="29"/>
          <w:szCs w:val="29"/>
        </w:rPr>
        <w:t>үзара</w:t>
      </w:r>
      <w:proofErr w:type="spellEnd"/>
      <w:r>
        <w:rPr>
          <w:sz w:val="29"/>
          <w:szCs w:val="29"/>
        </w:rPr>
        <w:t xml:space="preserve"> </w:t>
      </w:r>
      <w:proofErr w:type="spellStart"/>
      <w:r>
        <w:rPr>
          <w:sz w:val="29"/>
          <w:szCs w:val="29"/>
        </w:rPr>
        <w:t>хезмәттәшлеккә</w:t>
      </w:r>
      <w:proofErr w:type="spellEnd"/>
      <w:r>
        <w:rPr>
          <w:sz w:val="29"/>
          <w:szCs w:val="29"/>
        </w:rPr>
        <w:t xml:space="preserve"> </w:t>
      </w:r>
      <w:proofErr w:type="spellStart"/>
      <w:r>
        <w:rPr>
          <w:sz w:val="29"/>
          <w:szCs w:val="29"/>
        </w:rPr>
        <w:t>нигезләнә</w:t>
      </w:r>
      <w:proofErr w:type="spellEnd"/>
      <w:r>
        <w:rPr>
          <w:sz w:val="29"/>
          <w:szCs w:val="29"/>
        </w:rPr>
        <w:t xml:space="preserve">. </w:t>
      </w:r>
      <w:proofErr w:type="spellStart"/>
      <w:r>
        <w:rPr>
          <w:sz w:val="29"/>
          <w:szCs w:val="29"/>
        </w:rPr>
        <w:t>Укучыларны</w:t>
      </w:r>
      <w:proofErr w:type="spellEnd"/>
      <w:r>
        <w:rPr>
          <w:sz w:val="29"/>
          <w:szCs w:val="29"/>
        </w:rPr>
        <w:t xml:space="preserve"> </w:t>
      </w:r>
      <w:proofErr w:type="spellStart"/>
      <w:r>
        <w:rPr>
          <w:sz w:val="29"/>
          <w:szCs w:val="29"/>
        </w:rPr>
        <w:t>эшкә</w:t>
      </w:r>
      <w:proofErr w:type="spellEnd"/>
      <w:r>
        <w:rPr>
          <w:sz w:val="29"/>
          <w:szCs w:val="29"/>
        </w:rPr>
        <w:t xml:space="preserve"> </w:t>
      </w:r>
      <w:proofErr w:type="spellStart"/>
      <w:r>
        <w:rPr>
          <w:sz w:val="29"/>
          <w:szCs w:val="29"/>
        </w:rPr>
        <w:t>этәрү</w:t>
      </w:r>
      <w:proofErr w:type="spellEnd"/>
      <w:r>
        <w:rPr>
          <w:sz w:val="29"/>
          <w:szCs w:val="29"/>
        </w:rPr>
        <w:t xml:space="preserve">, </w:t>
      </w:r>
      <w:proofErr w:type="spellStart"/>
      <w:r>
        <w:rPr>
          <w:sz w:val="29"/>
          <w:szCs w:val="29"/>
        </w:rPr>
        <w:t>кызыксындыру</w:t>
      </w:r>
      <w:proofErr w:type="spellEnd"/>
      <w:r>
        <w:rPr>
          <w:sz w:val="29"/>
          <w:szCs w:val="29"/>
        </w:rPr>
        <w:t xml:space="preserve"> </w:t>
      </w:r>
      <w:proofErr w:type="spellStart"/>
      <w:r>
        <w:rPr>
          <w:sz w:val="29"/>
          <w:szCs w:val="29"/>
        </w:rPr>
        <w:t>максатыннан</w:t>
      </w:r>
      <w:proofErr w:type="spellEnd"/>
      <w:r>
        <w:rPr>
          <w:sz w:val="29"/>
          <w:szCs w:val="29"/>
        </w:rPr>
        <w:t xml:space="preserve"> </w:t>
      </w:r>
      <w:proofErr w:type="spellStart"/>
      <w:r>
        <w:rPr>
          <w:sz w:val="29"/>
          <w:szCs w:val="29"/>
        </w:rPr>
        <w:t>эш</w:t>
      </w:r>
      <w:proofErr w:type="spellEnd"/>
      <w:r>
        <w:rPr>
          <w:sz w:val="29"/>
          <w:szCs w:val="29"/>
        </w:rPr>
        <w:t xml:space="preserve"> </w:t>
      </w:r>
      <w:proofErr w:type="spellStart"/>
      <w:r>
        <w:rPr>
          <w:sz w:val="29"/>
          <w:szCs w:val="29"/>
        </w:rPr>
        <w:t>күбрәк</w:t>
      </w:r>
      <w:proofErr w:type="spellEnd"/>
      <w:r>
        <w:rPr>
          <w:sz w:val="29"/>
          <w:szCs w:val="29"/>
        </w:rPr>
        <w:t xml:space="preserve"> </w:t>
      </w:r>
      <w:proofErr w:type="spellStart"/>
      <w:r>
        <w:rPr>
          <w:sz w:val="29"/>
          <w:szCs w:val="29"/>
        </w:rPr>
        <w:t>төркемнәрдә</w:t>
      </w:r>
      <w:proofErr w:type="spellEnd"/>
      <w:r>
        <w:rPr>
          <w:sz w:val="29"/>
          <w:szCs w:val="29"/>
        </w:rPr>
        <w:t xml:space="preserve"> </w:t>
      </w:r>
      <w:proofErr w:type="spellStart"/>
      <w:r>
        <w:rPr>
          <w:sz w:val="29"/>
          <w:szCs w:val="29"/>
        </w:rPr>
        <w:t>оештырыла</w:t>
      </w:r>
      <w:proofErr w:type="spellEnd"/>
      <w:r>
        <w:rPr>
          <w:sz w:val="29"/>
          <w:szCs w:val="29"/>
        </w:rPr>
        <w:t xml:space="preserve">. </w:t>
      </w:r>
      <w:proofErr w:type="spellStart"/>
      <w:r>
        <w:rPr>
          <w:sz w:val="29"/>
          <w:szCs w:val="29"/>
        </w:rPr>
        <w:t>Төркемдәге</w:t>
      </w:r>
      <w:proofErr w:type="spellEnd"/>
      <w:r>
        <w:rPr>
          <w:sz w:val="29"/>
          <w:szCs w:val="29"/>
        </w:rPr>
        <w:t xml:space="preserve"> </w:t>
      </w:r>
      <w:proofErr w:type="spellStart"/>
      <w:r>
        <w:rPr>
          <w:sz w:val="29"/>
          <w:szCs w:val="29"/>
        </w:rPr>
        <w:t>һә</w:t>
      </w:r>
      <w:proofErr w:type="gramStart"/>
      <w:r>
        <w:rPr>
          <w:sz w:val="29"/>
          <w:szCs w:val="29"/>
        </w:rPr>
        <w:t>р</w:t>
      </w:r>
      <w:proofErr w:type="spellEnd"/>
      <w:proofErr w:type="gramEnd"/>
      <w:r>
        <w:rPr>
          <w:sz w:val="29"/>
          <w:szCs w:val="29"/>
        </w:rPr>
        <w:t xml:space="preserve"> бала </w:t>
      </w:r>
      <w:proofErr w:type="spellStart"/>
      <w:r>
        <w:rPr>
          <w:sz w:val="29"/>
          <w:szCs w:val="29"/>
        </w:rPr>
        <w:t>үз</w:t>
      </w:r>
      <w:proofErr w:type="spellEnd"/>
      <w:r>
        <w:rPr>
          <w:sz w:val="29"/>
          <w:szCs w:val="29"/>
        </w:rPr>
        <w:t xml:space="preserve"> </w:t>
      </w:r>
      <w:proofErr w:type="spellStart"/>
      <w:r>
        <w:rPr>
          <w:sz w:val="29"/>
          <w:szCs w:val="29"/>
        </w:rPr>
        <w:t>фикерен</w:t>
      </w:r>
      <w:proofErr w:type="spellEnd"/>
      <w:r>
        <w:rPr>
          <w:sz w:val="29"/>
          <w:szCs w:val="29"/>
        </w:rPr>
        <w:t xml:space="preserve"> </w:t>
      </w:r>
      <w:proofErr w:type="spellStart"/>
      <w:r>
        <w:rPr>
          <w:sz w:val="29"/>
          <w:szCs w:val="29"/>
        </w:rPr>
        <w:t>әйтә</w:t>
      </w:r>
      <w:proofErr w:type="spellEnd"/>
      <w:r>
        <w:rPr>
          <w:sz w:val="29"/>
          <w:szCs w:val="29"/>
        </w:rPr>
        <w:t xml:space="preserve">, </w:t>
      </w:r>
      <w:proofErr w:type="spellStart"/>
      <w:r>
        <w:rPr>
          <w:sz w:val="29"/>
          <w:szCs w:val="29"/>
        </w:rPr>
        <w:t>башкалар</w:t>
      </w:r>
      <w:proofErr w:type="spellEnd"/>
      <w:r>
        <w:rPr>
          <w:sz w:val="29"/>
          <w:szCs w:val="29"/>
        </w:rPr>
        <w:t xml:space="preserve"> </w:t>
      </w:r>
      <w:proofErr w:type="spellStart"/>
      <w:r>
        <w:rPr>
          <w:sz w:val="29"/>
          <w:szCs w:val="29"/>
        </w:rPr>
        <w:t>фикерен</w:t>
      </w:r>
      <w:proofErr w:type="spellEnd"/>
      <w:r>
        <w:rPr>
          <w:sz w:val="29"/>
          <w:szCs w:val="29"/>
        </w:rPr>
        <w:t xml:space="preserve"> </w:t>
      </w:r>
      <w:proofErr w:type="spellStart"/>
      <w:r>
        <w:rPr>
          <w:sz w:val="29"/>
          <w:szCs w:val="29"/>
        </w:rPr>
        <w:t>ишетә</w:t>
      </w:r>
      <w:proofErr w:type="spellEnd"/>
      <w:r>
        <w:rPr>
          <w:sz w:val="29"/>
          <w:szCs w:val="29"/>
        </w:rPr>
        <w:t xml:space="preserve"> ала. </w:t>
      </w:r>
      <w:proofErr w:type="spellStart"/>
      <w:r>
        <w:rPr>
          <w:sz w:val="29"/>
          <w:szCs w:val="29"/>
        </w:rPr>
        <w:t>Дәресләрнең</w:t>
      </w:r>
      <w:proofErr w:type="spellEnd"/>
      <w:r>
        <w:rPr>
          <w:sz w:val="29"/>
          <w:szCs w:val="29"/>
        </w:rPr>
        <w:t xml:space="preserve"> </w:t>
      </w:r>
      <w:proofErr w:type="spellStart"/>
      <w:r>
        <w:rPr>
          <w:sz w:val="29"/>
          <w:szCs w:val="29"/>
        </w:rPr>
        <w:t>уңай</w:t>
      </w:r>
      <w:proofErr w:type="spellEnd"/>
      <w:r>
        <w:rPr>
          <w:sz w:val="29"/>
          <w:szCs w:val="29"/>
        </w:rPr>
        <w:t xml:space="preserve"> </w:t>
      </w:r>
      <w:proofErr w:type="spellStart"/>
      <w:r>
        <w:rPr>
          <w:sz w:val="29"/>
          <w:szCs w:val="29"/>
        </w:rPr>
        <w:t>ягы</w:t>
      </w:r>
      <w:proofErr w:type="spellEnd"/>
      <w:r>
        <w:rPr>
          <w:sz w:val="29"/>
          <w:szCs w:val="29"/>
        </w:rPr>
        <w:t xml:space="preserve"> </w:t>
      </w:r>
      <w:proofErr w:type="spellStart"/>
      <w:r>
        <w:rPr>
          <w:sz w:val="29"/>
          <w:szCs w:val="29"/>
        </w:rPr>
        <w:t>шунда</w:t>
      </w:r>
      <w:proofErr w:type="spellEnd"/>
      <w:r>
        <w:rPr>
          <w:sz w:val="29"/>
          <w:szCs w:val="29"/>
        </w:rPr>
        <w:t xml:space="preserve">: </w:t>
      </w:r>
      <w:proofErr w:type="spellStart"/>
      <w:r>
        <w:rPr>
          <w:sz w:val="29"/>
          <w:szCs w:val="29"/>
        </w:rPr>
        <w:t>дәрестә</w:t>
      </w:r>
      <w:proofErr w:type="spellEnd"/>
      <w:r>
        <w:rPr>
          <w:sz w:val="29"/>
          <w:szCs w:val="29"/>
        </w:rPr>
        <w:t xml:space="preserve"> </w:t>
      </w:r>
      <w:proofErr w:type="spellStart"/>
      <w:r>
        <w:rPr>
          <w:sz w:val="29"/>
          <w:szCs w:val="29"/>
        </w:rPr>
        <w:t>барлык</w:t>
      </w:r>
      <w:proofErr w:type="spellEnd"/>
      <w:r>
        <w:rPr>
          <w:sz w:val="29"/>
          <w:szCs w:val="29"/>
        </w:rPr>
        <w:t xml:space="preserve"> бала да </w:t>
      </w:r>
      <w:proofErr w:type="spellStart"/>
      <w:r>
        <w:rPr>
          <w:sz w:val="29"/>
          <w:szCs w:val="29"/>
        </w:rPr>
        <w:t>сөйләшә</w:t>
      </w:r>
      <w:proofErr w:type="spellEnd"/>
      <w:r>
        <w:rPr>
          <w:sz w:val="29"/>
          <w:szCs w:val="29"/>
        </w:rPr>
        <w:t xml:space="preserve">, </w:t>
      </w:r>
      <w:proofErr w:type="spellStart"/>
      <w:r>
        <w:rPr>
          <w:sz w:val="29"/>
          <w:szCs w:val="29"/>
        </w:rPr>
        <w:t>төркемдәге</w:t>
      </w:r>
      <w:proofErr w:type="spellEnd"/>
      <w:r>
        <w:rPr>
          <w:sz w:val="29"/>
          <w:szCs w:val="29"/>
        </w:rPr>
        <w:t xml:space="preserve"> </w:t>
      </w:r>
      <w:proofErr w:type="spellStart"/>
      <w:r>
        <w:rPr>
          <w:sz w:val="29"/>
          <w:szCs w:val="29"/>
        </w:rPr>
        <w:t>балаларга</w:t>
      </w:r>
      <w:proofErr w:type="spellEnd"/>
      <w:r>
        <w:rPr>
          <w:sz w:val="29"/>
          <w:szCs w:val="29"/>
        </w:rPr>
        <w:t xml:space="preserve"> </w:t>
      </w:r>
      <w:proofErr w:type="spellStart"/>
      <w:r>
        <w:rPr>
          <w:sz w:val="29"/>
          <w:szCs w:val="29"/>
        </w:rPr>
        <w:t>үз</w:t>
      </w:r>
      <w:proofErr w:type="spellEnd"/>
      <w:r>
        <w:rPr>
          <w:sz w:val="29"/>
          <w:szCs w:val="29"/>
        </w:rPr>
        <w:t xml:space="preserve"> </w:t>
      </w:r>
      <w:proofErr w:type="spellStart"/>
      <w:r>
        <w:rPr>
          <w:sz w:val="29"/>
          <w:szCs w:val="29"/>
        </w:rPr>
        <w:t>фикерен</w:t>
      </w:r>
      <w:proofErr w:type="spellEnd"/>
      <w:r>
        <w:rPr>
          <w:sz w:val="29"/>
          <w:szCs w:val="29"/>
        </w:rPr>
        <w:t xml:space="preserve"> </w:t>
      </w:r>
      <w:proofErr w:type="spellStart"/>
      <w:r>
        <w:rPr>
          <w:sz w:val="29"/>
          <w:szCs w:val="29"/>
        </w:rPr>
        <w:t>җиткерә</w:t>
      </w:r>
      <w:proofErr w:type="spellEnd"/>
      <w:r>
        <w:rPr>
          <w:sz w:val="29"/>
          <w:szCs w:val="29"/>
        </w:rPr>
        <w:t xml:space="preserve">. </w:t>
      </w:r>
      <w:proofErr w:type="spellStart"/>
      <w:r>
        <w:rPr>
          <w:sz w:val="29"/>
          <w:szCs w:val="29"/>
        </w:rPr>
        <w:t>Балалар</w:t>
      </w:r>
      <w:proofErr w:type="spellEnd"/>
      <w:r>
        <w:rPr>
          <w:sz w:val="29"/>
          <w:szCs w:val="29"/>
        </w:rPr>
        <w:t xml:space="preserve"> </w:t>
      </w:r>
      <w:proofErr w:type="spellStart"/>
      <w:r>
        <w:rPr>
          <w:sz w:val="29"/>
          <w:szCs w:val="29"/>
        </w:rPr>
        <w:t>бер-берсен</w:t>
      </w:r>
      <w:proofErr w:type="spellEnd"/>
      <w:r>
        <w:rPr>
          <w:sz w:val="29"/>
          <w:szCs w:val="29"/>
        </w:rPr>
        <w:t xml:space="preserve"> </w:t>
      </w:r>
      <w:proofErr w:type="spellStart"/>
      <w:r>
        <w:rPr>
          <w:sz w:val="29"/>
          <w:szCs w:val="29"/>
        </w:rPr>
        <w:t>тыңларга</w:t>
      </w:r>
      <w:proofErr w:type="spellEnd"/>
      <w:r>
        <w:rPr>
          <w:sz w:val="29"/>
          <w:szCs w:val="29"/>
        </w:rPr>
        <w:t xml:space="preserve">, </w:t>
      </w:r>
      <w:proofErr w:type="spellStart"/>
      <w:r>
        <w:rPr>
          <w:sz w:val="29"/>
          <w:szCs w:val="29"/>
        </w:rPr>
        <w:t>бергәлә</w:t>
      </w:r>
      <w:proofErr w:type="gramStart"/>
      <w:r>
        <w:rPr>
          <w:sz w:val="29"/>
          <w:szCs w:val="29"/>
        </w:rPr>
        <w:t>п</w:t>
      </w:r>
      <w:proofErr w:type="spellEnd"/>
      <w:proofErr w:type="gramEnd"/>
      <w:r>
        <w:rPr>
          <w:sz w:val="29"/>
          <w:szCs w:val="29"/>
        </w:rPr>
        <w:t xml:space="preserve"> </w:t>
      </w:r>
      <w:proofErr w:type="spellStart"/>
      <w:r>
        <w:rPr>
          <w:sz w:val="29"/>
          <w:szCs w:val="29"/>
        </w:rPr>
        <w:t>карар</w:t>
      </w:r>
      <w:proofErr w:type="spellEnd"/>
      <w:r>
        <w:rPr>
          <w:sz w:val="29"/>
          <w:szCs w:val="29"/>
        </w:rPr>
        <w:t xml:space="preserve"> кабул </w:t>
      </w:r>
      <w:proofErr w:type="spellStart"/>
      <w:r>
        <w:rPr>
          <w:sz w:val="29"/>
          <w:szCs w:val="29"/>
        </w:rPr>
        <w:t>итәргә</w:t>
      </w:r>
      <w:proofErr w:type="spellEnd"/>
      <w:r>
        <w:rPr>
          <w:sz w:val="29"/>
          <w:szCs w:val="29"/>
        </w:rPr>
        <w:t xml:space="preserve"> </w:t>
      </w:r>
      <w:proofErr w:type="spellStart"/>
      <w:r>
        <w:rPr>
          <w:sz w:val="29"/>
          <w:szCs w:val="29"/>
        </w:rPr>
        <w:t>өйрәнәләр</w:t>
      </w:r>
      <w:proofErr w:type="spellEnd"/>
      <w:r>
        <w:rPr>
          <w:sz w:val="29"/>
          <w:szCs w:val="29"/>
        </w:rPr>
        <w:t xml:space="preserve">.  </w:t>
      </w:r>
      <w:proofErr w:type="spellStart"/>
      <w:r>
        <w:rPr>
          <w:sz w:val="29"/>
          <w:szCs w:val="29"/>
        </w:rPr>
        <w:t>Безнең</w:t>
      </w:r>
      <w:proofErr w:type="spellEnd"/>
      <w:r>
        <w:rPr>
          <w:sz w:val="29"/>
          <w:szCs w:val="29"/>
        </w:rPr>
        <w:t xml:space="preserve"> </w:t>
      </w:r>
      <w:proofErr w:type="spellStart"/>
      <w:r>
        <w:rPr>
          <w:sz w:val="29"/>
          <w:szCs w:val="29"/>
        </w:rPr>
        <w:t>төп</w:t>
      </w:r>
      <w:proofErr w:type="spellEnd"/>
      <w:r>
        <w:rPr>
          <w:sz w:val="29"/>
          <w:szCs w:val="29"/>
        </w:rPr>
        <w:t xml:space="preserve"> </w:t>
      </w:r>
      <w:proofErr w:type="spellStart"/>
      <w:r>
        <w:rPr>
          <w:sz w:val="29"/>
          <w:szCs w:val="29"/>
        </w:rPr>
        <w:t>максатыбызның</w:t>
      </w:r>
      <w:proofErr w:type="spellEnd"/>
      <w:r>
        <w:rPr>
          <w:sz w:val="29"/>
          <w:szCs w:val="29"/>
        </w:rPr>
        <w:t xml:space="preserve">  берсе – </w:t>
      </w:r>
      <w:proofErr w:type="spellStart"/>
      <w:r>
        <w:rPr>
          <w:sz w:val="29"/>
          <w:szCs w:val="29"/>
        </w:rPr>
        <w:t>укучыны</w:t>
      </w:r>
      <w:proofErr w:type="spellEnd"/>
      <w:r>
        <w:rPr>
          <w:sz w:val="29"/>
          <w:szCs w:val="29"/>
        </w:rPr>
        <w:t xml:space="preserve"> </w:t>
      </w:r>
      <w:proofErr w:type="spellStart"/>
      <w:r>
        <w:rPr>
          <w:sz w:val="29"/>
          <w:szCs w:val="29"/>
        </w:rPr>
        <w:t>аралашырга</w:t>
      </w:r>
      <w:proofErr w:type="spellEnd"/>
      <w:r>
        <w:rPr>
          <w:sz w:val="29"/>
          <w:szCs w:val="29"/>
        </w:rPr>
        <w:t xml:space="preserve"> </w:t>
      </w:r>
      <w:proofErr w:type="spellStart"/>
      <w:r>
        <w:rPr>
          <w:sz w:val="29"/>
          <w:szCs w:val="29"/>
        </w:rPr>
        <w:t>өйрәтү</w:t>
      </w:r>
      <w:proofErr w:type="spellEnd"/>
      <w:r>
        <w:rPr>
          <w:sz w:val="29"/>
          <w:szCs w:val="29"/>
        </w:rPr>
        <w:t xml:space="preserve">. </w:t>
      </w:r>
      <w:proofErr w:type="spellStart"/>
      <w:r>
        <w:rPr>
          <w:sz w:val="29"/>
          <w:szCs w:val="29"/>
        </w:rPr>
        <w:t>Шулай</w:t>
      </w:r>
      <w:proofErr w:type="spellEnd"/>
      <w:r>
        <w:rPr>
          <w:sz w:val="29"/>
          <w:szCs w:val="29"/>
        </w:rPr>
        <w:t xml:space="preserve"> </w:t>
      </w:r>
      <w:proofErr w:type="spellStart"/>
      <w:r>
        <w:rPr>
          <w:sz w:val="29"/>
          <w:szCs w:val="29"/>
        </w:rPr>
        <w:t>булгач</w:t>
      </w:r>
      <w:proofErr w:type="spellEnd"/>
      <w:r>
        <w:rPr>
          <w:sz w:val="29"/>
          <w:szCs w:val="29"/>
        </w:rPr>
        <w:t xml:space="preserve">, </w:t>
      </w:r>
      <w:proofErr w:type="spellStart"/>
      <w:r>
        <w:rPr>
          <w:sz w:val="29"/>
          <w:szCs w:val="29"/>
        </w:rPr>
        <w:t>төркемнәрдә</w:t>
      </w:r>
      <w:proofErr w:type="spellEnd"/>
      <w:r>
        <w:rPr>
          <w:sz w:val="29"/>
          <w:szCs w:val="29"/>
        </w:rPr>
        <w:t xml:space="preserve"> </w:t>
      </w:r>
      <w:proofErr w:type="spellStart"/>
      <w:r>
        <w:rPr>
          <w:sz w:val="29"/>
          <w:szCs w:val="29"/>
        </w:rPr>
        <w:t>эш</w:t>
      </w:r>
      <w:proofErr w:type="spellEnd"/>
      <w:r>
        <w:rPr>
          <w:sz w:val="29"/>
          <w:szCs w:val="29"/>
        </w:rPr>
        <w:t xml:space="preserve"> </w:t>
      </w:r>
      <w:proofErr w:type="spellStart"/>
      <w:r>
        <w:rPr>
          <w:sz w:val="29"/>
          <w:szCs w:val="29"/>
        </w:rPr>
        <w:t>укучыларны</w:t>
      </w:r>
      <w:proofErr w:type="spellEnd"/>
      <w:r>
        <w:rPr>
          <w:sz w:val="29"/>
          <w:szCs w:val="29"/>
        </w:rPr>
        <w:t xml:space="preserve"> </w:t>
      </w:r>
      <w:proofErr w:type="spellStart"/>
      <w:r>
        <w:rPr>
          <w:sz w:val="29"/>
          <w:szCs w:val="29"/>
        </w:rPr>
        <w:t>сөйләргә</w:t>
      </w:r>
      <w:proofErr w:type="spellEnd"/>
      <w:r>
        <w:rPr>
          <w:sz w:val="29"/>
          <w:szCs w:val="29"/>
        </w:rPr>
        <w:t xml:space="preserve">, </w:t>
      </w:r>
      <w:proofErr w:type="spellStart"/>
      <w:r>
        <w:rPr>
          <w:sz w:val="29"/>
          <w:szCs w:val="29"/>
        </w:rPr>
        <w:t>аралашуга</w:t>
      </w:r>
      <w:proofErr w:type="spellEnd"/>
      <w:r>
        <w:rPr>
          <w:sz w:val="29"/>
          <w:szCs w:val="29"/>
        </w:rPr>
        <w:t xml:space="preserve"> </w:t>
      </w:r>
      <w:proofErr w:type="spellStart"/>
      <w:r>
        <w:rPr>
          <w:sz w:val="29"/>
          <w:szCs w:val="29"/>
        </w:rPr>
        <w:t>өйрәтүдә</w:t>
      </w:r>
      <w:proofErr w:type="spellEnd"/>
      <w:r>
        <w:rPr>
          <w:sz w:val="29"/>
          <w:szCs w:val="29"/>
        </w:rPr>
        <w:t xml:space="preserve"> </w:t>
      </w:r>
      <w:proofErr w:type="spellStart"/>
      <w:r>
        <w:rPr>
          <w:sz w:val="29"/>
          <w:szCs w:val="29"/>
        </w:rPr>
        <w:t>бер</w:t>
      </w:r>
      <w:proofErr w:type="spellEnd"/>
      <w:r>
        <w:rPr>
          <w:sz w:val="29"/>
          <w:szCs w:val="29"/>
        </w:rPr>
        <w:t xml:space="preserve"> </w:t>
      </w:r>
      <w:proofErr w:type="spellStart"/>
      <w:r>
        <w:rPr>
          <w:sz w:val="29"/>
          <w:szCs w:val="29"/>
        </w:rPr>
        <w:t>уңышлы</w:t>
      </w:r>
      <w:proofErr w:type="spellEnd"/>
      <w:r>
        <w:rPr>
          <w:sz w:val="29"/>
          <w:szCs w:val="29"/>
        </w:rPr>
        <w:t xml:space="preserve"> </w:t>
      </w:r>
      <w:proofErr w:type="spellStart"/>
      <w:proofErr w:type="gramStart"/>
      <w:r>
        <w:rPr>
          <w:sz w:val="29"/>
          <w:szCs w:val="29"/>
        </w:rPr>
        <w:t>юн</w:t>
      </w:r>
      <w:proofErr w:type="gramEnd"/>
      <w:r>
        <w:rPr>
          <w:sz w:val="29"/>
          <w:szCs w:val="29"/>
        </w:rPr>
        <w:t>әлеш</w:t>
      </w:r>
      <w:proofErr w:type="spellEnd"/>
      <w:r>
        <w:rPr>
          <w:sz w:val="29"/>
          <w:szCs w:val="29"/>
        </w:rPr>
        <w:t xml:space="preserve"> </w:t>
      </w:r>
      <w:proofErr w:type="spellStart"/>
      <w:r>
        <w:rPr>
          <w:sz w:val="29"/>
          <w:szCs w:val="29"/>
        </w:rPr>
        <w:t>булып</w:t>
      </w:r>
      <w:proofErr w:type="spellEnd"/>
      <w:r>
        <w:rPr>
          <w:sz w:val="29"/>
          <w:szCs w:val="29"/>
        </w:rPr>
        <w:t xml:space="preserve"> тора. </w:t>
      </w:r>
    </w:p>
    <w:p w:rsidR="00F0667F" w:rsidRDefault="00F0667F" w:rsidP="00F0667F">
      <w:pPr>
        <w:widowControl w:val="0"/>
        <w:autoSpaceDE w:val="0"/>
        <w:autoSpaceDN w:val="0"/>
        <w:adjustRightInd w:val="0"/>
        <w:spacing w:line="276" w:lineRule="auto"/>
        <w:jc w:val="both"/>
        <w:rPr>
          <w:sz w:val="29"/>
          <w:szCs w:val="29"/>
        </w:rPr>
      </w:pPr>
      <w:r>
        <w:rPr>
          <w:sz w:val="29"/>
          <w:szCs w:val="29"/>
        </w:rPr>
        <w:t xml:space="preserve">      </w:t>
      </w:r>
      <w:proofErr w:type="spellStart"/>
      <w:r>
        <w:rPr>
          <w:sz w:val="29"/>
          <w:szCs w:val="29"/>
        </w:rPr>
        <w:t>Бүгенге</w:t>
      </w:r>
      <w:proofErr w:type="spellEnd"/>
      <w:r>
        <w:rPr>
          <w:sz w:val="29"/>
          <w:szCs w:val="29"/>
        </w:rPr>
        <w:t xml:space="preserve"> </w:t>
      </w:r>
      <w:proofErr w:type="spellStart"/>
      <w:r>
        <w:rPr>
          <w:sz w:val="29"/>
          <w:szCs w:val="29"/>
        </w:rPr>
        <w:t>дәрестә</w:t>
      </w:r>
      <w:proofErr w:type="spellEnd"/>
      <w:r>
        <w:rPr>
          <w:sz w:val="29"/>
          <w:szCs w:val="29"/>
        </w:rPr>
        <w:t xml:space="preserve"> </w:t>
      </w:r>
      <w:proofErr w:type="spellStart"/>
      <w:r>
        <w:rPr>
          <w:sz w:val="29"/>
          <w:szCs w:val="29"/>
        </w:rPr>
        <w:t>нинди</w:t>
      </w:r>
      <w:proofErr w:type="spellEnd"/>
      <w:r>
        <w:rPr>
          <w:sz w:val="29"/>
          <w:szCs w:val="29"/>
        </w:rPr>
        <w:t xml:space="preserve"> </w:t>
      </w:r>
      <w:proofErr w:type="spellStart"/>
      <w:r>
        <w:rPr>
          <w:sz w:val="29"/>
          <w:szCs w:val="29"/>
        </w:rPr>
        <w:t>талә</w:t>
      </w:r>
      <w:proofErr w:type="gramStart"/>
      <w:r>
        <w:rPr>
          <w:sz w:val="29"/>
          <w:szCs w:val="29"/>
        </w:rPr>
        <w:t>пл</w:t>
      </w:r>
      <w:proofErr w:type="gramEnd"/>
      <w:r>
        <w:rPr>
          <w:sz w:val="29"/>
          <w:szCs w:val="29"/>
        </w:rPr>
        <w:t>әр</w:t>
      </w:r>
      <w:proofErr w:type="spellEnd"/>
      <w:r>
        <w:rPr>
          <w:sz w:val="29"/>
          <w:szCs w:val="29"/>
        </w:rPr>
        <w:t xml:space="preserve"> </w:t>
      </w:r>
      <w:proofErr w:type="spellStart"/>
      <w:r>
        <w:rPr>
          <w:sz w:val="29"/>
          <w:szCs w:val="29"/>
        </w:rPr>
        <w:t>куела</w:t>
      </w:r>
      <w:proofErr w:type="spellEnd"/>
      <w:r>
        <w:rPr>
          <w:sz w:val="29"/>
          <w:szCs w:val="29"/>
        </w:rPr>
        <w:t xml:space="preserve"> </w:t>
      </w:r>
      <w:proofErr w:type="spellStart"/>
      <w:r>
        <w:rPr>
          <w:sz w:val="29"/>
          <w:szCs w:val="29"/>
        </w:rPr>
        <w:t>соң</w:t>
      </w:r>
      <w:proofErr w:type="spellEnd"/>
      <w:r>
        <w:rPr>
          <w:sz w:val="29"/>
          <w:szCs w:val="29"/>
        </w:rPr>
        <w:t xml:space="preserve">? </w:t>
      </w:r>
      <w:proofErr w:type="spellStart"/>
      <w:r>
        <w:rPr>
          <w:sz w:val="29"/>
          <w:szCs w:val="29"/>
        </w:rPr>
        <w:t>Иң</w:t>
      </w:r>
      <w:proofErr w:type="spellEnd"/>
      <w:r>
        <w:rPr>
          <w:sz w:val="29"/>
          <w:szCs w:val="29"/>
        </w:rPr>
        <w:t xml:space="preserve"> </w:t>
      </w:r>
      <w:proofErr w:type="spellStart"/>
      <w:r>
        <w:rPr>
          <w:sz w:val="29"/>
          <w:szCs w:val="29"/>
        </w:rPr>
        <w:t>беренче</w:t>
      </w:r>
      <w:proofErr w:type="spellEnd"/>
      <w:r>
        <w:rPr>
          <w:sz w:val="29"/>
          <w:szCs w:val="29"/>
        </w:rPr>
        <w:t xml:space="preserve"> </w:t>
      </w:r>
      <w:proofErr w:type="spellStart"/>
      <w:r>
        <w:rPr>
          <w:sz w:val="29"/>
          <w:szCs w:val="29"/>
        </w:rPr>
        <w:t>чиратта</w:t>
      </w:r>
      <w:proofErr w:type="spellEnd"/>
      <w:r>
        <w:rPr>
          <w:sz w:val="29"/>
          <w:szCs w:val="29"/>
        </w:rPr>
        <w:t xml:space="preserve">, </w:t>
      </w:r>
      <w:proofErr w:type="spellStart"/>
      <w:proofErr w:type="gramStart"/>
      <w:r>
        <w:rPr>
          <w:sz w:val="29"/>
          <w:szCs w:val="29"/>
        </w:rPr>
        <w:t>ул</w:t>
      </w:r>
      <w:proofErr w:type="spellEnd"/>
      <w:proofErr w:type="gramEnd"/>
      <w:r>
        <w:rPr>
          <w:sz w:val="29"/>
          <w:szCs w:val="29"/>
        </w:rPr>
        <w:t xml:space="preserve"> </w:t>
      </w:r>
      <w:proofErr w:type="spellStart"/>
      <w:r>
        <w:rPr>
          <w:sz w:val="29"/>
          <w:szCs w:val="29"/>
        </w:rPr>
        <w:t>барлык</w:t>
      </w:r>
      <w:proofErr w:type="spellEnd"/>
      <w:r>
        <w:rPr>
          <w:sz w:val="29"/>
          <w:szCs w:val="29"/>
        </w:rPr>
        <w:t xml:space="preserve"> </w:t>
      </w:r>
      <w:proofErr w:type="spellStart"/>
      <w:r>
        <w:rPr>
          <w:sz w:val="29"/>
          <w:szCs w:val="29"/>
        </w:rPr>
        <w:t>шартлары</w:t>
      </w:r>
      <w:proofErr w:type="spellEnd"/>
      <w:r>
        <w:rPr>
          <w:sz w:val="29"/>
          <w:szCs w:val="29"/>
        </w:rPr>
        <w:t xml:space="preserve"> </w:t>
      </w:r>
      <w:proofErr w:type="spellStart"/>
      <w:r>
        <w:rPr>
          <w:sz w:val="29"/>
          <w:szCs w:val="29"/>
        </w:rPr>
        <w:t>булган</w:t>
      </w:r>
      <w:proofErr w:type="spellEnd"/>
      <w:r>
        <w:rPr>
          <w:sz w:val="29"/>
          <w:szCs w:val="29"/>
        </w:rPr>
        <w:t xml:space="preserve">, </w:t>
      </w:r>
      <w:proofErr w:type="spellStart"/>
      <w:r>
        <w:rPr>
          <w:sz w:val="29"/>
          <w:szCs w:val="29"/>
        </w:rPr>
        <w:t>заманча</w:t>
      </w:r>
      <w:proofErr w:type="spellEnd"/>
      <w:r>
        <w:rPr>
          <w:sz w:val="29"/>
          <w:szCs w:val="29"/>
        </w:rPr>
        <w:t xml:space="preserve"> </w:t>
      </w:r>
      <w:proofErr w:type="spellStart"/>
      <w:r>
        <w:rPr>
          <w:sz w:val="29"/>
          <w:szCs w:val="29"/>
        </w:rPr>
        <w:t>җиһазландырылган</w:t>
      </w:r>
      <w:proofErr w:type="spellEnd"/>
      <w:r>
        <w:rPr>
          <w:sz w:val="29"/>
          <w:szCs w:val="29"/>
        </w:rPr>
        <w:t xml:space="preserve"> </w:t>
      </w:r>
      <w:proofErr w:type="spellStart"/>
      <w:r>
        <w:rPr>
          <w:sz w:val="29"/>
          <w:szCs w:val="29"/>
        </w:rPr>
        <w:t>кабинетта</w:t>
      </w:r>
      <w:proofErr w:type="spellEnd"/>
      <w:r>
        <w:rPr>
          <w:sz w:val="29"/>
          <w:szCs w:val="29"/>
        </w:rPr>
        <w:t xml:space="preserve">  </w:t>
      </w:r>
      <w:proofErr w:type="spellStart"/>
      <w:r>
        <w:rPr>
          <w:sz w:val="29"/>
          <w:szCs w:val="29"/>
        </w:rPr>
        <w:t>узарга</w:t>
      </w:r>
      <w:proofErr w:type="spellEnd"/>
      <w:r>
        <w:rPr>
          <w:sz w:val="29"/>
          <w:szCs w:val="29"/>
        </w:rPr>
        <w:t xml:space="preserve"> </w:t>
      </w:r>
      <w:proofErr w:type="spellStart"/>
      <w:r>
        <w:rPr>
          <w:sz w:val="29"/>
          <w:szCs w:val="29"/>
        </w:rPr>
        <w:t>тиеш</w:t>
      </w:r>
      <w:proofErr w:type="spellEnd"/>
      <w:r>
        <w:rPr>
          <w:sz w:val="29"/>
          <w:szCs w:val="29"/>
        </w:rPr>
        <w:t xml:space="preserve">. </w:t>
      </w:r>
      <w:proofErr w:type="spellStart"/>
      <w:r>
        <w:rPr>
          <w:sz w:val="29"/>
          <w:szCs w:val="29"/>
        </w:rPr>
        <w:t>Икенчедән</w:t>
      </w:r>
      <w:proofErr w:type="spellEnd"/>
      <w:r>
        <w:rPr>
          <w:sz w:val="29"/>
          <w:szCs w:val="29"/>
        </w:rPr>
        <w:t xml:space="preserve">, </w:t>
      </w:r>
      <w:proofErr w:type="spellStart"/>
      <w:r>
        <w:rPr>
          <w:sz w:val="29"/>
          <w:szCs w:val="29"/>
        </w:rPr>
        <w:t>укытучы</w:t>
      </w:r>
      <w:proofErr w:type="spellEnd"/>
      <w:r>
        <w:rPr>
          <w:sz w:val="29"/>
          <w:szCs w:val="29"/>
        </w:rPr>
        <w:t xml:space="preserve"> </w:t>
      </w:r>
      <w:proofErr w:type="spellStart"/>
      <w:r>
        <w:rPr>
          <w:sz w:val="29"/>
          <w:szCs w:val="29"/>
        </w:rPr>
        <w:t>дәреснең</w:t>
      </w:r>
      <w:proofErr w:type="spellEnd"/>
      <w:r>
        <w:rPr>
          <w:sz w:val="29"/>
          <w:szCs w:val="29"/>
        </w:rPr>
        <w:t xml:space="preserve"> </w:t>
      </w:r>
      <w:proofErr w:type="spellStart"/>
      <w:r>
        <w:rPr>
          <w:sz w:val="29"/>
          <w:szCs w:val="29"/>
        </w:rPr>
        <w:t>максат</w:t>
      </w:r>
      <w:proofErr w:type="spellEnd"/>
      <w:r>
        <w:rPr>
          <w:sz w:val="29"/>
          <w:szCs w:val="29"/>
        </w:rPr>
        <w:t xml:space="preserve"> </w:t>
      </w:r>
      <w:proofErr w:type="spellStart"/>
      <w:r>
        <w:rPr>
          <w:sz w:val="29"/>
          <w:szCs w:val="29"/>
        </w:rPr>
        <w:t>һәм</w:t>
      </w:r>
      <w:proofErr w:type="spellEnd"/>
      <w:r>
        <w:rPr>
          <w:sz w:val="29"/>
          <w:szCs w:val="29"/>
        </w:rPr>
        <w:t xml:space="preserve"> </w:t>
      </w:r>
      <w:proofErr w:type="spellStart"/>
      <w:r>
        <w:rPr>
          <w:sz w:val="29"/>
          <w:szCs w:val="29"/>
        </w:rPr>
        <w:t>бурычларын</w:t>
      </w:r>
      <w:proofErr w:type="spellEnd"/>
      <w:r>
        <w:rPr>
          <w:sz w:val="29"/>
          <w:szCs w:val="29"/>
        </w:rPr>
        <w:t xml:space="preserve"> </w:t>
      </w:r>
      <w:proofErr w:type="spellStart"/>
      <w:r>
        <w:rPr>
          <w:sz w:val="29"/>
          <w:szCs w:val="29"/>
        </w:rPr>
        <w:t>дөрес</w:t>
      </w:r>
      <w:proofErr w:type="spellEnd"/>
      <w:r>
        <w:rPr>
          <w:sz w:val="29"/>
          <w:szCs w:val="29"/>
        </w:rPr>
        <w:t xml:space="preserve"> </w:t>
      </w:r>
      <w:proofErr w:type="spellStart"/>
      <w:r>
        <w:rPr>
          <w:sz w:val="29"/>
          <w:szCs w:val="29"/>
        </w:rPr>
        <w:t>билгеләргә</w:t>
      </w:r>
      <w:proofErr w:type="spellEnd"/>
      <w:r>
        <w:rPr>
          <w:sz w:val="29"/>
          <w:szCs w:val="29"/>
        </w:rPr>
        <w:t xml:space="preserve">, </w:t>
      </w:r>
      <w:proofErr w:type="spellStart"/>
      <w:r>
        <w:rPr>
          <w:sz w:val="29"/>
          <w:szCs w:val="29"/>
        </w:rPr>
        <w:t>эш</w:t>
      </w:r>
      <w:proofErr w:type="spellEnd"/>
      <w:r>
        <w:rPr>
          <w:sz w:val="29"/>
          <w:szCs w:val="29"/>
        </w:rPr>
        <w:t xml:space="preserve"> </w:t>
      </w:r>
      <w:proofErr w:type="spellStart"/>
      <w:r>
        <w:rPr>
          <w:sz w:val="29"/>
          <w:szCs w:val="29"/>
        </w:rPr>
        <w:t>төрләрен</w:t>
      </w:r>
      <w:proofErr w:type="spellEnd"/>
      <w:r>
        <w:rPr>
          <w:sz w:val="29"/>
          <w:szCs w:val="29"/>
        </w:rPr>
        <w:t xml:space="preserve"> </w:t>
      </w:r>
      <w:proofErr w:type="spellStart"/>
      <w:r>
        <w:rPr>
          <w:sz w:val="29"/>
          <w:szCs w:val="29"/>
        </w:rPr>
        <w:t>һәм</w:t>
      </w:r>
      <w:proofErr w:type="spellEnd"/>
      <w:r>
        <w:rPr>
          <w:sz w:val="29"/>
          <w:szCs w:val="29"/>
        </w:rPr>
        <w:t xml:space="preserve"> </w:t>
      </w:r>
      <w:proofErr w:type="spellStart"/>
      <w:r>
        <w:rPr>
          <w:sz w:val="29"/>
          <w:szCs w:val="29"/>
        </w:rPr>
        <w:t>укытучы</w:t>
      </w:r>
      <w:proofErr w:type="spellEnd"/>
      <w:r>
        <w:rPr>
          <w:sz w:val="29"/>
          <w:szCs w:val="29"/>
        </w:rPr>
        <w:t xml:space="preserve"> </w:t>
      </w:r>
      <w:proofErr w:type="spellStart"/>
      <w:r>
        <w:rPr>
          <w:sz w:val="29"/>
          <w:szCs w:val="29"/>
        </w:rPr>
        <w:t>укучы</w:t>
      </w:r>
      <w:proofErr w:type="spellEnd"/>
      <w:r>
        <w:rPr>
          <w:sz w:val="29"/>
          <w:szCs w:val="29"/>
        </w:rPr>
        <w:t xml:space="preserve"> </w:t>
      </w:r>
      <w:proofErr w:type="spellStart"/>
      <w:r>
        <w:rPr>
          <w:sz w:val="29"/>
          <w:szCs w:val="29"/>
        </w:rPr>
        <w:t>эшчәнлеген</w:t>
      </w:r>
      <w:proofErr w:type="spellEnd"/>
      <w:r>
        <w:rPr>
          <w:sz w:val="29"/>
          <w:szCs w:val="29"/>
        </w:rPr>
        <w:t xml:space="preserve"> </w:t>
      </w:r>
      <w:proofErr w:type="spellStart"/>
      <w:r>
        <w:rPr>
          <w:sz w:val="29"/>
          <w:szCs w:val="29"/>
        </w:rPr>
        <w:t>планлаштырырга</w:t>
      </w:r>
      <w:proofErr w:type="spellEnd"/>
      <w:r>
        <w:rPr>
          <w:sz w:val="29"/>
          <w:szCs w:val="29"/>
        </w:rPr>
        <w:t xml:space="preserve"> </w:t>
      </w:r>
      <w:proofErr w:type="spellStart"/>
      <w:r>
        <w:rPr>
          <w:sz w:val="29"/>
          <w:szCs w:val="29"/>
        </w:rPr>
        <w:t>тиеш</w:t>
      </w:r>
      <w:proofErr w:type="spellEnd"/>
      <w:r>
        <w:rPr>
          <w:sz w:val="29"/>
          <w:szCs w:val="29"/>
        </w:rPr>
        <w:t xml:space="preserve">. </w:t>
      </w:r>
      <w:proofErr w:type="spellStart"/>
      <w:r>
        <w:rPr>
          <w:sz w:val="29"/>
          <w:szCs w:val="29"/>
        </w:rPr>
        <w:t>Өченчедән</w:t>
      </w:r>
      <w:proofErr w:type="spellEnd"/>
      <w:r>
        <w:rPr>
          <w:sz w:val="29"/>
          <w:szCs w:val="29"/>
        </w:rPr>
        <w:t xml:space="preserve">, </w:t>
      </w:r>
      <w:proofErr w:type="spellStart"/>
      <w:r>
        <w:rPr>
          <w:sz w:val="29"/>
          <w:szCs w:val="29"/>
        </w:rPr>
        <w:t>дәрес</w:t>
      </w:r>
      <w:proofErr w:type="spellEnd"/>
      <w:r>
        <w:rPr>
          <w:sz w:val="29"/>
          <w:szCs w:val="29"/>
        </w:rPr>
        <w:t xml:space="preserve"> </w:t>
      </w:r>
      <w:proofErr w:type="spellStart"/>
      <w:r>
        <w:rPr>
          <w:sz w:val="29"/>
          <w:szCs w:val="29"/>
        </w:rPr>
        <w:t>проблемалы</w:t>
      </w:r>
      <w:proofErr w:type="spellEnd"/>
      <w:r>
        <w:rPr>
          <w:sz w:val="29"/>
          <w:szCs w:val="29"/>
        </w:rPr>
        <w:t xml:space="preserve"> </w:t>
      </w:r>
      <w:proofErr w:type="spellStart"/>
      <w:r>
        <w:rPr>
          <w:sz w:val="29"/>
          <w:szCs w:val="29"/>
        </w:rPr>
        <w:t>һәм</w:t>
      </w:r>
      <w:proofErr w:type="spellEnd"/>
      <w:r>
        <w:rPr>
          <w:sz w:val="29"/>
          <w:szCs w:val="29"/>
        </w:rPr>
        <w:t xml:space="preserve"> </w:t>
      </w:r>
      <w:proofErr w:type="spellStart"/>
      <w:r>
        <w:rPr>
          <w:sz w:val="29"/>
          <w:szCs w:val="29"/>
        </w:rPr>
        <w:t>укучының</w:t>
      </w:r>
      <w:proofErr w:type="spellEnd"/>
      <w:r>
        <w:rPr>
          <w:sz w:val="29"/>
          <w:szCs w:val="29"/>
        </w:rPr>
        <w:t xml:space="preserve"> </w:t>
      </w:r>
      <w:proofErr w:type="spellStart"/>
      <w:r>
        <w:rPr>
          <w:sz w:val="29"/>
          <w:szCs w:val="29"/>
        </w:rPr>
        <w:t>үсешенә</w:t>
      </w:r>
      <w:proofErr w:type="spellEnd"/>
      <w:r>
        <w:rPr>
          <w:sz w:val="29"/>
          <w:szCs w:val="29"/>
        </w:rPr>
        <w:t xml:space="preserve"> </w:t>
      </w:r>
      <w:proofErr w:type="spellStart"/>
      <w:r>
        <w:rPr>
          <w:sz w:val="29"/>
          <w:szCs w:val="29"/>
        </w:rPr>
        <w:t>хезмәт</w:t>
      </w:r>
      <w:proofErr w:type="spellEnd"/>
      <w:r>
        <w:rPr>
          <w:sz w:val="29"/>
          <w:szCs w:val="29"/>
        </w:rPr>
        <w:t xml:space="preserve"> </w:t>
      </w:r>
      <w:proofErr w:type="spellStart"/>
      <w:proofErr w:type="gramStart"/>
      <w:r>
        <w:rPr>
          <w:sz w:val="29"/>
          <w:szCs w:val="29"/>
        </w:rPr>
        <w:t>ит</w:t>
      </w:r>
      <w:proofErr w:type="gramEnd"/>
      <w:r>
        <w:rPr>
          <w:sz w:val="29"/>
          <w:szCs w:val="29"/>
        </w:rPr>
        <w:t>әргә</w:t>
      </w:r>
      <w:proofErr w:type="spellEnd"/>
      <w:r>
        <w:rPr>
          <w:sz w:val="29"/>
          <w:szCs w:val="29"/>
        </w:rPr>
        <w:t xml:space="preserve">, </w:t>
      </w:r>
      <w:proofErr w:type="spellStart"/>
      <w:r>
        <w:rPr>
          <w:sz w:val="29"/>
          <w:szCs w:val="29"/>
        </w:rPr>
        <w:t>укучыларны</w:t>
      </w:r>
      <w:proofErr w:type="spellEnd"/>
      <w:r>
        <w:rPr>
          <w:sz w:val="29"/>
          <w:szCs w:val="29"/>
        </w:rPr>
        <w:t xml:space="preserve"> </w:t>
      </w:r>
      <w:proofErr w:type="spellStart"/>
      <w:r>
        <w:rPr>
          <w:sz w:val="29"/>
          <w:szCs w:val="29"/>
        </w:rPr>
        <w:t>укытучы</w:t>
      </w:r>
      <w:proofErr w:type="spellEnd"/>
      <w:r>
        <w:rPr>
          <w:sz w:val="29"/>
          <w:szCs w:val="29"/>
        </w:rPr>
        <w:t xml:space="preserve"> </w:t>
      </w:r>
      <w:proofErr w:type="spellStart"/>
      <w:r>
        <w:rPr>
          <w:sz w:val="29"/>
          <w:szCs w:val="29"/>
        </w:rPr>
        <w:t>белән</w:t>
      </w:r>
      <w:proofErr w:type="spellEnd"/>
      <w:r>
        <w:rPr>
          <w:sz w:val="29"/>
          <w:szCs w:val="29"/>
        </w:rPr>
        <w:t xml:space="preserve"> </w:t>
      </w:r>
      <w:proofErr w:type="spellStart"/>
      <w:r>
        <w:rPr>
          <w:sz w:val="29"/>
          <w:szCs w:val="29"/>
        </w:rPr>
        <w:t>хезмәттәшлеккә</w:t>
      </w:r>
      <w:proofErr w:type="spellEnd"/>
      <w:r>
        <w:rPr>
          <w:sz w:val="29"/>
          <w:szCs w:val="29"/>
        </w:rPr>
        <w:t xml:space="preserve"> </w:t>
      </w:r>
      <w:proofErr w:type="spellStart"/>
      <w:r>
        <w:rPr>
          <w:sz w:val="29"/>
          <w:szCs w:val="29"/>
        </w:rPr>
        <w:t>этәрергә</w:t>
      </w:r>
      <w:proofErr w:type="spellEnd"/>
      <w:r>
        <w:rPr>
          <w:sz w:val="29"/>
          <w:szCs w:val="29"/>
        </w:rPr>
        <w:t xml:space="preserve"> </w:t>
      </w:r>
      <w:proofErr w:type="spellStart"/>
      <w:r>
        <w:rPr>
          <w:sz w:val="29"/>
          <w:szCs w:val="29"/>
        </w:rPr>
        <w:t>тиеш</w:t>
      </w:r>
      <w:proofErr w:type="spellEnd"/>
      <w:r>
        <w:rPr>
          <w:sz w:val="29"/>
          <w:szCs w:val="29"/>
        </w:rPr>
        <w:t xml:space="preserve">. </w:t>
      </w:r>
      <w:proofErr w:type="spellStart"/>
      <w:r>
        <w:rPr>
          <w:sz w:val="29"/>
          <w:szCs w:val="29"/>
        </w:rPr>
        <w:t>Дүртенчедән</w:t>
      </w:r>
      <w:proofErr w:type="spellEnd"/>
      <w:r>
        <w:rPr>
          <w:sz w:val="29"/>
          <w:szCs w:val="29"/>
        </w:rPr>
        <w:t xml:space="preserve">, </w:t>
      </w:r>
      <w:proofErr w:type="spellStart"/>
      <w:r>
        <w:rPr>
          <w:sz w:val="29"/>
          <w:szCs w:val="29"/>
        </w:rPr>
        <w:t>укытучы</w:t>
      </w:r>
      <w:proofErr w:type="spellEnd"/>
      <w:r>
        <w:rPr>
          <w:sz w:val="29"/>
          <w:szCs w:val="29"/>
        </w:rPr>
        <w:t xml:space="preserve"> </w:t>
      </w:r>
      <w:proofErr w:type="spellStart"/>
      <w:r>
        <w:rPr>
          <w:sz w:val="29"/>
          <w:szCs w:val="29"/>
        </w:rPr>
        <w:t>укучыларны</w:t>
      </w:r>
      <w:proofErr w:type="spellEnd"/>
      <w:r>
        <w:rPr>
          <w:sz w:val="29"/>
          <w:szCs w:val="29"/>
        </w:rPr>
        <w:t xml:space="preserve"> </w:t>
      </w:r>
      <w:proofErr w:type="spellStart"/>
      <w:r>
        <w:rPr>
          <w:sz w:val="29"/>
          <w:szCs w:val="29"/>
        </w:rPr>
        <w:t>эзләнергә</w:t>
      </w:r>
      <w:proofErr w:type="spellEnd"/>
      <w:r>
        <w:rPr>
          <w:sz w:val="29"/>
          <w:szCs w:val="29"/>
        </w:rPr>
        <w:t xml:space="preserve">, актив </w:t>
      </w:r>
      <w:proofErr w:type="spellStart"/>
      <w:r>
        <w:rPr>
          <w:sz w:val="29"/>
          <w:szCs w:val="29"/>
        </w:rPr>
        <w:t>эшләргә</w:t>
      </w:r>
      <w:proofErr w:type="spellEnd"/>
      <w:r>
        <w:rPr>
          <w:sz w:val="29"/>
          <w:szCs w:val="29"/>
        </w:rPr>
        <w:t xml:space="preserve">, </w:t>
      </w:r>
      <w:proofErr w:type="spellStart"/>
      <w:r>
        <w:rPr>
          <w:sz w:val="29"/>
          <w:szCs w:val="29"/>
        </w:rPr>
        <w:t>фикерләргә</w:t>
      </w:r>
      <w:proofErr w:type="spellEnd"/>
      <w:r>
        <w:rPr>
          <w:sz w:val="29"/>
          <w:szCs w:val="29"/>
        </w:rPr>
        <w:t xml:space="preserve"> </w:t>
      </w:r>
      <w:proofErr w:type="spellStart"/>
      <w:r>
        <w:rPr>
          <w:sz w:val="29"/>
          <w:szCs w:val="29"/>
        </w:rPr>
        <w:t>өйрәтергә</w:t>
      </w:r>
      <w:proofErr w:type="spellEnd"/>
      <w:r>
        <w:rPr>
          <w:sz w:val="29"/>
          <w:szCs w:val="29"/>
        </w:rPr>
        <w:t xml:space="preserve"> </w:t>
      </w:r>
      <w:proofErr w:type="spellStart"/>
      <w:r>
        <w:rPr>
          <w:sz w:val="29"/>
          <w:szCs w:val="29"/>
        </w:rPr>
        <w:t>тиеш</w:t>
      </w:r>
      <w:proofErr w:type="spellEnd"/>
      <w:r>
        <w:rPr>
          <w:sz w:val="29"/>
          <w:szCs w:val="29"/>
        </w:rPr>
        <w:t xml:space="preserve">. </w:t>
      </w:r>
      <w:proofErr w:type="spellStart"/>
      <w:r>
        <w:rPr>
          <w:sz w:val="29"/>
          <w:szCs w:val="29"/>
        </w:rPr>
        <w:t>Бу</w:t>
      </w:r>
      <w:proofErr w:type="spellEnd"/>
      <w:r>
        <w:rPr>
          <w:sz w:val="29"/>
          <w:szCs w:val="29"/>
        </w:rPr>
        <w:t xml:space="preserve"> </w:t>
      </w:r>
      <w:proofErr w:type="spellStart"/>
      <w:r>
        <w:rPr>
          <w:sz w:val="29"/>
          <w:szCs w:val="29"/>
        </w:rPr>
        <w:t>исә</w:t>
      </w:r>
      <w:proofErr w:type="spellEnd"/>
      <w:r>
        <w:rPr>
          <w:sz w:val="29"/>
          <w:szCs w:val="29"/>
        </w:rPr>
        <w:t xml:space="preserve"> </w:t>
      </w:r>
      <w:proofErr w:type="spellStart"/>
      <w:r>
        <w:rPr>
          <w:sz w:val="29"/>
          <w:szCs w:val="29"/>
        </w:rPr>
        <w:t>укучыларны</w:t>
      </w:r>
      <w:proofErr w:type="spellEnd"/>
      <w:r>
        <w:rPr>
          <w:sz w:val="29"/>
          <w:szCs w:val="29"/>
        </w:rPr>
        <w:t xml:space="preserve"> </w:t>
      </w:r>
      <w:proofErr w:type="spellStart"/>
      <w:r>
        <w:rPr>
          <w:sz w:val="29"/>
          <w:szCs w:val="29"/>
        </w:rPr>
        <w:t>үзләре</w:t>
      </w:r>
      <w:proofErr w:type="spellEnd"/>
      <w:r>
        <w:rPr>
          <w:sz w:val="29"/>
          <w:szCs w:val="29"/>
        </w:rPr>
        <w:t xml:space="preserve"> </w:t>
      </w:r>
      <w:proofErr w:type="spellStart"/>
      <w:r>
        <w:rPr>
          <w:sz w:val="29"/>
          <w:szCs w:val="29"/>
        </w:rPr>
        <w:t>нәтиҗә</w:t>
      </w:r>
      <w:proofErr w:type="spellEnd"/>
      <w:r>
        <w:rPr>
          <w:sz w:val="29"/>
          <w:szCs w:val="29"/>
        </w:rPr>
        <w:t xml:space="preserve"> </w:t>
      </w:r>
      <w:proofErr w:type="spellStart"/>
      <w:r>
        <w:rPr>
          <w:sz w:val="29"/>
          <w:szCs w:val="29"/>
        </w:rPr>
        <w:t>чыгара</w:t>
      </w:r>
      <w:proofErr w:type="spellEnd"/>
      <w:r>
        <w:rPr>
          <w:sz w:val="29"/>
          <w:szCs w:val="29"/>
        </w:rPr>
        <w:t xml:space="preserve"> </w:t>
      </w:r>
      <w:proofErr w:type="spellStart"/>
      <w:r>
        <w:rPr>
          <w:sz w:val="29"/>
          <w:szCs w:val="29"/>
        </w:rPr>
        <w:t>белергә</w:t>
      </w:r>
      <w:proofErr w:type="spellEnd"/>
      <w:r>
        <w:rPr>
          <w:sz w:val="29"/>
          <w:szCs w:val="29"/>
        </w:rPr>
        <w:t xml:space="preserve">, </w:t>
      </w:r>
      <w:proofErr w:type="spellStart"/>
      <w:r>
        <w:rPr>
          <w:sz w:val="29"/>
          <w:szCs w:val="29"/>
        </w:rPr>
        <w:t>иҗадилыкка</w:t>
      </w:r>
      <w:proofErr w:type="spellEnd"/>
      <w:r>
        <w:rPr>
          <w:sz w:val="29"/>
          <w:szCs w:val="29"/>
        </w:rPr>
        <w:t xml:space="preserve"> </w:t>
      </w:r>
      <w:proofErr w:type="spellStart"/>
      <w:r>
        <w:rPr>
          <w:sz w:val="29"/>
          <w:szCs w:val="29"/>
        </w:rPr>
        <w:t>ирешергә</w:t>
      </w:r>
      <w:proofErr w:type="spellEnd"/>
      <w:r>
        <w:rPr>
          <w:sz w:val="29"/>
          <w:szCs w:val="29"/>
        </w:rPr>
        <w:t xml:space="preserve">, </w:t>
      </w:r>
      <w:proofErr w:type="spellStart"/>
      <w:r>
        <w:rPr>
          <w:sz w:val="29"/>
          <w:szCs w:val="29"/>
        </w:rPr>
        <w:t>укучыларның</w:t>
      </w:r>
      <w:proofErr w:type="spellEnd"/>
      <w:r>
        <w:rPr>
          <w:sz w:val="29"/>
          <w:szCs w:val="29"/>
        </w:rPr>
        <w:t xml:space="preserve"> </w:t>
      </w:r>
      <w:proofErr w:type="spellStart"/>
      <w:r>
        <w:rPr>
          <w:sz w:val="29"/>
          <w:szCs w:val="29"/>
        </w:rPr>
        <w:t>сәламәтлеген</w:t>
      </w:r>
      <w:proofErr w:type="spellEnd"/>
      <w:r>
        <w:rPr>
          <w:sz w:val="29"/>
          <w:szCs w:val="29"/>
        </w:rPr>
        <w:t xml:space="preserve"> </w:t>
      </w:r>
      <w:proofErr w:type="spellStart"/>
      <w:r>
        <w:rPr>
          <w:sz w:val="29"/>
          <w:szCs w:val="29"/>
        </w:rPr>
        <w:t>саклауга</w:t>
      </w:r>
      <w:proofErr w:type="spellEnd"/>
      <w:r>
        <w:rPr>
          <w:sz w:val="29"/>
          <w:szCs w:val="29"/>
        </w:rPr>
        <w:t xml:space="preserve">, </w:t>
      </w:r>
      <w:proofErr w:type="spellStart"/>
      <w:r>
        <w:rPr>
          <w:sz w:val="29"/>
          <w:szCs w:val="29"/>
        </w:rPr>
        <w:t>укучылар</w:t>
      </w:r>
      <w:proofErr w:type="spellEnd"/>
      <w:r>
        <w:rPr>
          <w:sz w:val="29"/>
          <w:szCs w:val="29"/>
        </w:rPr>
        <w:t xml:space="preserve"> </w:t>
      </w:r>
      <w:proofErr w:type="spellStart"/>
      <w:r>
        <w:rPr>
          <w:sz w:val="29"/>
          <w:szCs w:val="29"/>
        </w:rPr>
        <w:t>белән</w:t>
      </w:r>
      <w:proofErr w:type="spellEnd"/>
      <w:r>
        <w:rPr>
          <w:sz w:val="29"/>
          <w:szCs w:val="29"/>
        </w:rPr>
        <w:t xml:space="preserve"> </w:t>
      </w:r>
      <w:proofErr w:type="spellStart"/>
      <w:r>
        <w:rPr>
          <w:sz w:val="29"/>
          <w:szCs w:val="29"/>
        </w:rPr>
        <w:t>кире</w:t>
      </w:r>
      <w:proofErr w:type="spellEnd"/>
      <w:r>
        <w:rPr>
          <w:sz w:val="29"/>
          <w:szCs w:val="29"/>
        </w:rPr>
        <w:t xml:space="preserve"> </w:t>
      </w:r>
      <w:proofErr w:type="spellStart"/>
      <w:r>
        <w:rPr>
          <w:sz w:val="29"/>
          <w:szCs w:val="29"/>
        </w:rPr>
        <w:t>элемтә</w:t>
      </w:r>
      <w:proofErr w:type="spellEnd"/>
      <w:r>
        <w:rPr>
          <w:sz w:val="29"/>
          <w:szCs w:val="29"/>
        </w:rPr>
        <w:t xml:space="preserve"> </w:t>
      </w:r>
      <w:proofErr w:type="spellStart"/>
      <w:r>
        <w:rPr>
          <w:sz w:val="29"/>
          <w:szCs w:val="29"/>
        </w:rPr>
        <w:t>урнаштырырга</w:t>
      </w:r>
      <w:proofErr w:type="spellEnd"/>
      <w:r>
        <w:rPr>
          <w:sz w:val="29"/>
          <w:szCs w:val="29"/>
        </w:rPr>
        <w:t xml:space="preserve">, </w:t>
      </w:r>
      <w:proofErr w:type="spellStart"/>
      <w:r>
        <w:rPr>
          <w:sz w:val="29"/>
          <w:szCs w:val="29"/>
        </w:rPr>
        <w:t>балаларның</w:t>
      </w:r>
      <w:proofErr w:type="spellEnd"/>
      <w:r>
        <w:rPr>
          <w:sz w:val="29"/>
          <w:szCs w:val="29"/>
        </w:rPr>
        <w:t xml:space="preserve"> </w:t>
      </w:r>
      <w:proofErr w:type="spellStart"/>
      <w:r>
        <w:rPr>
          <w:sz w:val="29"/>
          <w:szCs w:val="29"/>
        </w:rPr>
        <w:t>мөмкинлекләрен</w:t>
      </w:r>
      <w:proofErr w:type="spellEnd"/>
      <w:r>
        <w:rPr>
          <w:sz w:val="29"/>
          <w:szCs w:val="29"/>
        </w:rPr>
        <w:t xml:space="preserve"> </w:t>
      </w:r>
      <w:proofErr w:type="spellStart"/>
      <w:proofErr w:type="gramStart"/>
      <w:r>
        <w:rPr>
          <w:sz w:val="29"/>
          <w:szCs w:val="29"/>
        </w:rPr>
        <w:t>ист</w:t>
      </w:r>
      <w:proofErr w:type="gramEnd"/>
      <w:r>
        <w:rPr>
          <w:sz w:val="29"/>
          <w:szCs w:val="29"/>
        </w:rPr>
        <w:t>ә</w:t>
      </w:r>
      <w:proofErr w:type="spellEnd"/>
      <w:r>
        <w:rPr>
          <w:sz w:val="29"/>
          <w:szCs w:val="29"/>
        </w:rPr>
        <w:t xml:space="preserve"> </w:t>
      </w:r>
      <w:proofErr w:type="spellStart"/>
      <w:r>
        <w:rPr>
          <w:sz w:val="29"/>
          <w:szCs w:val="29"/>
        </w:rPr>
        <w:t>тотып</w:t>
      </w:r>
      <w:proofErr w:type="spellEnd"/>
      <w:r>
        <w:rPr>
          <w:sz w:val="29"/>
          <w:szCs w:val="29"/>
        </w:rPr>
        <w:t xml:space="preserve">, </w:t>
      </w:r>
      <w:proofErr w:type="spellStart"/>
      <w:r>
        <w:rPr>
          <w:sz w:val="29"/>
          <w:szCs w:val="29"/>
        </w:rPr>
        <w:t>нәтиҗәлелеккә</w:t>
      </w:r>
      <w:proofErr w:type="spellEnd"/>
      <w:r>
        <w:rPr>
          <w:sz w:val="29"/>
          <w:szCs w:val="29"/>
        </w:rPr>
        <w:t xml:space="preserve"> </w:t>
      </w:r>
      <w:proofErr w:type="spellStart"/>
      <w:r>
        <w:rPr>
          <w:sz w:val="29"/>
          <w:szCs w:val="29"/>
        </w:rPr>
        <w:t>ирешүгә</w:t>
      </w:r>
      <w:proofErr w:type="spellEnd"/>
      <w:r>
        <w:rPr>
          <w:sz w:val="29"/>
          <w:szCs w:val="29"/>
        </w:rPr>
        <w:t xml:space="preserve"> </w:t>
      </w:r>
      <w:proofErr w:type="spellStart"/>
      <w:r>
        <w:rPr>
          <w:sz w:val="29"/>
          <w:szCs w:val="29"/>
        </w:rPr>
        <w:t>шарт</w:t>
      </w:r>
      <w:proofErr w:type="spellEnd"/>
      <w:r>
        <w:rPr>
          <w:sz w:val="29"/>
          <w:szCs w:val="29"/>
        </w:rPr>
        <w:t xml:space="preserve"> </w:t>
      </w:r>
      <w:proofErr w:type="spellStart"/>
      <w:r>
        <w:rPr>
          <w:sz w:val="29"/>
          <w:szCs w:val="29"/>
        </w:rPr>
        <w:t>тудыра</w:t>
      </w:r>
      <w:proofErr w:type="spellEnd"/>
      <w:r>
        <w:rPr>
          <w:sz w:val="29"/>
          <w:szCs w:val="29"/>
        </w:rPr>
        <w:t>.</w:t>
      </w:r>
    </w:p>
    <w:p w:rsidR="00F0667F" w:rsidRDefault="00F0667F" w:rsidP="00F0667F">
      <w:pPr>
        <w:widowControl w:val="0"/>
        <w:autoSpaceDE w:val="0"/>
        <w:autoSpaceDN w:val="0"/>
        <w:adjustRightInd w:val="0"/>
        <w:spacing w:line="276" w:lineRule="auto"/>
        <w:jc w:val="both"/>
        <w:rPr>
          <w:sz w:val="29"/>
          <w:szCs w:val="29"/>
        </w:rPr>
      </w:pPr>
      <w:r>
        <w:rPr>
          <w:sz w:val="29"/>
          <w:szCs w:val="29"/>
        </w:rPr>
        <w:t xml:space="preserve">          </w:t>
      </w:r>
      <w:proofErr w:type="spellStart"/>
      <w:r>
        <w:rPr>
          <w:sz w:val="29"/>
          <w:szCs w:val="29"/>
        </w:rPr>
        <w:t>Билгеләнгән</w:t>
      </w:r>
      <w:proofErr w:type="spellEnd"/>
      <w:r>
        <w:rPr>
          <w:sz w:val="29"/>
          <w:szCs w:val="29"/>
        </w:rPr>
        <w:t xml:space="preserve"> позиция </w:t>
      </w:r>
      <w:proofErr w:type="spellStart"/>
      <w:r>
        <w:rPr>
          <w:sz w:val="29"/>
          <w:szCs w:val="29"/>
        </w:rPr>
        <w:t>заманча</w:t>
      </w:r>
      <w:proofErr w:type="spellEnd"/>
      <w:r>
        <w:rPr>
          <w:sz w:val="29"/>
          <w:szCs w:val="29"/>
        </w:rPr>
        <w:t xml:space="preserve"> </w:t>
      </w:r>
      <w:proofErr w:type="spellStart"/>
      <w:r>
        <w:rPr>
          <w:sz w:val="29"/>
          <w:szCs w:val="29"/>
        </w:rPr>
        <w:t>дәрес</w:t>
      </w:r>
      <w:proofErr w:type="spellEnd"/>
      <w:r>
        <w:rPr>
          <w:sz w:val="29"/>
          <w:szCs w:val="29"/>
        </w:rPr>
        <w:t xml:space="preserve"> </w:t>
      </w:r>
      <w:proofErr w:type="spellStart"/>
      <w:r>
        <w:rPr>
          <w:sz w:val="29"/>
          <w:szCs w:val="29"/>
        </w:rPr>
        <w:t>оештыруга</w:t>
      </w:r>
      <w:proofErr w:type="spellEnd"/>
      <w:r>
        <w:rPr>
          <w:sz w:val="29"/>
          <w:szCs w:val="29"/>
        </w:rPr>
        <w:t xml:space="preserve"> </w:t>
      </w:r>
      <w:proofErr w:type="spellStart"/>
      <w:r>
        <w:rPr>
          <w:sz w:val="29"/>
          <w:szCs w:val="29"/>
        </w:rPr>
        <w:t>гомуми</w:t>
      </w:r>
      <w:proofErr w:type="spellEnd"/>
      <w:r>
        <w:rPr>
          <w:sz w:val="29"/>
          <w:szCs w:val="29"/>
        </w:rPr>
        <w:t xml:space="preserve"> </w:t>
      </w:r>
      <w:proofErr w:type="spellStart"/>
      <w:r>
        <w:rPr>
          <w:sz w:val="29"/>
          <w:szCs w:val="29"/>
        </w:rPr>
        <w:t>якын</w:t>
      </w:r>
      <w:proofErr w:type="spellEnd"/>
      <w:r>
        <w:rPr>
          <w:sz w:val="29"/>
          <w:szCs w:val="29"/>
        </w:rPr>
        <w:t xml:space="preserve"> </w:t>
      </w:r>
      <w:proofErr w:type="spellStart"/>
      <w:r>
        <w:rPr>
          <w:sz w:val="29"/>
          <w:szCs w:val="29"/>
        </w:rPr>
        <w:t>килүне</w:t>
      </w:r>
      <w:proofErr w:type="spellEnd"/>
      <w:r>
        <w:rPr>
          <w:sz w:val="29"/>
          <w:szCs w:val="29"/>
        </w:rPr>
        <w:t xml:space="preserve"> </w:t>
      </w:r>
      <w:proofErr w:type="spellStart"/>
      <w:r>
        <w:rPr>
          <w:sz w:val="29"/>
          <w:szCs w:val="29"/>
        </w:rPr>
        <w:t>формалаштырырга</w:t>
      </w:r>
      <w:proofErr w:type="spellEnd"/>
      <w:r>
        <w:rPr>
          <w:sz w:val="29"/>
          <w:szCs w:val="29"/>
        </w:rPr>
        <w:t xml:space="preserve"> </w:t>
      </w:r>
      <w:proofErr w:type="spellStart"/>
      <w:r>
        <w:rPr>
          <w:sz w:val="29"/>
          <w:szCs w:val="29"/>
        </w:rPr>
        <w:t>мөмкинлек</w:t>
      </w:r>
      <w:proofErr w:type="spellEnd"/>
      <w:r>
        <w:rPr>
          <w:sz w:val="29"/>
          <w:szCs w:val="29"/>
        </w:rPr>
        <w:t xml:space="preserve"> </w:t>
      </w:r>
      <w:proofErr w:type="spellStart"/>
      <w:r>
        <w:rPr>
          <w:sz w:val="29"/>
          <w:szCs w:val="29"/>
        </w:rPr>
        <w:t>бирә</w:t>
      </w:r>
      <w:proofErr w:type="spellEnd"/>
      <w:r>
        <w:rPr>
          <w:sz w:val="29"/>
          <w:szCs w:val="29"/>
        </w:rPr>
        <w:t>:</w:t>
      </w:r>
    </w:p>
    <w:p w:rsidR="00F0667F" w:rsidRDefault="00F0667F" w:rsidP="00F0667F">
      <w:pPr>
        <w:widowControl w:val="0"/>
        <w:numPr>
          <w:ilvl w:val="0"/>
          <w:numId w:val="2"/>
        </w:numPr>
        <w:autoSpaceDE w:val="0"/>
        <w:autoSpaceDN w:val="0"/>
        <w:adjustRightInd w:val="0"/>
        <w:spacing w:after="200" w:line="276" w:lineRule="auto"/>
        <w:ind w:left="720" w:hanging="360"/>
        <w:jc w:val="both"/>
        <w:rPr>
          <w:sz w:val="29"/>
          <w:szCs w:val="29"/>
        </w:rPr>
      </w:pPr>
      <w:proofErr w:type="spellStart"/>
      <w:r>
        <w:rPr>
          <w:sz w:val="29"/>
          <w:szCs w:val="29"/>
        </w:rPr>
        <w:t>Дәреснең</w:t>
      </w:r>
      <w:proofErr w:type="spellEnd"/>
      <w:r>
        <w:rPr>
          <w:sz w:val="29"/>
          <w:szCs w:val="29"/>
        </w:rPr>
        <w:t xml:space="preserve"> </w:t>
      </w:r>
      <w:proofErr w:type="spellStart"/>
      <w:r>
        <w:rPr>
          <w:sz w:val="29"/>
          <w:szCs w:val="29"/>
        </w:rPr>
        <w:t>коммуникатив</w:t>
      </w:r>
      <w:proofErr w:type="spellEnd"/>
      <w:r>
        <w:rPr>
          <w:sz w:val="29"/>
          <w:szCs w:val="29"/>
        </w:rPr>
        <w:t xml:space="preserve"> </w:t>
      </w:r>
      <w:proofErr w:type="spellStart"/>
      <w:r>
        <w:rPr>
          <w:sz w:val="29"/>
          <w:szCs w:val="29"/>
        </w:rPr>
        <w:t>юнәлешен</w:t>
      </w:r>
      <w:proofErr w:type="spellEnd"/>
      <w:r>
        <w:rPr>
          <w:sz w:val="29"/>
          <w:szCs w:val="29"/>
        </w:rPr>
        <w:t xml:space="preserve"> </w:t>
      </w:r>
      <w:proofErr w:type="spellStart"/>
      <w:r>
        <w:rPr>
          <w:sz w:val="29"/>
          <w:szCs w:val="29"/>
        </w:rPr>
        <w:t>көчәйтү</w:t>
      </w:r>
      <w:proofErr w:type="spellEnd"/>
      <w:r>
        <w:rPr>
          <w:sz w:val="29"/>
          <w:szCs w:val="29"/>
        </w:rPr>
        <w:t xml:space="preserve">: </w:t>
      </w:r>
      <w:proofErr w:type="spellStart"/>
      <w:r>
        <w:rPr>
          <w:sz w:val="29"/>
          <w:szCs w:val="29"/>
        </w:rPr>
        <w:t>диалогка</w:t>
      </w:r>
      <w:proofErr w:type="spellEnd"/>
      <w:r>
        <w:rPr>
          <w:sz w:val="29"/>
          <w:szCs w:val="29"/>
        </w:rPr>
        <w:t xml:space="preserve">, </w:t>
      </w:r>
      <w:proofErr w:type="spellStart"/>
      <w:r>
        <w:rPr>
          <w:sz w:val="29"/>
          <w:szCs w:val="29"/>
        </w:rPr>
        <w:t>төрле</w:t>
      </w:r>
      <w:proofErr w:type="spellEnd"/>
      <w:r>
        <w:rPr>
          <w:sz w:val="29"/>
          <w:szCs w:val="29"/>
        </w:rPr>
        <w:t xml:space="preserve"> </w:t>
      </w:r>
      <w:proofErr w:type="spellStart"/>
      <w:r>
        <w:rPr>
          <w:sz w:val="29"/>
          <w:szCs w:val="29"/>
        </w:rPr>
        <w:t>уку</w:t>
      </w:r>
      <w:proofErr w:type="spellEnd"/>
      <w:r>
        <w:rPr>
          <w:sz w:val="29"/>
          <w:szCs w:val="29"/>
        </w:rPr>
        <w:t xml:space="preserve"> </w:t>
      </w:r>
      <w:proofErr w:type="spellStart"/>
      <w:r>
        <w:rPr>
          <w:sz w:val="29"/>
          <w:szCs w:val="29"/>
        </w:rPr>
        <w:t>һәм</w:t>
      </w:r>
      <w:proofErr w:type="spellEnd"/>
      <w:r>
        <w:rPr>
          <w:sz w:val="29"/>
          <w:szCs w:val="29"/>
        </w:rPr>
        <w:t xml:space="preserve"> </w:t>
      </w:r>
      <w:proofErr w:type="spellStart"/>
      <w:r>
        <w:rPr>
          <w:sz w:val="29"/>
          <w:szCs w:val="29"/>
        </w:rPr>
        <w:t>тормыш</w:t>
      </w:r>
      <w:proofErr w:type="spellEnd"/>
      <w:r>
        <w:rPr>
          <w:sz w:val="29"/>
          <w:szCs w:val="29"/>
        </w:rPr>
        <w:t xml:space="preserve"> </w:t>
      </w:r>
      <w:proofErr w:type="spellStart"/>
      <w:r>
        <w:rPr>
          <w:sz w:val="29"/>
          <w:szCs w:val="29"/>
        </w:rPr>
        <w:t>ситуацияләрендә</w:t>
      </w:r>
      <w:proofErr w:type="spellEnd"/>
      <w:r>
        <w:rPr>
          <w:sz w:val="29"/>
          <w:szCs w:val="29"/>
        </w:rPr>
        <w:t xml:space="preserve"> </w:t>
      </w:r>
      <w:proofErr w:type="spellStart"/>
      <w:r>
        <w:rPr>
          <w:sz w:val="29"/>
          <w:szCs w:val="29"/>
        </w:rPr>
        <w:t>яшьтәшләре</w:t>
      </w:r>
      <w:proofErr w:type="spellEnd"/>
      <w:r>
        <w:rPr>
          <w:sz w:val="29"/>
          <w:szCs w:val="29"/>
        </w:rPr>
        <w:t xml:space="preserve"> </w:t>
      </w:r>
      <w:proofErr w:type="spellStart"/>
      <w:r>
        <w:rPr>
          <w:sz w:val="29"/>
          <w:szCs w:val="29"/>
        </w:rPr>
        <w:t>һәм</w:t>
      </w:r>
      <w:proofErr w:type="spellEnd"/>
      <w:r>
        <w:rPr>
          <w:sz w:val="29"/>
          <w:szCs w:val="29"/>
        </w:rPr>
        <w:t xml:space="preserve"> </w:t>
      </w:r>
      <w:proofErr w:type="spellStart"/>
      <w:r>
        <w:rPr>
          <w:sz w:val="29"/>
          <w:szCs w:val="29"/>
        </w:rPr>
        <w:t>өлкәннә</w:t>
      </w:r>
      <w:proofErr w:type="gramStart"/>
      <w:r>
        <w:rPr>
          <w:sz w:val="29"/>
          <w:szCs w:val="29"/>
        </w:rPr>
        <w:t>р</w:t>
      </w:r>
      <w:proofErr w:type="spellEnd"/>
      <w:proofErr w:type="gramEnd"/>
      <w:r>
        <w:rPr>
          <w:sz w:val="29"/>
          <w:szCs w:val="29"/>
        </w:rPr>
        <w:t xml:space="preserve"> </w:t>
      </w:r>
      <w:proofErr w:type="spellStart"/>
      <w:r>
        <w:rPr>
          <w:sz w:val="29"/>
          <w:szCs w:val="29"/>
        </w:rPr>
        <w:t>белән</w:t>
      </w:r>
      <w:proofErr w:type="spellEnd"/>
      <w:r>
        <w:rPr>
          <w:sz w:val="29"/>
          <w:szCs w:val="29"/>
        </w:rPr>
        <w:t xml:space="preserve"> </w:t>
      </w:r>
      <w:proofErr w:type="spellStart"/>
      <w:r>
        <w:rPr>
          <w:sz w:val="29"/>
          <w:szCs w:val="29"/>
        </w:rPr>
        <w:t>аралашуга</w:t>
      </w:r>
      <w:proofErr w:type="spellEnd"/>
      <w:r>
        <w:rPr>
          <w:sz w:val="29"/>
          <w:szCs w:val="29"/>
        </w:rPr>
        <w:t xml:space="preserve"> </w:t>
      </w:r>
      <w:proofErr w:type="spellStart"/>
      <w:r>
        <w:rPr>
          <w:sz w:val="29"/>
          <w:szCs w:val="29"/>
        </w:rPr>
        <w:t>әзерлек</w:t>
      </w:r>
      <w:proofErr w:type="spellEnd"/>
      <w:r>
        <w:rPr>
          <w:sz w:val="29"/>
          <w:szCs w:val="29"/>
        </w:rPr>
        <w:t xml:space="preserve"> </w:t>
      </w:r>
      <w:proofErr w:type="spellStart"/>
      <w:r>
        <w:rPr>
          <w:sz w:val="29"/>
          <w:szCs w:val="29"/>
        </w:rPr>
        <w:t>формалаштыру</w:t>
      </w:r>
      <w:proofErr w:type="spellEnd"/>
      <w:r>
        <w:rPr>
          <w:sz w:val="29"/>
          <w:szCs w:val="29"/>
        </w:rPr>
        <w:t>;</w:t>
      </w:r>
    </w:p>
    <w:p w:rsidR="00F0667F" w:rsidRDefault="00F0667F" w:rsidP="00F0667F">
      <w:pPr>
        <w:widowControl w:val="0"/>
        <w:numPr>
          <w:ilvl w:val="0"/>
          <w:numId w:val="2"/>
        </w:numPr>
        <w:autoSpaceDE w:val="0"/>
        <w:autoSpaceDN w:val="0"/>
        <w:adjustRightInd w:val="0"/>
        <w:spacing w:after="200" w:line="276" w:lineRule="auto"/>
        <w:ind w:left="720" w:hanging="360"/>
        <w:jc w:val="both"/>
        <w:rPr>
          <w:sz w:val="29"/>
          <w:szCs w:val="29"/>
        </w:rPr>
      </w:pPr>
      <w:proofErr w:type="spellStart"/>
      <w:r>
        <w:rPr>
          <w:sz w:val="29"/>
          <w:szCs w:val="29"/>
        </w:rPr>
        <w:lastRenderedPageBreak/>
        <w:t>Дәреснең</w:t>
      </w:r>
      <w:proofErr w:type="spellEnd"/>
      <w:r>
        <w:rPr>
          <w:sz w:val="29"/>
          <w:szCs w:val="29"/>
        </w:rPr>
        <w:t xml:space="preserve"> </w:t>
      </w:r>
      <w:proofErr w:type="spellStart"/>
      <w:r>
        <w:rPr>
          <w:sz w:val="29"/>
          <w:szCs w:val="29"/>
        </w:rPr>
        <w:t>мәгълүмати</w:t>
      </w:r>
      <w:proofErr w:type="spellEnd"/>
      <w:r>
        <w:rPr>
          <w:sz w:val="29"/>
          <w:szCs w:val="29"/>
        </w:rPr>
        <w:t xml:space="preserve"> </w:t>
      </w:r>
      <w:proofErr w:type="spellStart"/>
      <w:r>
        <w:rPr>
          <w:sz w:val="29"/>
          <w:szCs w:val="29"/>
        </w:rPr>
        <w:t>өлешен</w:t>
      </w:r>
      <w:proofErr w:type="spellEnd"/>
      <w:r>
        <w:rPr>
          <w:sz w:val="29"/>
          <w:szCs w:val="29"/>
        </w:rPr>
        <w:t xml:space="preserve"> </w:t>
      </w:r>
      <w:proofErr w:type="spellStart"/>
      <w:r>
        <w:rPr>
          <w:sz w:val="29"/>
          <w:szCs w:val="29"/>
        </w:rPr>
        <w:t>арттыру</w:t>
      </w:r>
      <w:proofErr w:type="spellEnd"/>
      <w:r>
        <w:rPr>
          <w:sz w:val="29"/>
          <w:szCs w:val="29"/>
        </w:rPr>
        <w:t xml:space="preserve">. </w:t>
      </w:r>
      <w:proofErr w:type="spellStart"/>
      <w:r>
        <w:rPr>
          <w:sz w:val="29"/>
          <w:szCs w:val="29"/>
        </w:rPr>
        <w:t>Дәреслек</w:t>
      </w:r>
      <w:proofErr w:type="spellEnd"/>
      <w:r>
        <w:rPr>
          <w:sz w:val="29"/>
          <w:szCs w:val="29"/>
        </w:rPr>
        <w:t xml:space="preserve">, </w:t>
      </w:r>
      <w:proofErr w:type="spellStart"/>
      <w:r>
        <w:rPr>
          <w:sz w:val="29"/>
          <w:szCs w:val="29"/>
        </w:rPr>
        <w:t>хәтта</w:t>
      </w:r>
      <w:proofErr w:type="spellEnd"/>
      <w:r>
        <w:rPr>
          <w:sz w:val="29"/>
          <w:szCs w:val="29"/>
        </w:rPr>
        <w:t xml:space="preserve"> </w:t>
      </w:r>
      <w:proofErr w:type="gramStart"/>
      <w:r>
        <w:rPr>
          <w:sz w:val="29"/>
          <w:szCs w:val="29"/>
        </w:rPr>
        <w:t>мини-макс</w:t>
      </w:r>
      <w:proofErr w:type="gramEnd"/>
      <w:r>
        <w:rPr>
          <w:sz w:val="29"/>
          <w:szCs w:val="29"/>
        </w:rPr>
        <w:t xml:space="preserve"> </w:t>
      </w:r>
      <w:proofErr w:type="spellStart"/>
      <w:r>
        <w:rPr>
          <w:sz w:val="29"/>
          <w:szCs w:val="29"/>
        </w:rPr>
        <w:t>принцибына</w:t>
      </w:r>
      <w:proofErr w:type="spellEnd"/>
      <w:r>
        <w:rPr>
          <w:sz w:val="29"/>
          <w:szCs w:val="29"/>
        </w:rPr>
        <w:t xml:space="preserve"> туры </w:t>
      </w:r>
      <w:proofErr w:type="spellStart"/>
      <w:r>
        <w:rPr>
          <w:sz w:val="29"/>
          <w:szCs w:val="29"/>
        </w:rPr>
        <w:t>китереп</w:t>
      </w:r>
      <w:proofErr w:type="spellEnd"/>
      <w:r>
        <w:rPr>
          <w:sz w:val="29"/>
          <w:szCs w:val="29"/>
        </w:rPr>
        <w:t xml:space="preserve"> </w:t>
      </w:r>
      <w:proofErr w:type="spellStart"/>
      <w:r>
        <w:rPr>
          <w:sz w:val="29"/>
          <w:szCs w:val="29"/>
        </w:rPr>
        <w:t>төзелгән</w:t>
      </w:r>
      <w:proofErr w:type="spellEnd"/>
      <w:r>
        <w:rPr>
          <w:sz w:val="29"/>
          <w:szCs w:val="29"/>
        </w:rPr>
        <w:t xml:space="preserve"> </w:t>
      </w:r>
      <w:proofErr w:type="spellStart"/>
      <w:r>
        <w:rPr>
          <w:sz w:val="29"/>
          <w:szCs w:val="29"/>
        </w:rPr>
        <w:t>булса</w:t>
      </w:r>
      <w:proofErr w:type="spellEnd"/>
      <w:r>
        <w:rPr>
          <w:sz w:val="29"/>
          <w:szCs w:val="29"/>
        </w:rPr>
        <w:t xml:space="preserve"> да, </w:t>
      </w:r>
      <w:proofErr w:type="spellStart"/>
      <w:r>
        <w:rPr>
          <w:sz w:val="29"/>
          <w:szCs w:val="29"/>
        </w:rPr>
        <w:t>дәрестә</w:t>
      </w:r>
      <w:proofErr w:type="spellEnd"/>
      <w:r>
        <w:rPr>
          <w:sz w:val="29"/>
          <w:szCs w:val="29"/>
        </w:rPr>
        <w:t xml:space="preserve"> </w:t>
      </w:r>
      <w:proofErr w:type="spellStart"/>
      <w:r>
        <w:rPr>
          <w:sz w:val="29"/>
          <w:szCs w:val="29"/>
        </w:rPr>
        <w:t>бердәнбер</w:t>
      </w:r>
      <w:proofErr w:type="spellEnd"/>
      <w:r>
        <w:rPr>
          <w:sz w:val="29"/>
          <w:szCs w:val="29"/>
        </w:rPr>
        <w:t xml:space="preserve"> </w:t>
      </w:r>
      <w:proofErr w:type="spellStart"/>
      <w:r>
        <w:rPr>
          <w:sz w:val="29"/>
          <w:szCs w:val="29"/>
        </w:rPr>
        <w:t>мәгълүмат</w:t>
      </w:r>
      <w:proofErr w:type="spellEnd"/>
      <w:r>
        <w:rPr>
          <w:sz w:val="29"/>
          <w:szCs w:val="29"/>
        </w:rPr>
        <w:t xml:space="preserve"> </w:t>
      </w:r>
      <w:proofErr w:type="spellStart"/>
      <w:r>
        <w:rPr>
          <w:sz w:val="29"/>
          <w:szCs w:val="29"/>
        </w:rPr>
        <w:t>алу</w:t>
      </w:r>
      <w:proofErr w:type="spellEnd"/>
      <w:r>
        <w:rPr>
          <w:sz w:val="29"/>
          <w:szCs w:val="29"/>
        </w:rPr>
        <w:t xml:space="preserve"> </w:t>
      </w:r>
      <w:proofErr w:type="spellStart"/>
      <w:r>
        <w:rPr>
          <w:sz w:val="29"/>
          <w:szCs w:val="29"/>
        </w:rPr>
        <w:t>чыганагы</w:t>
      </w:r>
      <w:proofErr w:type="spellEnd"/>
      <w:r>
        <w:rPr>
          <w:sz w:val="29"/>
          <w:szCs w:val="29"/>
        </w:rPr>
        <w:t xml:space="preserve"> </w:t>
      </w:r>
      <w:proofErr w:type="spellStart"/>
      <w:r>
        <w:rPr>
          <w:sz w:val="29"/>
          <w:szCs w:val="29"/>
        </w:rPr>
        <w:t>булып</w:t>
      </w:r>
      <w:proofErr w:type="spellEnd"/>
      <w:r>
        <w:rPr>
          <w:sz w:val="29"/>
          <w:szCs w:val="29"/>
        </w:rPr>
        <w:t xml:space="preserve">  </w:t>
      </w:r>
      <w:proofErr w:type="spellStart"/>
      <w:r>
        <w:rPr>
          <w:sz w:val="29"/>
          <w:szCs w:val="29"/>
        </w:rPr>
        <w:t>каралмый</w:t>
      </w:r>
      <w:proofErr w:type="spellEnd"/>
      <w:r>
        <w:rPr>
          <w:sz w:val="29"/>
          <w:szCs w:val="29"/>
        </w:rPr>
        <w:t>;</w:t>
      </w:r>
    </w:p>
    <w:p w:rsidR="00F0667F" w:rsidRDefault="00F0667F" w:rsidP="00F0667F">
      <w:pPr>
        <w:widowControl w:val="0"/>
        <w:numPr>
          <w:ilvl w:val="0"/>
          <w:numId w:val="2"/>
        </w:numPr>
        <w:autoSpaceDE w:val="0"/>
        <w:autoSpaceDN w:val="0"/>
        <w:adjustRightInd w:val="0"/>
        <w:spacing w:after="200" w:line="276" w:lineRule="auto"/>
        <w:ind w:left="720" w:hanging="360"/>
        <w:jc w:val="both"/>
        <w:rPr>
          <w:sz w:val="29"/>
          <w:szCs w:val="29"/>
        </w:rPr>
      </w:pPr>
      <w:proofErr w:type="spellStart"/>
      <w:r>
        <w:rPr>
          <w:sz w:val="29"/>
          <w:szCs w:val="29"/>
        </w:rPr>
        <w:t>Укучыларның</w:t>
      </w:r>
      <w:proofErr w:type="spellEnd"/>
      <w:r>
        <w:rPr>
          <w:sz w:val="29"/>
          <w:szCs w:val="29"/>
        </w:rPr>
        <w:t xml:space="preserve"> </w:t>
      </w:r>
      <w:proofErr w:type="spellStart"/>
      <w:r>
        <w:rPr>
          <w:sz w:val="29"/>
          <w:szCs w:val="29"/>
        </w:rPr>
        <w:t>уку</w:t>
      </w:r>
      <w:proofErr w:type="spellEnd"/>
      <w:r>
        <w:rPr>
          <w:sz w:val="29"/>
          <w:szCs w:val="29"/>
        </w:rPr>
        <w:t xml:space="preserve"> </w:t>
      </w:r>
      <w:proofErr w:type="spellStart"/>
      <w:r>
        <w:rPr>
          <w:sz w:val="29"/>
          <w:szCs w:val="29"/>
        </w:rPr>
        <w:t>нәтиҗәләрен</w:t>
      </w:r>
      <w:proofErr w:type="spellEnd"/>
      <w:r>
        <w:rPr>
          <w:sz w:val="29"/>
          <w:szCs w:val="29"/>
        </w:rPr>
        <w:t xml:space="preserve"> </w:t>
      </w:r>
      <w:proofErr w:type="spellStart"/>
      <w:r>
        <w:rPr>
          <w:sz w:val="29"/>
          <w:szCs w:val="29"/>
        </w:rPr>
        <w:t>бәяләүдә</w:t>
      </w:r>
      <w:proofErr w:type="spellEnd"/>
      <w:r>
        <w:rPr>
          <w:sz w:val="29"/>
          <w:szCs w:val="29"/>
        </w:rPr>
        <w:t xml:space="preserve"> </w:t>
      </w:r>
      <w:proofErr w:type="spellStart"/>
      <w:r>
        <w:rPr>
          <w:sz w:val="29"/>
          <w:szCs w:val="29"/>
        </w:rPr>
        <w:t>яңа</w:t>
      </w:r>
      <w:proofErr w:type="spellEnd"/>
      <w:r>
        <w:rPr>
          <w:sz w:val="29"/>
          <w:szCs w:val="29"/>
        </w:rPr>
        <w:t xml:space="preserve"> </w:t>
      </w:r>
      <w:proofErr w:type="spellStart"/>
      <w:r>
        <w:rPr>
          <w:sz w:val="29"/>
          <w:szCs w:val="29"/>
        </w:rPr>
        <w:t>ысуллар</w:t>
      </w:r>
      <w:proofErr w:type="spellEnd"/>
      <w:r>
        <w:rPr>
          <w:sz w:val="29"/>
          <w:szCs w:val="29"/>
        </w:rPr>
        <w:t xml:space="preserve"> </w:t>
      </w:r>
      <w:proofErr w:type="spellStart"/>
      <w:r>
        <w:rPr>
          <w:sz w:val="29"/>
          <w:szCs w:val="29"/>
        </w:rPr>
        <w:t>кертү</w:t>
      </w:r>
      <w:proofErr w:type="spellEnd"/>
      <w:r>
        <w:rPr>
          <w:sz w:val="29"/>
          <w:szCs w:val="29"/>
        </w:rPr>
        <w:t>;</w:t>
      </w:r>
    </w:p>
    <w:p w:rsidR="00F0667F" w:rsidRDefault="00F0667F" w:rsidP="00F0667F">
      <w:pPr>
        <w:widowControl w:val="0"/>
        <w:numPr>
          <w:ilvl w:val="0"/>
          <w:numId w:val="2"/>
        </w:numPr>
        <w:autoSpaceDE w:val="0"/>
        <w:autoSpaceDN w:val="0"/>
        <w:adjustRightInd w:val="0"/>
        <w:spacing w:after="200" w:line="276" w:lineRule="auto"/>
        <w:ind w:left="720" w:hanging="360"/>
        <w:jc w:val="both"/>
        <w:rPr>
          <w:sz w:val="29"/>
          <w:szCs w:val="29"/>
        </w:rPr>
      </w:pPr>
      <w:proofErr w:type="spellStart"/>
      <w:r>
        <w:rPr>
          <w:sz w:val="29"/>
          <w:szCs w:val="29"/>
        </w:rPr>
        <w:t>Дәреснең</w:t>
      </w:r>
      <w:proofErr w:type="spellEnd"/>
      <w:r>
        <w:rPr>
          <w:sz w:val="29"/>
          <w:szCs w:val="29"/>
        </w:rPr>
        <w:t xml:space="preserve"> </w:t>
      </w:r>
      <w:proofErr w:type="spellStart"/>
      <w:r>
        <w:rPr>
          <w:sz w:val="29"/>
          <w:szCs w:val="29"/>
        </w:rPr>
        <w:t>технологик</w:t>
      </w:r>
      <w:proofErr w:type="spellEnd"/>
      <w:r>
        <w:rPr>
          <w:sz w:val="29"/>
          <w:szCs w:val="29"/>
        </w:rPr>
        <w:t xml:space="preserve"> </w:t>
      </w:r>
      <w:proofErr w:type="spellStart"/>
      <w:r>
        <w:rPr>
          <w:sz w:val="29"/>
          <w:szCs w:val="29"/>
        </w:rPr>
        <w:t>өлешен</w:t>
      </w:r>
      <w:proofErr w:type="spellEnd"/>
      <w:r>
        <w:rPr>
          <w:sz w:val="29"/>
          <w:szCs w:val="29"/>
        </w:rPr>
        <w:t xml:space="preserve"> </w:t>
      </w:r>
      <w:proofErr w:type="spellStart"/>
      <w:r>
        <w:rPr>
          <w:sz w:val="29"/>
          <w:szCs w:val="29"/>
        </w:rPr>
        <w:t>көчәйтү</w:t>
      </w:r>
      <w:proofErr w:type="spellEnd"/>
      <w:r>
        <w:rPr>
          <w:sz w:val="29"/>
          <w:szCs w:val="29"/>
        </w:rPr>
        <w:t xml:space="preserve"> (</w:t>
      </w:r>
      <w:proofErr w:type="spellStart"/>
      <w:r>
        <w:rPr>
          <w:sz w:val="29"/>
          <w:szCs w:val="29"/>
        </w:rPr>
        <w:t>нәтиҗәле</w:t>
      </w:r>
      <w:proofErr w:type="spellEnd"/>
      <w:r>
        <w:rPr>
          <w:sz w:val="29"/>
          <w:szCs w:val="29"/>
        </w:rPr>
        <w:t xml:space="preserve"> педагогик </w:t>
      </w:r>
      <w:proofErr w:type="spellStart"/>
      <w:r>
        <w:rPr>
          <w:sz w:val="29"/>
          <w:szCs w:val="29"/>
        </w:rPr>
        <w:t>технологиялә</w:t>
      </w:r>
      <w:proofErr w:type="gramStart"/>
      <w:r>
        <w:rPr>
          <w:sz w:val="29"/>
          <w:szCs w:val="29"/>
        </w:rPr>
        <w:t>р</w:t>
      </w:r>
      <w:proofErr w:type="spellEnd"/>
      <w:proofErr w:type="gramEnd"/>
      <w:r>
        <w:rPr>
          <w:sz w:val="29"/>
          <w:szCs w:val="29"/>
        </w:rPr>
        <w:t xml:space="preserve"> </w:t>
      </w:r>
      <w:proofErr w:type="spellStart"/>
      <w:r>
        <w:rPr>
          <w:sz w:val="29"/>
          <w:szCs w:val="29"/>
        </w:rPr>
        <w:t>куллану</w:t>
      </w:r>
      <w:proofErr w:type="spellEnd"/>
      <w:r>
        <w:rPr>
          <w:sz w:val="29"/>
          <w:szCs w:val="29"/>
        </w:rPr>
        <w:t>);</w:t>
      </w:r>
    </w:p>
    <w:p w:rsidR="00F0667F" w:rsidRDefault="00F0667F" w:rsidP="00F0667F">
      <w:pPr>
        <w:widowControl w:val="0"/>
        <w:numPr>
          <w:ilvl w:val="0"/>
          <w:numId w:val="2"/>
        </w:numPr>
        <w:autoSpaceDE w:val="0"/>
        <w:autoSpaceDN w:val="0"/>
        <w:adjustRightInd w:val="0"/>
        <w:spacing w:after="200" w:line="276" w:lineRule="auto"/>
        <w:ind w:left="720" w:hanging="360"/>
        <w:jc w:val="both"/>
        <w:rPr>
          <w:sz w:val="29"/>
          <w:szCs w:val="29"/>
        </w:rPr>
      </w:pPr>
      <w:r>
        <w:rPr>
          <w:sz w:val="29"/>
          <w:szCs w:val="29"/>
        </w:rPr>
        <w:t xml:space="preserve">Практик </w:t>
      </w:r>
      <w:proofErr w:type="spellStart"/>
      <w:r>
        <w:rPr>
          <w:sz w:val="29"/>
          <w:szCs w:val="29"/>
        </w:rPr>
        <w:t>күнекмәлә</w:t>
      </w:r>
      <w:proofErr w:type="gramStart"/>
      <w:r>
        <w:rPr>
          <w:sz w:val="29"/>
          <w:szCs w:val="29"/>
        </w:rPr>
        <w:t>р</w:t>
      </w:r>
      <w:proofErr w:type="spellEnd"/>
      <w:proofErr w:type="gramEnd"/>
      <w:r>
        <w:rPr>
          <w:sz w:val="29"/>
          <w:szCs w:val="29"/>
        </w:rPr>
        <w:t xml:space="preserve"> </w:t>
      </w:r>
      <w:proofErr w:type="spellStart"/>
      <w:r>
        <w:rPr>
          <w:sz w:val="29"/>
          <w:szCs w:val="29"/>
        </w:rPr>
        <w:t>булдыруга</w:t>
      </w:r>
      <w:proofErr w:type="spellEnd"/>
      <w:r>
        <w:rPr>
          <w:sz w:val="29"/>
          <w:szCs w:val="29"/>
        </w:rPr>
        <w:t xml:space="preserve"> </w:t>
      </w:r>
      <w:proofErr w:type="spellStart"/>
      <w:r>
        <w:rPr>
          <w:sz w:val="29"/>
          <w:szCs w:val="29"/>
        </w:rPr>
        <w:t>юнәлеш</w:t>
      </w:r>
      <w:proofErr w:type="spellEnd"/>
      <w:r>
        <w:rPr>
          <w:sz w:val="29"/>
          <w:szCs w:val="29"/>
        </w:rPr>
        <w:t xml:space="preserve"> </w:t>
      </w:r>
      <w:proofErr w:type="spellStart"/>
      <w:r>
        <w:rPr>
          <w:sz w:val="29"/>
          <w:szCs w:val="29"/>
        </w:rPr>
        <w:t>бирү</w:t>
      </w:r>
      <w:proofErr w:type="spellEnd"/>
      <w:r>
        <w:rPr>
          <w:sz w:val="29"/>
          <w:szCs w:val="29"/>
        </w:rPr>
        <w:t xml:space="preserve">, </w:t>
      </w:r>
      <w:proofErr w:type="spellStart"/>
      <w:r>
        <w:rPr>
          <w:sz w:val="29"/>
          <w:szCs w:val="29"/>
        </w:rPr>
        <w:t>алардан</w:t>
      </w:r>
      <w:proofErr w:type="spellEnd"/>
      <w:r>
        <w:rPr>
          <w:sz w:val="29"/>
          <w:szCs w:val="29"/>
        </w:rPr>
        <w:t xml:space="preserve"> башка </w:t>
      </w:r>
      <w:proofErr w:type="spellStart"/>
      <w:r>
        <w:rPr>
          <w:sz w:val="29"/>
          <w:szCs w:val="29"/>
        </w:rPr>
        <w:t>укучыларда</w:t>
      </w:r>
      <w:proofErr w:type="spellEnd"/>
      <w:r>
        <w:rPr>
          <w:sz w:val="29"/>
          <w:szCs w:val="29"/>
        </w:rPr>
        <w:t xml:space="preserve"> </w:t>
      </w:r>
      <w:proofErr w:type="spellStart"/>
      <w:r>
        <w:rPr>
          <w:sz w:val="29"/>
          <w:szCs w:val="29"/>
        </w:rPr>
        <w:t>предметлы</w:t>
      </w:r>
      <w:proofErr w:type="spellEnd"/>
      <w:r>
        <w:rPr>
          <w:sz w:val="29"/>
          <w:szCs w:val="29"/>
        </w:rPr>
        <w:t xml:space="preserve"> </w:t>
      </w:r>
      <w:proofErr w:type="spellStart"/>
      <w:r>
        <w:rPr>
          <w:sz w:val="29"/>
          <w:szCs w:val="29"/>
        </w:rPr>
        <w:t>компетенцияләр</w:t>
      </w:r>
      <w:proofErr w:type="spellEnd"/>
      <w:r>
        <w:rPr>
          <w:sz w:val="29"/>
          <w:szCs w:val="29"/>
        </w:rPr>
        <w:t xml:space="preserve"> </w:t>
      </w:r>
      <w:proofErr w:type="spellStart"/>
      <w:r>
        <w:rPr>
          <w:sz w:val="29"/>
          <w:szCs w:val="29"/>
        </w:rPr>
        <w:t>формалаштырып</w:t>
      </w:r>
      <w:proofErr w:type="spellEnd"/>
      <w:r>
        <w:rPr>
          <w:sz w:val="29"/>
          <w:szCs w:val="29"/>
        </w:rPr>
        <w:t xml:space="preserve"> </w:t>
      </w:r>
      <w:proofErr w:type="spellStart"/>
      <w:r>
        <w:rPr>
          <w:sz w:val="29"/>
          <w:szCs w:val="29"/>
        </w:rPr>
        <w:t>булмый</w:t>
      </w:r>
      <w:proofErr w:type="spellEnd"/>
      <w:r>
        <w:rPr>
          <w:sz w:val="29"/>
          <w:szCs w:val="29"/>
        </w:rPr>
        <w:t>;</w:t>
      </w:r>
    </w:p>
    <w:p w:rsidR="00F0667F" w:rsidRDefault="00F0667F" w:rsidP="00F0667F">
      <w:pPr>
        <w:widowControl w:val="0"/>
        <w:numPr>
          <w:ilvl w:val="0"/>
          <w:numId w:val="2"/>
        </w:numPr>
        <w:autoSpaceDE w:val="0"/>
        <w:autoSpaceDN w:val="0"/>
        <w:adjustRightInd w:val="0"/>
        <w:spacing w:after="200" w:line="276" w:lineRule="auto"/>
        <w:ind w:left="720" w:hanging="360"/>
        <w:jc w:val="both"/>
        <w:rPr>
          <w:sz w:val="29"/>
          <w:szCs w:val="29"/>
        </w:rPr>
      </w:pPr>
      <w:proofErr w:type="spellStart"/>
      <w:r>
        <w:rPr>
          <w:sz w:val="29"/>
          <w:szCs w:val="29"/>
        </w:rPr>
        <w:t>Балаларның</w:t>
      </w:r>
      <w:proofErr w:type="spellEnd"/>
      <w:r>
        <w:rPr>
          <w:sz w:val="29"/>
          <w:szCs w:val="29"/>
        </w:rPr>
        <w:t xml:space="preserve"> </w:t>
      </w:r>
      <w:proofErr w:type="spellStart"/>
      <w:r>
        <w:rPr>
          <w:sz w:val="29"/>
          <w:szCs w:val="29"/>
        </w:rPr>
        <w:t>мө</w:t>
      </w:r>
      <w:proofErr w:type="gramStart"/>
      <w:r>
        <w:rPr>
          <w:sz w:val="29"/>
          <w:szCs w:val="29"/>
        </w:rPr>
        <w:t>ст</w:t>
      </w:r>
      <w:proofErr w:type="gramEnd"/>
      <w:r>
        <w:rPr>
          <w:sz w:val="29"/>
          <w:szCs w:val="29"/>
        </w:rPr>
        <w:t>әкыйль</w:t>
      </w:r>
      <w:proofErr w:type="spellEnd"/>
      <w:r>
        <w:rPr>
          <w:sz w:val="29"/>
          <w:szCs w:val="29"/>
        </w:rPr>
        <w:t xml:space="preserve"> </w:t>
      </w:r>
      <w:proofErr w:type="spellStart"/>
      <w:r>
        <w:rPr>
          <w:sz w:val="29"/>
          <w:szCs w:val="29"/>
        </w:rPr>
        <w:t>эшчәнлеген</w:t>
      </w:r>
      <w:proofErr w:type="spellEnd"/>
      <w:r>
        <w:rPr>
          <w:sz w:val="29"/>
          <w:szCs w:val="29"/>
        </w:rPr>
        <w:t xml:space="preserve"> </w:t>
      </w:r>
      <w:proofErr w:type="spellStart"/>
      <w:r>
        <w:rPr>
          <w:sz w:val="29"/>
          <w:szCs w:val="29"/>
        </w:rPr>
        <w:t>активлаштыру</w:t>
      </w:r>
      <w:proofErr w:type="spellEnd"/>
      <w:r>
        <w:rPr>
          <w:sz w:val="29"/>
          <w:szCs w:val="29"/>
        </w:rPr>
        <w:t>.</w:t>
      </w:r>
    </w:p>
    <w:p w:rsidR="00F0667F" w:rsidRDefault="00F0667F" w:rsidP="00F0667F">
      <w:pPr>
        <w:pStyle w:val="text"/>
        <w:spacing w:before="0" w:beforeAutospacing="0" w:after="0" w:afterAutospacing="0" w:line="276" w:lineRule="auto"/>
        <w:ind w:firstLine="567"/>
        <w:jc w:val="both"/>
        <w:rPr>
          <w:rFonts w:eastAsiaTheme="minorHAnsi"/>
          <w:sz w:val="29"/>
          <w:szCs w:val="29"/>
          <w:lang w:val="tt-RU" w:eastAsia="en-US"/>
        </w:rPr>
      </w:pPr>
      <w:r>
        <w:rPr>
          <w:sz w:val="29"/>
          <w:szCs w:val="29"/>
          <w:lang w:val="tt-RU"/>
        </w:rPr>
        <w:t xml:space="preserve"> </w:t>
      </w:r>
      <w:r>
        <w:rPr>
          <w:rFonts w:eastAsiaTheme="minorHAnsi"/>
          <w:sz w:val="29"/>
          <w:szCs w:val="29"/>
          <w:shd w:val="clear" w:color="auto" w:fill="FFFFFF"/>
          <w:lang w:val="tt-RU" w:eastAsia="en-US"/>
        </w:rPr>
        <w:t xml:space="preserve">    Яңа стандартларның тагын бер ягын ассызыклап үтәргә кирәк: аларда укучыга һәм укытучыга гына түгел, ә бәлки барлык дә</w:t>
      </w:r>
      <w:r>
        <w:rPr>
          <w:rFonts w:eastAsiaTheme="minorHAnsi"/>
          <w:sz w:val="29"/>
          <w:szCs w:val="29"/>
          <w:shd w:val="clear" w:color="auto" w:fill="FFFFFF"/>
          <w:lang w:val="tt-RU" w:eastAsia="en-US"/>
        </w:rPr>
        <w:softHyphen/>
        <w:t>рәҗәдәге мәгариф системасына (феде</w:t>
      </w:r>
      <w:r>
        <w:rPr>
          <w:rFonts w:eastAsiaTheme="minorHAnsi"/>
          <w:sz w:val="29"/>
          <w:szCs w:val="29"/>
          <w:shd w:val="clear" w:color="auto" w:fill="FFFFFF"/>
          <w:lang w:val="tt-RU" w:eastAsia="en-US"/>
        </w:rPr>
        <w:softHyphen/>
        <w:t>раль, төбәк, район мәгариф системасына, мәктәпкә) билгеле бер җитди таләпләр куе</w:t>
      </w:r>
      <w:r>
        <w:rPr>
          <w:rFonts w:eastAsiaTheme="minorHAnsi"/>
          <w:sz w:val="29"/>
          <w:szCs w:val="29"/>
          <w:shd w:val="clear" w:color="auto" w:fill="FFFFFF"/>
          <w:lang w:val="tt-RU" w:eastAsia="en-US"/>
        </w:rPr>
        <w:softHyphen/>
        <w:t>ла. Таләпләрнең өч төркеме билгеләнгән: 1) базис укыту планының төзелешенә һәм эчтәлегенә; 2) аны үзләштерү нәтиҗәлә</w:t>
      </w:r>
      <w:r>
        <w:rPr>
          <w:rFonts w:eastAsiaTheme="minorHAnsi"/>
          <w:sz w:val="29"/>
          <w:szCs w:val="29"/>
          <w:shd w:val="clear" w:color="auto" w:fill="FFFFFF"/>
          <w:lang w:val="tt-RU" w:eastAsia="en-US"/>
        </w:rPr>
        <w:softHyphen/>
        <w:t>ренә; 3) укыту программаларын гамәлгә ашыру шартларына таләпләр.</w:t>
      </w:r>
    </w:p>
    <w:p w:rsidR="00F0667F" w:rsidRDefault="00F0667F" w:rsidP="00F0667F">
      <w:pPr>
        <w:shd w:val="clear" w:color="auto" w:fill="FFFFFF"/>
        <w:spacing w:before="100" w:beforeAutospacing="1" w:line="276" w:lineRule="auto"/>
        <w:jc w:val="both"/>
        <w:rPr>
          <w:color w:val="000000"/>
          <w:sz w:val="29"/>
          <w:szCs w:val="29"/>
          <w:lang w:val="tt-RU"/>
        </w:rPr>
      </w:pPr>
      <w:r>
        <w:rPr>
          <w:bCs/>
          <w:color w:val="000000"/>
          <w:sz w:val="29"/>
          <w:szCs w:val="29"/>
          <w:lang w:val="tt-RU"/>
        </w:rPr>
        <w:t>    </w:t>
      </w:r>
      <w:r>
        <w:rPr>
          <w:b/>
          <w:bCs/>
          <w:color w:val="000000"/>
          <w:sz w:val="29"/>
          <w:szCs w:val="29"/>
          <w:lang w:val="tt-RU"/>
        </w:rPr>
        <w:t>Төп укыту программаларын үзләш</w:t>
      </w:r>
      <w:r>
        <w:rPr>
          <w:b/>
          <w:bCs/>
          <w:color w:val="000000"/>
          <w:sz w:val="29"/>
          <w:szCs w:val="29"/>
          <w:lang w:val="tt-RU"/>
        </w:rPr>
        <w:softHyphen/>
        <w:t>терү нәтиҗәләренә таләпләр</w:t>
      </w:r>
      <w:r>
        <w:rPr>
          <w:bCs/>
          <w:color w:val="000000"/>
          <w:sz w:val="29"/>
          <w:szCs w:val="29"/>
          <w:lang w:val="tt-RU"/>
        </w:rPr>
        <w:t> </w:t>
      </w:r>
      <w:r>
        <w:rPr>
          <w:color w:val="000000"/>
          <w:sz w:val="29"/>
          <w:szCs w:val="29"/>
          <w:lang w:val="tt-RU"/>
        </w:rPr>
        <w:t>— һәр уку</w:t>
      </w:r>
      <w:r>
        <w:rPr>
          <w:color w:val="000000"/>
          <w:sz w:val="29"/>
          <w:szCs w:val="29"/>
          <w:lang w:val="tt-RU"/>
        </w:rPr>
        <w:softHyphen/>
        <w:t>чының гыйлем туплауда ирешкән казаныш</w:t>
      </w:r>
      <w:r>
        <w:rPr>
          <w:color w:val="000000"/>
          <w:sz w:val="29"/>
          <w:szCs w:val="29"/>
          <w:lang w:val="tt-RU"/>
        </w:rPr>
        <w:softHyphen/>
        <w:t>ларын шәхси бәяләү критерийлары ул. Шул нигездә укучының танып-белү, универсал белем туплау (операциональ) эшчәнлегеннән, мәгариф системасының барлык дәрә</w:t>
      </w:r>
      <w:r>
        <w:rPr>
          <w:color w:val="000000"/>
          <w:sz w:val="29"/>
          <w:szCs w:val="29"/>
          <w:lang w:val="tt-RU"/>
        </w:rPr>
        <w:softHyphen/>
        <w:t>җәләрендә (республика, төбәк, аерым мәга</w:t>
      </w:r>
      <w:r>
        <w:rPr>
          <w:color w:val="000000"/>
          <w:sz w:val="29"/>
          <w:szCs w:val="29"/>
          <w:lang w:val="tt-RU"/>
        </w:rPr>
        <w:softHyphen/>
        <w:t>риф учреждениеләрендә) эшчәнлекнең нәтиҗәлелеген интеграль бәяләүдән гый</w:t>
      </w:r>
      <w:r>
        <w:rPr>
          <w:color w:val="000000"/>
          <w:sz w:val="29"/>
          <w:szCs w:val="29"/>
          <w:lang w:val="tt-RU"/>
        </w:rPr>
        <w:softHyphen/>
        <w:t>барәт.</w:t>
      </w:r>
    </w:p>
    <w:p w:rsidR="00F0667F" w:rsidRDefault="00F0667F" w:rsidP="00F0667F">
      <w:pPr>
        <w:shd w:val="clear" w:color="auto" w:fill="FFFFFF"/>
        <w:spacing w:before="100" w:beforeAutospacing="1" w:line="276" w:lineRule="auto"/>
        <w:jc w:val="both"/>
        <w:rPr>
          <w:color w:val="000000"/>
          <w:sz w:val="29"/>
          <w:szCs w:val="29"/>
          <w:lang w:val="tt-RU"/>
        </w:rPr>
      </w:pPr>
      <w:r>
        <w:rPr>
          <w:b/>
          <w:bCs/>
          <w:color w:val="000000"/>
          <w:sz w:val="29"/>
          <w:szCs w:val="29"/>
          <w:lang w:val="tt-RU"/>
        </w:rPr>
        <w:t>    Нәтиҗәләргә таләпләр</w:t>
      </w:r>
      <w:r>
        <w:rPr>
          <w:bCs/>
          <w:color w:val="000000"/>
          <w:sz w:val="29"/>
          <w:szCs w:val="29"/>
          <w:lang w:val="tt-RU"/>
        </w:rPr>
        <w:t> </w:t>
      </w:r>
      <w:r>
        <w:rPr>
          <w:color w:val="000000"/>
          <w:sz w:val="29"/>
          <w:szCs w:val="29"/>
          <w:lang w:val="tt-RU"/>
        </w:rPr>
        <w:t>— гомуми бе</w:t>
      </w:r>
      <w:r>
        <w:rPr>
          <w:color w:val="000000"/>
          <w:sz w:val="29"/>
          <w:szCs w:val="29"/>
          <w:lang w:val="tt-RU"/>
        </w:rPr>
        <w:softHyphen/>
        <w:t>лем программаларының барлык төрләре</w:t>
      </w:r>
      <w:r>
        <w:rPr>
          <w:color w:val="000000"/>
          <w:sz w:val="29"/>
          <w:szCs w:val="29"/>
          <w:lang w:val="tt-RU"/>
        </w:rPr>
        <w:softHyphen/>
        <w:t>нең состав өлеше. Алар шәхси, эшчәнлек</w:t>
      </w:r>
      <w:r>
        <w:rPr>
          <w:color w:val="000000"/>
          <w:sz w:val="29"/>
          <w:szCs w:val="29"/>
          <w:lang w:val="tt-RU"/>
        </w:rPr>
        <w:softHyphen/>
        <w:t>нең гомумиләштерелгән ысуллары (метапредмет) һәм фәнне өйрәнү нәтиҗәләрен үз эченә ала.</w:t>
      </w:r>
    </w:p>
    <w:p w:rsidR="00F0667F" w:rsidRDefault="00F0667F" w:rsidP="00F0667F">
      <w:pPr>
        <w:shd w:val="clear" w:color="auto" w:fill="FFFFFF"/>
        <w:spacing w:before="100" w:beforeAutospacing="1" w:line="276" w:lineRule="auto"/>
        <w:jc w:val="both"/>
        <w:rPr>
          <w:color w:val="000000"/>
          <w:sz w:val="29"/>
          <w:szCs w:val="29"/>
          <w:lang w:val="tt-RU"/>
        </w:rPr>
      </w:pPr>
      <w:r>
        <w:rPr>
          <w:color w:val="000000"/>
          <w:sz w:val="29"/>
          <w:szCs w:val="29"/>
          <w:lang w:val="tt-RU"/>
        </w:rPr>
        <w:t>   </w:t>
      </w:r>
      <w:r>
        <w:rPr>
          <w:b/>
          <w:color w:val="000000"/>
          <w:sz w:val="29"/>
          <w:szCs w:val="29"/>
          <w:lang w:val="tt-RU"/>
        </w:rPr>
        <w:t>Метапредмет нәтиҗәләренә</w:t>
      </w:r>
      <w:r>
        <w:rPr>
          <w:color w:val="000000"/>
          <w:sz w:val="29"/>
          <w:szCs w:val="29"/>
          <w:lang w:val="tt-RU"/>
        </w:rPr>
        <w:t xml:space="preserve"> стандарт</w:t>
      </w:r>
      <w:r>
        <w:rPr>
          <w:color w:val="000000"/>
          <w:sz w:val="29"/>
          <w:szCs w:val="29"/>
          <w:lang w:val="tt-RU"/>
        </w:rPr>
        <w:softHyphen/>
        <w:t>ларда универсал уку эшчәнлеге дип бил</w:t>
      </w:r>
      <w:r>
        <w:rPr>
          <w:color w:val="000000"/>
          <w:sz w:val="29"/>
          <w:szCs w:val="29"/>
          <w:lang w:val="tt-RU"/>
        </w:rPr>
        <w:softHyphen/>
        <w:t>геләнгән гомумиләштерелгән эшчәнлек ысуллары кертелә. Алар, уку-укыту кысала</w:t>
      </w:r>
      <w:r>
        <w:rPr>
          <w:color w:val="000000"/>
          <w:sz w:val="29"/>
          <w:szCs w:val="29"/>
          <w:lang w:val="tt-RU"/>
        </w:rPr>
        <w:softHyphen/>
        <w:t>рында гына куллану белән бергә, кеше эшчәнлегенең төрле өлкәләрендә танып-белү яки гамәли мәсьәләләрне хәл иткәндә фай</w:t>
      </w:r>
      <w:r>
        <w:rPr>
          <w:color w:val="000000"/>
          <w:sz w:val="29"/>
          <w:szCs w:val="29"/>
          <w:lang w:val="tt-RU"/>
        </w:rPr>
        <w:softHyphen/>
        <w:t>даланылырга мөмкин.</w:t>
      </w:r>
    </w:p>
    <w:p w:rsidR="00F0667F" w:rsidRDefault="00F0667F" w:rsidP="00F0667F">
      <w:pPr>
        <w:shd w:val="clear" w:color="auto" w:fill="FFFFFF"/>
        <w:spacing w:before="100" w:beforeAutospacing="1" w:line="276" w:lineRule="auto"/>
        <w:jc w:val="both"/>
        <w:rPr>
          <w:color w:val="000000"/>
          <w:sz w:val="29"/>
          <w:szCs w:val="29"/>
          <w:lang w:val="tt-RU"/>
        </w:rPr>
      </w:pPr>
      <w:r>
        <w:rPr>
          <w:color w:val="000000"/>
          <w:sz w:val="29"/>
          <w:szCs w:val="29"/>
          <w:lang w:val="tt-RU"/>
        </w:rPr>
        <w:t>    Яңа стан</w:t>
      </w:r>
      <w:r>
        <w:rPr>
          <w:color w:val="000000"/>
          <w:sz w:val="29"/>
          <w:szCs w:val="29"/>
          <w:lang w:val="tt-RU"/>
        </w:rPr>
        <w:softHyphen/>
        <w:t>дартта укыту күнекмәләре ике зур блокка — универсал блокка һәм фән блогына бүлен</w:t>
      </w:r>
      <w:r>
        <w:rPr>
          <w:color w:val="000000"/>
          <w:sz w:val="29"/>
          <w:szCs w:val="29"/>
          <w:lang w:val="tt-RU"/>
        </w:rPr>
        <w:softHyphen/>
        <w:t>гән. Универсал уку эшчәнлеге термины пе</w:t>
      </w:r>
      <w:r>
        <w:rPr>
          <w:color w:val="000000"/>
          <w:sz w:val="29"/>
          <w:szCs w:val="29"/>
          <w:lang w:val="tt-RU"/>
        </w:rPr>
        <w:softHyphen/>
      </w:r>
      <w:r>
        <w:rPr>
          <w:color w:val="000000"/>
          <w:sz w:val="29"/>
          <w:szCs w:val="29"/>
          <w:lang w:val="tt-RU"/>
        </w:rPr>
        <w:lastRenderedPageBreak/>
        <w:t>дагогикада бүген кулланыла торган гомуми уку күнекмәләрен, гомуми танып-белү, фән</w:t>
      </w:r>
      <w:r>
        <w:rPr>
          <w:color w:val="000000"/>
          <w:sz w:val="29"/>
          <w:szCs w:val="29"/>
          <w:lang w:val="tt-RU"/>
        </w:rPr>
        <w:softHyphen/>
        <w:t>не өстәмә өйрәнү эшчәнлеген алыштыра. Яңа стандартларны төзүчеләр аларны дүрт блокка —шәхси, регулятив, танып-белү һәм коммуникатив блокка берләштергән.</w:t>
      </w:r>
    </w:p>
    <w:p w:rsidR="00F0667F" w:rsidRDefault="00F0667F" w:rsidP="00F0667F">
      <w:pPr>
        <w:shd w:val="clear" w:color="auto" w:fill="FFFFFF"/>
        <w:spacing w:before="100" w:beforeAutospacing="1" w:line="276" w:lineRule="auto"/>
        <w:jc w:val="both"/>
        <w:rPr>
          <w:color w:val="000000"/>
          <w:sz w:val="29"/>
          <w:szCs w:val="29"/>
          <w:lang w:val="tt-RU"/>
        </w:rPr>
      </w:pPr>
      <w:r>
        <w:rPr>
          <w:b/>
          <w:bCs/>
          <w:color w:val="000000"/>
          <w:sz w:val="29"/>
          <w:szCs w:val="29"/>
          <w:lang w:val="tt-RU"/>
        </w:rPr>
        <w:t>Шәхси эшчәнлек</w:t>
      </w:r>
      <w:r>
        <w:rPr>
          <w:bCs/>
          <w:color w:val="000000"/>
          <w:sz w:val="29"/>
          <w:szCs w:val="29"/>
          <w:lang w:val="tt-RU"/>
        </w:rPr>
        <w:t> </w:t>
      </w:r>
      <w:r>
        <w:rPr>
          <w:color w:val="000000"/>
          <w:sz w:val="29"/>
          <w:szCs w:val="29"/>
          <w:lang w:val="tt-RU"/>
        </w:rPr>
        <w:t>баланың тормыш кыйммәтләрен, әхлакый һәм мораль норма</w:t>
      </w:r>
      <w:r>
        <w:rPr>
          <w:color w:val="000000"/>
          <w:sz w:val="29"/>
          <w:szCs w:val="29"/>
          <w:lang w:val="tt-RU"/>
        </w:rPr>
        <w:softHyphen/>
        <w:t>ларны аңлавын һәм кабул итүен, аның әй</w:t>
      </w:r>
      <w:r>
        <w:rPr>
          <w:color w:val="000000"/>
          <w:sz w:val="29"/>
          <w:szCs w:val="29"/>
          <w:lang w:val="tt-RU"/>
        </w:rPr>
        <w:softHyphen/>
        <w:t>ләнә-тирәсендәге барлык нәрсәгә шәхси карашы формалашуны аңлауга юнәлтелгән.</w:t>
      </w:r>
    </w:p>
    <w:p w:rsidR="00F0667F" w:rsidRDefault="00F0667F" w:rsidP="00F0667F">
      <w:pPr>
        <w:shd w:val="clear" w:color="auto" w:fill="FFFFFF"/>
        <w:spacing w:before="100" w:beforeAutospacing="1" w:line="276" w:lineRule="auto"/>
        <w:jc w:val="both"/>
        <w:rPr>
          <w:color w:val="000000"/>
          <w:sz w:val="29"/>
          <w:szCs w:val="29"/>
          <w:lang w:val="tt-RU"/>
        </w:rPr>
      </w:pPr>
      <w:r>
        <w:rPr>
          <w:b/>
          <w:bCs/>
          <w:color w:val="000000"/>
          <w:sz w:val="29"/>
          <w:szCs w:val="29"/>
          <w:lang w:val="tt-RU"/>
        </w:rPr>
        <w:t>Регулятив эшчәнлек</w:t>
      </w:r>
      <w:r>
        <w:rPr>
          <w:bCs/>
          <w:color w:val="000000"/>
          <w:sz w:val="29"/>
          <w:szCs w:val="29"/>
          <w:lang w:val="tt-RU"/>
        </w:rPr>
        <w:t> </w:t>
      </w:r>
      <w:r>
        <w:rPr>
          <w:color w:val="000000"/>
          <w:sz w:val="29"/>
          <w:szCs w:val="29"/>
          <w:lang w:val="tt-RU"/>
        </w:rPr>
        <w:t>танып-белү про</w:t>
      </w:r>
      <w:r>
        <w:rPr>
          <w:color w:val="000000"/>
          <w:sz w:val="29"/>
          <w:szCs w:val="29"/>
          <w:lang w:val="tt-RU"/>
        </w:rPr>
        <w:softHyphen/>
        <w:t>цессы белән идарә итәргә булыша. Алар гыйлем туплау мәсьәләсен кабул итү күнек</w:t>
      </w:r>
      <w:r>
        <w:rPr>
          <w:color w:val="000000"/>
          <w:sz w:val="29"/>
          <w:szCs w:val="29"/>
          <w:lang w:val="tt-RU"/>
        </w:rPr>
        <w:softHyphen/>
        <w:t>мәсен, билгеле бер эшчәнлекне оештыру</w:t>
      </w:r>
      <w:r>
        <w:rPr>
          <w:color w:val="000000"/>
          <w:sz w:val="29"/>
          <w:szCs w:val="29"/>
          <w:lang w:val="tt-RU"/>
        </w:rPr>
        <w:softHyphen/>
        <w:t>ны планлаштыру, тикшерү, үзгәрешләр кер</w:t>
      </w:r>
      <w:r>
        <w:rPr>
          <w:color w:val="000000"/>
          <w:sz w:val="29"/>
          <w:szCs w:val="29"/>
          <w:lang w:val="tt-RU"/>
        </w:rPr>
        <w:softHyphen/>
        <w:t>түне, үтәлгән эшнең уңышлылыгына бәя бирүне үз эченә ала.</w:t>
      </w:r>
    </w:p>
    <w:p w:rsidR="00F0667F" w:rsidRDefault="00F0667F" w:rsidP="00F0667F">
      <w:pPr>
        <w:shd w:val="clear" w:color="auto" w:fill="FFFFFF"/>
        <w:spacing w:before="100" w:beforeAutospacing="1" w:line="276" w:lineRule="auto"/>
        <w:jc w:val="both"/>
        <w:rPr>
          <w:color w:val="000000"/>
          <w:sz w:val="29"/>
          <w:szCs w:val="29"/>
          <w:lang w:val="tt-RU"/>
        </w:rPr>
      </w:pPr>
      <w:r>
        <w:rPr>
          <w:b/>
          <w:bCs/>
          <w:color w:val="000000"/>
          <w:sz w:val="29"/>
          <w:szCs w:val="29"/>
          <w:lang w:val="tt-RU"/>
        </w:rPr>
        <w:t>Танып-белү эшчәнлеге</w:t>
      </w:r>
      <w:r>
        <w:rPr>
          <w:bCs/>
          <w:color w:val="000000"/>
          <w:sz w:val="29"/>
          <w:szCs w:val="29"/>
          <w:lang w:val="tt-RU"/>
        </w:rPr>
        <w:t> </w:t>
      </w:r>
      <w:r>
        <w:rPr>
          <w:color w:val="000000"/>
          <w:sz w:val="29"/>
          <w:szCs w:val="29"/>
          <w:lang w:val="tt-RU"/>
        </w:rPr>
        <w:t>тиешле мәгъ</w:t>
      </w:r>
      <w:r>
        <w:rPr>
          <w:color w:val="000000"/>
          <w:sz w:val="29"/>
          <w:szCs w:val="29"/>
          <w:lang w:val="tt-RU"/>
        </w:rPr>
        <w:softHyphen/>
        <w:t>лүматны эзләү һәм анализлауны, хәл итү ысулларын һәм алымнарын модельләште</w:t>
      </w:r>
      <w:r>
        <w:rPr>
          <w:color w:val="000000"/>
          <w:sz w:val="29"/>
          <w:szCs w:val="29"/>
          <w:lang w:val="tt-RU"/>
        </w:rPr>
        <w:softHyphen/>
        <w:t>рүне һәм куллануны тәэмин итә.</w:t>
      </w:r>
    </w:p>
    <w:p w:rsidR="00F0667F" w:rsidRDefault="00F0667F" w:rsidP="00F0667F">
      <w:pPr>
        <w:shd w:val="clear" w:color="auto" w:fill="FFFFFF"/>
        <w:spacing w:before="100" w:beforeAutospacing="1" w:line="276" w:lineRule="auto"/>
        <w:jc w:val="both"/>
        <w:rPr>
          <w:color w:val="000000"/>
          <w:sz w:val="29"/>
          <w:szCs w:val="29"/>
          <w:lang w:val="tt-RU"/>
        </w:rPr>
      </w:pPr>
      <w:r>
        <w:rPr>
          <w:b/>
          <w:bCs/>
          <w:color w:val="000000"/>
          <w:sz w:val="29"/>
          <w:szCs w:val="29"/>
          <w:lang w:val="tt-RU"/>
        </w:rPr>
        <w:t>Коммуникатив эшчәнлек</w:t>
      </w:r>
      <w:r>
        <w:rPr>
          <w:bCs/>
          <w:color w:val="000000"/>
          <w:sz w:val="29"/>
          <w:szCs w:val="29"/>
          <w:lang w:val="tt-RU"/>
        </w:rPr>
        <w:t> </w:t>
      </w:r>
      <w:r>
        <w:rPr>
          <w:color w:val="000000"/>
          <w:sz w:val="29"/>
          <w:szCs w:val="29"/>
          <w:lang w:val="tt-RU"/>
        </w:rPr>
        <w:t>хезмәттәш</w:t>
      </w:r>
      <w:r>
        <w:rPr>
          <w:color w:val="000000"/>
          <w:sz w:val="29"/>
          <w:szCs w:val="29"/>
          <w:lang w:val="tt-RU"/>
        </w:rPr>
        <w:softHyphen/>
        <w:t>лекне оештыруга һәм гамәлгә ашыруга юнәлтелгән. Ул партнерны тыңлый һәм аң</w:t>
      </w:r>
      <w:r>
        <w:rPr>
          <w:color w:val="000000"/>
          <w:sz w:val="29"/>
          <w:szCs w:val="29"/>
          <w:lang w:val="tt-RU"/>
        </w:rPr>
        <w:softHyphen/>
        <w:t>лый белүдән, мәгълүматны тулы һәм төгәл кабул итә һәм тапшыра, үзеңнең эш-хәрәкәтеңне партнер эш-хәрәкәте белән чагыш</w:t>
      </w:r>
      <w:r>
        <w:rPr>
          <w:color w:val="000000"/>
          <w:sz w:val="29"/>
          <w:szCs w:val="29"/>
          <w:lang w:val="tt-RU"/>
        </w:rPr>
        <w:softHyphen/>
        <w:t>тыра белүне үз эченә ала.</w:t>
      </w:r>
    </w:p>
    <w:p w:rsidR="00F0667F" w:rsidRDefault="00F0667F" w:rsidP="00F0667F">
      <w:pPr>
        <w:shd w:val="clear" w:color="auto" w:fill="FFFFFF"/>
        <w:spacing w:before="100" w:beforeAutospacing="1" w:line="276" w:lineRule="auto"/>
        <w:jc w:val="both"/>
        <w:rPr>
          <w:color w:val="000000"/>
          <w:sz w:val="29"/>
          <w:szCs w:val="29"/>
          <w:lang w:val="tt-RU"/>
        </w:rPr>
      </w:pPr>
      <w:r>
        <w:rPr>
          <w:color w:val="000000"/>
          <w:sz w:val="29"/>
          <w:szCs w:val="29"/>
          <w:lang w:val="tt-RU"/>
        </w:rPr>
        <w:t>      Базис укыту планы, элеккеге стандарт</w:t>
      </w:r>
      <w:r>
        <w:rPr>
          <w:color w:val="000000"/>
          <w:sz w:val="29"/>
          <w:szCs w:val="29"/>
          <w:lang w:val="tt-RU"/>
        </w:rPr>
        <w:softHyphen/>
        <w:t>лардагы кебек үк, кече яшьтәге укучылар</w:t>
      </w:r>
      <w:r>
        <w:rPr>
          <w:color w:val="000000"/>
          <w:sz w:val="29"/>
          <w:szCs w:val="29"/>
          <w:lang w:val="tt-RU"/>
        </w:rPr>
        <w:softHyphen/>
        <w:t>ның яшь үзенчәлекләрен һәм мөмкинлеклә</w:t>
      </w:r>
      <w:r>
        <w:rPr>
          <w:color w:val="000000"/>
          <w:sz w:val="29"/>
          <w:szCs w:val="29"/>
          <w:lang w:val="tt-RU"/>
        </w:rPr>
        <w:softHyphen/>
        <w:t>рен, шулай ук башлангыч мәктәпнең алга таба белем алу нигезе икәнлеген аңлауга юнәлтелгән. Ләкин, шуның белән бергә, ул бу юнәлешләрне конкретлаштыра һәм үс</w:t>
      </w:r>
      <w:r>
        <w:rPr>
          <w:color w:val="000000"/>
          <w:sz w:val="29"/>
          <w:szCs w:val="29"/>
          <w:lang w:val="tt-RU"/>
        </w:rPr>
        <w:softHyphen/>
        <w:t>терә.</w:t>
      </w:r>
    </w:p>
    <w:p w:rsidR="00F0667F" w:rsidRDefault="00F0667F" w:rsidP="00F0667F">
      <w:pPr>
        <w:shd w:val="clear" w:color="auto" w:fill="FFFFFF"/>
        <w:spacing w:before="100" w:beforeAutospacing="1" w:line="276" w:lineRule="auto"/>
        <w:jc w:val="both"/>
        <w:rPr>
          <w:color w:val="000000"/>
          <w:sz w:val="29"/>
          <w:szCs w:val="29"/>
          <w:lang w:val="tt-RU"/>
        </w:rPr>
      </w:pPr>
      <w:r>
        <w:rPr>
          <w:bCs/>
          <w:color w:val="000000"/>
          <w:sz w:val="29"/>
          <w:szCs w:val="29"/>
          <w:lang w:val="tt-RU"/>
        </w:rPr>
        <w:t>    </w:t>
      </w:r>
      <w:r>
        <w:rPr>
          <w:b/>
          <w:bCs/>
          <w:color w:val="000000"/>
          <w:sz w:val="29"/>
          <w:szCs w:val="29"/>
          <w:lang w:val="tt-RU"/>
        </w:rPr>
        <w:t>Базис укыту планы</w:t>
      </w:r>
      <w:r>
        <w:rPr>
          <w:bCs/>
          <w:color w:val="000000"/>
          <w:sz w:val="29"/>
          <w:szCs w:val="29"/>
          <w:lang w:val="tt-RU"/>
        </w:rPr>
        <w:t xml:space="preserve"> — төп гомуми бе</w:t>
      </w:r>
      <w:r>
        <w:rPr>
          <w:bCs/>
          <w:color w:val="000000"/>
          <w:sz w:val="29"/>
          <w:szCs w:val="29"/>
          <w:lang w:val="tt-RU"/>
        </w:rPr>
        <w:softHyphen/>
        <w:t>лем мәктәбе программасының мөһим өлеше. Аның инвариант һәм вариатив өлешләре бар. Инвариант өлештә мәк</w:t>
      </w:r>
      <w:r>
        <w:rPr>
          <w:bCs/>
          <w:color w:val="000000"/>
          <w:sz w:val="29"/>
          <w:szCs w:val="29"/>
          <w:lang w:val="tt-RU"/>
        </w:rPr>
        <w:softHyphen/>
        <w:t>тәптә дәресләрнең мөмкин булган иң зур гомуми күләме (аңа бюджеттан акча бүлеп бирелә), уку фәннәре составы һәм аларны һәр сыйныфта, һәр уку елында өйрәнү вакыты күрсәтелгән.</w:t>
      </w:r>
    </w:p>
    <w:p w:rsidR="00F0667F" w:rsidRDefault="00F0667F" w:rsidP="00F0667F">
      <w:pPr>
        <w:shd w:val="clear" w:color="auto" w:fill="FFFFFF"/>
        <w:spacing w:before="100" w:beforeAutospacing="1" w:line="276" w:lineRule="auto"/>
        <w:jc w:val="both"/>
        <w:rPr>
          <w:color w:val="000000"/>
          <w:sz w:val="29"/>
          <w:szCs w:val="29"/>
          <w:lang w:val="tt-RU"/>
        </w:rPr>
      </w:pPr>
      <w:r>
        <w:rPr>
          <w:bCs/>
          <w:color w:val="000000"/>
          <w:sz w:val="29"/>
          <w:szCs w:val="29"/>
          <w:lang w:val="tt-RU"/>
        </w:rPr>
        <w:t>Базис укыту планының вариатив өле</w:t>
      </w:r>
      <w:r>
        <w:rPr>
          <w:bCs/>
          <w:color w:val="000000"/>
          <w:sz w:val="29"/>
          <w:szCs w:val="29"/>
          <w:lang w:val="tt-RU"/>
        </w:rPr>
        <w:softHyphen/>
        <w:t>шенең «Укудан тыш эшчәнлек» дигән бүлегендә укучыларның мәнфәгатьлә</w:t>
      </w:r>
      <w:r>
        <w:rPr>
          <w:bCs/>
          <w:color w:val="000000"/>
          <w:sz w:val="29"/>
          <w:szCs w:val="29"/>
          <w:lang w:val="tt-RU"/>
        </w:rPr>
        <w:softHyphen/>
        <w:t>рен, кызыксынуын канәгатьләндерү өчен сәгатьләр саны күрсәтелгән. Ул өс</w:t>
      </w:r>
      <w:r>
        <w:rPr>
          <w:bCs/>
          <w:color w:val="000000"/>
          <w:sz w:val="29"/>
          <w:szCs w:val="29"/>
          <w:lang w:val="tt-RU"/>
        </w:rPr>
        <w:softHyphen/>
        <w:t>тәмә белем бирү, укучыларны социальләштерү, тәрбия программаларын гамәлгә ашыруны күздә тота. Бу эшкә һәр вариантта да 10 сәгать вакыт би</w:t>
      </w:r>
      <w:r>
        <w:rPr>
          <w:bCs/>
          <w:color w:val="000000"/>
          <w:sz w:val="29"/>
          <w:szCs w:val="29"/>
          <w:lang w:val="tt-RU"/>
        </w:rPr>
        <w:softHyphen/>
        <w:t>релә.</w:t>
      </w:r>
    </w:p>
    <w:p w:rsidR="00F0667F" w:rsidRDefault="00F0667F" w:rsidP="00F0667F">
      <w:pPr>
        <w:widowControl w:val="0"/>
        <w:autoSpaceDE w:val="0"/>
        <w:autoSpaceDN w:val="0"/>
        <w:adjustRightInd w:val="0"/>
        <w:spacing w:line="276" w:lineRule="auto"/>
        <w:ind w:firstLine="708"/>
        <w:jc w:val="both"/>
        <w:rPr>
          <w:color w:val="000000"/>
          <w:sz w:val="29"/>
          <w:szCs w:val="29"/>
          <w:lang w:val="tt-RU"/>
        </w:rPr>
      </w:pPr>
    </w:p>
    <w:p w:rsidR="00F0667F" w:rsidRDefault="00F0667F" w:rsidP="00F0667F">
      <w:pPr>
        <w:pStyle w:val="text"/>
        <w:spacing w:before="0" w:beforeAutospacing="0" w:after="0" w:afterAutospacing="0" w:line="276" w:lineRule="auto"/>
        <w:ind w:firstLine="567"/>
        <w:jc w:val="both"/>
        <w:rPr>
          <w:sz w:val="29"/>
          <w:szCs w:val="29"/>
          <w:lang w:val="tt-RU"/>
        </w:rPr>
      </w:pPr>
      <w:r>
        <w:rPr>
          <w:sz w:val="29"/>
          <w:szCs w:val="29"/>
          <w:lang w:val="tt-RU"/>
        </w:rPr>
        <w:t>Балалар – илебез киләчәге. Безнең төп бурыч – укучылар, ата-аналар, җәмгыять мәнфәгатьләрен, тәлапләрен искә алып төзелгән белем бирү структурасының сыйфатлы булуын тәэмин итү. Мәктәпләребездә югары культуралы, зыялы, белемен даими күтәрүче педагогик кадрлар белән тәэмин ителгән, заман таләпләренә туры килгән, инновацион юнәлешкә корылган укыту системасы булганда, районыбыз оешмалары җитәкчеләре белән берлектә, без мәгариф системасы алдына куелган  бу  бурычларны уңышлы үтәрбез дип уйлыйбыз.</w:t>
      </w:r>
    </w:p>
    <w:p w:rsidR="00F0667F" w:rsidRDefault="00F0667F" w:rsidP="00F0667F">
      <w:pPr>
        <w:spacing w:line="276" w:lineRule="auto"/>
        <w:rPr>
          <w:sz w:val="28"/>
          <w:szCs w:val="28"/>
          <w:lang w:val="tt-RU"/>
        </w:rPr>
      </w:pPr>
    </w:p>
    <w:p w:rsidR="00362FEC" w:rsidRDefault="00362FEC" w:rsidP="00F0667F">
      <w:pPr>
        <w:ind w:left="180" w:right="124" w:firstLine="360"/>
        <w:jc w:val="both"/>
        <w:rPr>
          <w:rFonts w:ascii="Tahoma" w:hAnsi="Tahoma" w:cs="Tahoma"/>
          <w:lang w:val="tt-RU"/>
        </w:rPr>
      </w:pPr>
    </w:p>
    <w:p w:rsidR="00C121A4" w:rsidRPr="00362FEC" w:rsidRDefault="00C121A4">
      <w:pPr>
        <w:rPr>
          <w:lang w:val="tt-RU"/>
        </w:rPr>
      </w:pPr>
    </w:p>
    <w:sectPr w:rsidR="00C121A4" w:rsidRPr="00362F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EA08410"/>
    <w:lvl w:ilvl="0">
      <w:numFmt w:val="bullet"/>
      <w:lvlText w:val="*"/>
      <w:lvlJc w:val="left"/>
      <w:pPr>
        <w:ind w:left="0" w:firstLine="0"/>
      </w:pPr>
    </w:lvl>
  </w:abstractNum>
  <w:abstractNum w:abstractNumId="1">
    <w:nsid w:val="707D3DBE"/>
    <w:multiLevelType w:val="hybridMultilevel"/>
    <w:tmpl w:val="E4C4BF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FEC"/>
    <w:rsid w:val="00362FEC"/>
    <w:rsid w:val="00630161"/>
    <w:rsid w:val="008C7392"/>
    <w:rsid w:val="00A94F55"/>
    <w:rsid w:val="00B10690"/>
    <w:rsid w:val="00C121A4"/>
    <w:rsid w:val="00C60081"/>
    <w:rsid w:val="00EB041D"/>
    <w:rsid w:val="00F06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FE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4F55"/>
    <w:rPr>
      <w:color w:val="0000FF" w:themeColor="hyperlink"/>
      <w:u w:val="single"/>
    </w:rPr>
  </w:style>
  <w:style w:type="paragraph" w:styleId="a4">
    <w:name w:val="List Paragraph"/>
    <w:basedOn w:val="a"/>
    <w:uiPriority w:val="34"/>
    <w:qFormat/>
    <w:rsid w:val="00F0667F"/>
    <w:pPr>
      <w:ind w:left="720"/>
      <w:contextualSpacing/>
    </w:pPr>
  </w:style>
  <w:style w:type="paragraph" w:customStyle="1" w:styleId="text">
    <w:name w:val="text"/>
    <w:basedOn w:val="a"/>
    <w:rsid w:val="00F0667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FE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4F55"/>
    <w:rPr>
      <w:color w:val="0000FF" w:themeColor="hyperlink"/>
      <w:u w:val="single"/>
    </w:rPr>
  </w:style>
  <w:style w:type="paragraph" w:styleId="a4">
    <w:name w:val="List Paragraph"/>
    <w:basedOn w:val="a"/>
    <w:uiPriority w:val="34"/>
    <w:qFormat/>
    <w:rsid w:val="00F0667F"/>
    <w:pPr>
      <w:ind w:left="720"/>
      <w:contextualSpacing/>
    </w:pPr>
  </w:style>
  <w:style w:type="paragraph" w:customStyle="1" w:styleId="text">
    <w:name w:val="text"/>
    <w:basedOn w:val="a"/>
    <w:rsid w:val="00F0667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30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lya_saf@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1539</Words>
  <Characters>8778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Миляуша</cp:lastModifiedBy>
  <cp:revision>3</cp:revision>
  <dcterms:created xsi:type="dcterms:W3CDTF">2016-04-01T16:03:00Z</dcterms:created>
  <dcterms:modified xsi:type="dcterms:W3CDTF">2016-04-01T16:22:00Z</dcterms:modified>
</cp:coreProperties>
</file>