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D8" w:rsidRPr="00972C67" w:rsidRDefault="0094452E" w:rsidP="0094452E">
      <w:pPr>
        <w:pStyle w:val="a3"/>
        <w:tabs>
          <w:tab w:val="left" w:pos="0"/>
        </w:tabs>
        <w:spacing w:line="360" w:lineRule="auto"/>
        <w:ind w:left="-567"/>
        <w:jc w:val="center"/>
        <w:rPr>
          <w:bCs/>
          <w:iCs/>
          <w:color w:val="000000"/>
          <w:sz w:val="28"/>
          <w:szCs w:val="28"/>
        </w:rPr>
      </w:pPr>
      <w:r w:rsidRPr="00972C67">
        <w:rPr>
          <w:bCs/>
          <w:iCs/>
          <w:color w:val="000000"/>
          <w:sz w:val="28"/>
          <w:szCs w:val="28"/>
        </w:rPr>
        <w:t xml:space="preserve">ГРУППОВАЯ РАБОТА НА УРОКАХ МАТЕМАТИКИ КАК ВОСПИТАНИЕ </w:t>
      </w:r>
      <w:bookmarkStart w:id="0" w:name="_GoBack"/>
      <w:bookmarkEnd w:id="0"/>
      <w:r w:rsidRPr="00972C67">
        <w:rPr>
          <w:bCs/>
          <w:iCs/>
          <w:color w:val="000000"/>
          <w:sz w:val="28"/>
          <w:szCs w:val="28"/>
        </w:rPr>
        <w:t>ЛИДЕРСКИХ КАЧЕСТВ УЧАЩИХСЯ</w:t>
      </w:r>
    </w:p>
    <w:p w:rsidR="001A21FB" w:rsidRPr="00972C67" w:rsidRDefault="0094452E" w:rsidP="001A21FB">
      <w:pPr>
        <w:pStyle w:val="a3"/>
        <w:spacing w:before="0" w:beforeAutospacing="0" w:after="0" w:afterAutospacing="0" w:line="360" w:lineRule="auto"/>
        <w:jc w:val="center"/>
        <w:rPr>
          <w:bCs/>
          <w:iCs/>
          <w:color w:val="000000"/>
          <w:sz w:val="28"/>
          <w:szCs w:val="28"/>
        </w:rPr>
      </w:pPr>
      <w:proofErr w:type="spellStart"/>
      <w:r w:rsidRPr="00972C67">
        <w:rPr>
          <w:bCs/>
          <w:iCs/>
          <w:color w:val="000000"/>
          <w:sz w:val="28"/>
          <w:szCs w:val="28"/>
        </w:rPr>
        <w:t>Яндукова</w:t>
      </w:r>
      <w:proofErr w:type="spellEnd"/>
      <w:r w:rsidRPr="00972C67">
        <w:rPr>
          <w:bCs/>
          <w:iCs/>
          <w:color w:val="000000"/>
          <w:sz w:val="28"/>
          <w:szCs w:val="28"/>
        </w:rPr>
        <w:t xml:space="preserve"> Лариса Алексеевна (</w:t>
      </w:r>
      <w:hyperlink r:id="rId8" w:history="1">
        <w:r w:rsidRPr="00972C67">
          <w:rPr>
            <w:rStyle w:val="a4"/>
            <w:bCs/>
            <w:iCs/>
            <w:sz w:val="28"/>
            <w:szCs w:val="28"/>
            <w:u w:val="none"/>
            <w:lang w:val="en-US"/>
          </w:rPr>
          <w:t>larisayandukova</w:t>
        </w:r>
        <w:r w:rsidRPr="00972C67">
          <w:rPr>
            <w:rStyle w:val="a4"/>
            <w:bCs/>
            <w:iCs/>
            <w:sz w:val="28"/>
            <w:szCs w:val="28"/>
            <w:u w:val="none"/>
          </w:rPr>
          <w:t>@</w:t>
        </w:r>
        <w:r w:rsidRPr="00972C67">
          <w:rPr>
            <w:rStyle w:val="a4"/>
            <w:bCs/>
            <w:iCs/>
            <w:sz w:val="28"/>
            <w:szCs w:val="28"/>
            <w:u w:val="none"/>
            <w:lang w:val="en-US"/>
          </w:rPr>
          <w:t>mail</w:t>
        </w:r>
        <w:r w:rsidRPr="00972C67">
          <w:rPr>
            <w:rStyle w:val="a4"/>
            <w:bCs/>
            <w:iCs/>
            <w:sz w:val="28"/>
            <w:szCs w:val="28"/>
            <w:u w:val="none"/>
          </w:rPr>
          <w:t>.</w:t>
        </w:r>
        <w:proofErr w:type="spellStart"/>
        <w:r w:rsidRPr="00972C67">
          <w:rPr>
            <w:rStyle w:val="a4"/>
            <w:bCs/>
            <w:iCs/>
            <w:sz w:val="28"/>
            <w:szCs w:val="28"/>
            <w:u w:val="none"/>
            <w:lang w:val="en-US"/>
          </w:rPr>
          <w:t>ru</w:t>
        </w:r>
        <w:proofErr w:type="spellEnd"/>
      </w:hyperlink>
      <w:r w:rsidRPr="00972C67">
        <w:rPr>
          <w:bCs/>
          <w:iCs/>
          <w:color w:val="000000"/>
          <w:sz w:val="28"/>
          <w:szCs w:val="28"/>
        </w:rPr>
        <w:t>), учитель математики</w:t>
      </w:r>
    </w:p>
    <w:p w:rsidR="0094452E" w:rsidRPr="00972C67" w:rsidRDefault="0094452E" w:rsidP="001A21FB">
      <w:pPr>
        <w:pStyle w:val="a3"/>
        <w:spacing w:before="0" w:beforeAutospacing="0" w:after="0" w:afterAutospacing="0" w:line="360" w:lineRule="auto"/>
        <w:jc w:val="center"/>
        <w:rPr>
          <w:bCs/>
          <w:iCs/>
          <w:color w:val="000000"/>
          <w:sz w:val="28"/>
          <w:szCs w:val="28"/>
        </w:rPr>
      </w:pPr>
      <w:r w:rsidRPr="00972C67">
        <w:rPr>
          <w:bCs/>
          <w:iCs/>
          <w:color w:val="000000"/>
          <w:sz w:val="28"/>
          <w:szCs w:val="28"/>
        </w:rPr>
        <w:t>Муниципальное бюджетное общеобразовательное учреждение «</w:t>
      </w:r>
      <w:proofErr w:type="spellStart"/>
      <w:r w:rsidRPr="00972C67">
        <w:rPr>
          <w:bCs/>
          <w:iCs/>
          <w:color w:val="000000"/>
          <w:sz w:val="28"/>
          <w:szCs w:val="28"/>
        </w:rPr>
        <w:t>Лучовская</w:t>
      </w:r>
      <w:proofErr w:type="spellEnd"/>
      <w:r w:rsidRPr="00972C67">
        <w:rPr>
          <w:bCs/>
          <w:iCs/>
          <w:color w:val="000000"/>
          <w:sz w:val="28"/>
          <w:szCs w:val="28"/>
        </w:rPr>
        <w:t xml:space="preserve"> средняя общеобразовательная школа» </w:t>
      </w:r>
      <w:proofErr w:type="spellStart"/>
      <w:r w:rsidRPr="00972C67">
        <w:rPr>
          <w:bCs/>
          <w:iCs/>
          <w:color w:val="000000"/>
          <w:sz w:val="28"/>
          <w:szCs w:val="28"/>
        </w:rPr>
        <w:t>Чистопольского</w:t>
      </w:r>
      <w:proofErr w:type="spellEnd"/>
      <w:r w:rsidRPr="00972C67">
        <w:rPr>
          <w:bCs/>
          <w:iCs/>
          <w:color w:val="000000"/>
          <w:sz w:val="28"/>
          <w:szCs w:val="28"/>
        </w:rPr>
        <w:t xml:space="preserve"> муниципального района Республики Татарстан (МБОУ «</w:t>
      </w:r>
      <w:proofErr w:type="spellStart"/>
      <w:r w:rsidRPr="00972C67">
        <w:rPr>
          <w:bCs/>
          <w:iCs/>
          <w:color w:val="000000"/>
          <w:sz w:val="28"/>
          <w:szCs w:val="28"/>
        </w:rPr>
        <w:t>Лучовская</w:t>
      </w:r>
      <w:proofErr w:type="spellEnd"/>
      <w:r w:rsidRPr="00972C67">
        <w:rPr>
          <w:bCs/>
          <w:iCs/>
          <w:color w:val="000000"/>
          <w:sz w:val="28"/>
          <w:szCs w:val="28"/>
        </w:rPr>
        <w:t xml:space="preserve"> СОШ»)</w:t>
      </w:r>
    </w:p>
    <w:p w:rsidR="00711A6A" w:rsidRPr="00972C67" w:rsidRDefault="00711A6A" w:rsidP="001A21FB">
      <w:pPr>
        <w:pStyle w:val="a3"/>
        <w:spacing w:before="0" w:beforeAutospacing="0" w:after="0" w:afterAutospacing="0" w:line="360" w:lineRule="auto"/>
        <w:jc w:val="center"/>
        <w:rPr>
          <w:bCs/>
          <w:iCs/>
          <w:color w:val="000000"/>
          <w:sz w:val="28"/>
          <w:szCs w:val="28"/>
        </w:rPr>
      </w:pPr>
    </w:p>
    <w:p w:rsidR="00747EED" w:rsidRPr="00972C67" w:rsidRDefault="00E250D8" w:rsidP="001A21FB">
      <w:pPr>
        <w:pStyle w:val="a3"/>
        <w:spacing w:before="0" w:beforeAutospacing="0" w:after="0" w:afterAutospacing="0" w:line="360" w:lineRule="auto"/>
        <w:rPr>
          <w:i/>
          <w:color w:val="000000"/>
          <w:sz w:val="28"/>
          <w:szCs w:val="28"/>
        </w:rPr>
      </w:pPr>
      <w:r w:rsidRPr="00972C67">
        <w:rPr>
          <w:i/>
          <w:color w:val="000000"/>
          <w:sz w:val="28"/>
          <w:szCs w:val="28"/>
        </w:rPr>
        <w:t>В наше сложное время кризисов и перемен человеку необходимо научиться быть готовым к любым трудностям, уметь преодолевать их, а также быть способным принимать решения и совершать поступки, то есть проявлять лидерские качества.</w:t>
      </w:r>
      <w:r w:rsidR="00711A6A" w:rsidRPr="00972C67">
        <w:rPr>
          <w:i/>
        </w:rPr>
        <w:t xml:space="preserve"> </w:t>
      </w:r>
      <w:r w:rsidR="00711A6A" w:rsidRPr="00972C67">
        <w:rPr>
          <w:i/>
          <w:color w:val="000000"/>
          <w:sz w:val="28"/>
          <w:szCs w:val="28"/>
        </w:rPr>
        <w:t>Именно групповая работа способствует улучшению психологического климата в классе, развитию толерантности, умению вести диалог и аргументировать свою точку зрения.</w:t>
      </w:r>
    </w:p>
    <w:p w:rsidR="00747EED" w:rsidRPr="00972C67" w:rsidRDefault="00747EED" w:rsidP="001A21FB">
      <w:pPr>
        <w:pStyle w:val="a3"/>
        <w:spacing w:before="0" w:beforeAutospacing="0" w:after="0" w:afterAutospacing="0" w:line="360" w:lineRule="auto"/>
        <w:rPr>
          <w:color w:val="000000"/>
          <w:sz w:val="28"/>
          <w:szCs w:val="28"/>
        </w:rPr>
      </w:pPr>
    </w:p>
    <w:p w:rsidR="00E250D8" w:rsidRPr="00972C67" w:rsidRDefault="00747EED" w:rsidP="001A21FB">
      <w:pPr>
        <w:pStyle w:val="a3"/>
        <w:spacing w:before="0" w:beforeAutospacing="0" w:after="0" w:afterAutospacing="0" w:line="360" w:lineRule="auto"/>
        <w:rPr>
          <w:color w:val="000000"/>
          <w:sz w:val="28"/>
          <w:szCs w:val="28"/>
        </w:rPr>
      </w:pPr>
      <w:r w:rsidRPr="00972C67">
        <w:t xml:space="preserve"> </w:t>
      </w:r>
      <w:r w:rsidR="00972C67" w:rsidRPr="00972C67">
        <w:rPr>
          <w:color w:val="000000"/>
          <w:sz w:val="28"/>
          <w:szCs w:val="28"/>
        </w:rPr>
        <w:t>Школа также должна содействовать личностному росту каждого ученика, развитию его коммуникативных навыков, которые окажутся не менее востребованными в дальнейшей жизни</w:t>
      </w:r>
      <w:r w:rsidR="00972C67" w:rsidRPr="000C0108">
        <w:rPr>
          <w:color w:val="000000"/>
          <w:sz w:val="28"/>
          <w:szCs w:val="28"/>
        </w:rPr>
        <w:t xml:space="preserve">. </w:t>
      </w:r>
      <w:r w:rsidR="000C0108" w:rsidRPr="000C0108">
        <w:rPr>
          <w:color w:val="000000"/>
          <w:sz w:val="28"/>
          <w:szCs w:val="28"/>
        </w:rPr>
        <w:t xml:space="preserve">Внутренняя готовность лидера может быть блокирована отсутствием ситуации, позволяющей реализовать эту готовность. </w:t>
      </w:r>
      <w:r w:rsidRPr="000C0108">
        <w:rPr>
          <w:color w:val="000000"/>
          <w:sz w:val="28"/>
          <w:szCs w:val="28"/>
        </w:rPr>
        <w:t>Лидерство как ка</w:t>
      </w:r>
      <w:r w:rsidRPr="00972C67">
        <w:rPr>
          <w:color w:val="000000"/>
          <w:sz w:val="28"/>
          <w:szCs w:val="28"/>
        </w:rPr>
        <w:t>чество личности формируется, развивается и совершенствуется в коллективе. Именно в данной среде закладывается фундамент качеств лидера как личности – желание бескорыстно помогать окружающим, ответственность, трудолюбие, коллективизм и др., которые являются основополагающими лидерства.</w:t>
      </w:r>
    </w:p>
    <w:p w:rsidR="00E250D8" w:rsidRPr="00972C67" w:rsidRDefault="00E250D8" w:rsidP="001A21FB">
      <w:pPr>
        <w:pStyle w:val="a3"/>
        <w:spacing w:before="0" w:beforeAutospacing="0" w:after="0" w:afterAutospacing="0" w:line="360" w:lineRule="auto"/>
        <w:rPr>
          <w:color w:val="000000"/>
          <w:sz w:val="28"/>
          <w:szCs w:val="28"/>
        </w:rPr>
      </w:pPr>
      <w:r w:rsidRPr="00972C67">
        <w:rPr>
          <w:color w:val="000000"/>
          <w:sz w:val="28"/>
          <w:szCs w:val="28"/>
        </w:rPr>
        <w:t xml:space="preserve">Реальная практика говорит о том, что в школе, в подавляющем большинстве случаев, учащиеся пассивно выполняют поручения педагога, хотя наши дети способны проявить инициативу, активность, творчество, участвовать в общественной жизни. </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Главная цель моей педагогической деятельности – дать возможность каждому ученику получать образование с учётом индивидуальных возможностей. </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lastRenderedPageBreak/>
        <w:t xml:space="preserve">В своей педагогической деятельности я придерживаюсь следующих принципов: </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воспитывающее обучение: я учу самостоятельности, умению планировать свою деятельность, принимать решения, быть коммуникабельным и толерантным;</w:t>
      </w:r>
    </w:p>
    <w:p w:rsidR="00972C67" w:rsidRPr="00972C67"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ориентация на успех: каждый ученик имеет право быть умным; ориентация на развитие: заметить и не пропустить малейший успех, закрепить его идти дальше, выше; сотрудничество: я рядом с вами, и мы вместе решаем проблемы, радуемся успехам; учёт результатов деятельности через систему заданий и накопительную систему оценок.</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 Не любое совместное выполнение на уроке задания группой учащихся класса можно назвать групповой формой организации работы. Это происходит, если выполняются следующие условия:</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proofErr w:type="gramStart"/>
      <w:r w:rsidRPr="009933F6">
        <w:rPr>
          <w:rFonts w:ascii="Times New Roman" w:eastAsia="Times New Roman" w:hAnsi="Times New Roman" w:cs="Times New Roman"/>
          <w:sz w:val="28"/>
          <w:szCs w:val="28"/>
          <w:lang w:eastAsia="ru-RU"/>
        </w:rPr>
        <w:t>- на данном уроке класс делится на группы для решения конкретных учебных задач, в идеале – учащиеся сами распределяются по группам в зависимости от своих симпатий и поставленной перед ними задачи;</w:t>
      </w:r>
      <w:proofErr w:type="gramEnd"/>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состав группы не может быть неизменным, он должен быть таким, чтобы с максимальной эффективностью для коллектива могли реализоваться учебные возможности каждого члена группы;</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каждая группа получает задание или выбирает его самостоятельно из числа заданий, предложенных учителем, и выполняет его сообща под руководством коллективно выбранного лидера группы;</w:t>
      </w:r>
    </w:p>
    <w:p w:rsidR="00972C67" w:rsidRPr="00972C67"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учитывается и оценивается вклад в выполнение задания каждого члена группы.</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 Часто учащихся объединяют в группы по принципу “</w:t>
      </w:r>
      <w:proofErr w:type="gramStart"/>
      <w:r w:rsidRPr="009933F6">
        <w:rPr>
          <w:rFonts w:ascii="Times New Roman" w:eastAsia="Times New Roman" w:hAnsi="Times New Roman" w:cs="Times New Roman"/>
          <w:sz w:val="28"/>
          <w:szCs w:val="28"/>
          <w:lang w:eastAsia="ru-RU"/>
        </w:rPr>
        <w:t>сильный</w:t>
      </w:r>
      <w:proofErr w:type="gramEnd"/>
      <w:r w:rsidRPr="009933F6">
        <w:rPr>
          <w:rFonts w:ascii="Times New Roman" w:eastAsia="Times New Roman" w:hAnsi="Times New Roman" w:cs="Times New Roman"/>
          <w:sz w:val="28"/>
          <w:szCs w:val="28"/>
          <w:lang w:eastAsia="ru-RU"/>
        </w:rPr>
        <w:t xml:space="preserve"> - слабый”. При таком объединении не выигрывает ни тот, ни другой: слабый большей частью получает знания, которыми с ним делится сильный. Нередко более слабый ученик просто не решается высказать своё мнение, полагаясь на то, что более успешный в учёбе одноклассник лучше знает, как решить стоящую перед ним задачу. Поэтому объединение партнёров с разным интеллектуальным уровнем целесообразно только в редких случаях и требует определённой организации – надо так организовать совместную деятельность таких партнеров, чтобы она вынуждала работать всех. Например, это произойдёт, если результат оценивается по тому, </w:t>
      </w:r>
      <w:r w:rsidRPr="009933F6">
        <w:rPr>
          <w:rFonts w:ascii="Times New Roman" w:eastAsia="Times New Roman" w:hAnsi="Times New Roman" w:cs="Times New Roman"/>
          <w:sz w:val="28"/>
          <w:szCs w:val="28"/>
          <w:lang w:eastAsia="ru-RU"/>
        </w:rPr>
        <w:lastRenderedPageBreak/>
        <w:t>насколько активны все ученики. Либо задание для группы даётся таким образом, что каждый получает свой “участок работы” и достичь результата можно только при условии, что каждый выполнит свой фрагмент общего задания. Ещё один способ максимально активизировать всех учеников в группе: вначале предложить решить задачу самостоятельно, затем обсудить в группе каждое индивидуальное решение (не вынося критических оценок) и в конце выработать одно решение от группы</w:t>
      </w:r>
      <w:r w:rsidR="00747EED" w:rsidRPr="00972C67">
        <w:rPr>
          <w:rFonts w:ascii="Times New Roman" w:eastAsia="Times New Roman" w:hAnsi="Times New Roman" w:cs="Times New Roman"/>
          <w:sz w:val="28"/>
          <w:szCs w:val="28"/>
          <w:lang w:eastAsia="ru-RU"/>
        </w:rPr>
        <w:t>.</w:t>
      </w:r>
    </w:p>
    <w:p w:rsidR="000C0108"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Всегда ли применима групповая форма работы на уроке?</w:t>
      </w:r>
      <w:r w:rsidR="00972C67" w:rsidRPr="00972C67">
        <w:rPr>
          <w:rFonts w:ascii="Times New Roman" w:eastAsia="Times New Roman" w:hAnsi="Times New Roman" w:cs="Times New Roman"/>
          <w:sz w:val="28"/>
          <w:szCs w:val="28"/>
          <w:lang w:eastAsia="ru-RU"/>
        </w:rPr>
        <w:t xml:space="preserve"> Н</w:t>
      </w:r>
      <w:r w:rsidRPr="009933F6">
        <w:rPr>
          <w:rFonts w:ascii="Times New Roman" w:eastAsia="Times New Roman" w:hAnsi="Times New Roman" w:cs="Times New Roman"/>
          <w:sz w:val="28"/>
          <w:szCs w:val="28"/>
          <w:lang w:eastAsia="ru-RU"/>
        </w:rPr>
        <w:t>ет. Прежде всего, для такой работы необходим определённый уровень интеллектуального развития, от которого зависит не только усвоение заданного содержания, но и рассмотрение его в разных аспектах, что может обеспечить выдвижение гипотез в ходе поиска решения, критичность к ним, развитие и анализ гипотез других участников. Важным также является определённый уровень компетентности в учебном предмете, что позволит ученику справиться с поставленной задачей. Необходимо учитывать и уровень познавательной активности, то есть любознательность, интерес к окружающему миру, потребность в открытии нового, в интеллектуальном напряжении. И, наконец, немаловажным является социометрический статус ученика (его авторитет среди одноклассников), поэтому желательно, чтобы в каждой рабочей группе были ученики с достаточно высоким статусом и принимающие такую форму работы. Учащиеся старшей школы с большой готовностью работают в группе. Однако в средних классах имеет смысл вводить такие формы работы и формировать навык совместного решения проблемных ситуаций и задач. Тогда в старших классах ребята будут уже подготовлены, и групповая работа не вызовет сопротивления или несерьёзного отношения, не будет восприниматься как пауза для отдыха “пока другие решают”</w:t>
      </w:r>
      <w:r w:rsidR="00747EED" w:rsidRPr="00972C67">
        <w:rPr>
          <w:rFonts w:ascii="Times New Roman" w:eastAsia="Times New Roman" w:hAnsi="Times New Roman" w:cs="Times New Roman"/>
          <w:sz w:val="28"/>
          <w:szCs w:val="28"/>
          <w:lang w:eastAsia="ru-RU"/>
        </w:rPr>
        <w:t>.</w:t>
      </w:r>
      <w:r w:rsidR="000C0108">
        <w:rPr>
          <w:rFonts w:ascii="Times New Roman" w:eastAsia="Times New Roman" w:hAnsi="Times New Roman" w:cs="Times New Roman"/>
          <w:sz w:val="28"/>
          <w:szCs w:val="28"/>
          <w:lang w:eastAsia="ru-RU"/>
        </w:rPr>
        <w:t xml:space="preserve"> </w:t>
      </w:r>
      <w:r w:rsidRPr="009933F6">
        <w:rPr>
          <w:rFonts w:ascii="Times New Roman" w:eastAsia="Times New Roman" w:hAnsi="Times New Roman" w:cs="Times New Roman"/>
          <w:sz w:val="28"/>
          <w:szCs w:val="28"/>
          <w:lang w:eastAsia="ru-RU"/>
        </w:rPr>
        <w:t>Как распределить учащихся по группам?</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Величина групп может варьироваться от 3 до 6 человек. Состав группы должен зависеть от содержания и характера предстоящей работы. При этом не менее половины должны составлять ученики, способные успешно заниматься самостоятельной работой. Группы формируются в зависимости от уровня </w:t>
      </w:r>
      <w:proofErr w:type="spellStart"/>
      <w:r w:rsidRPr="009933F6">
        <w:rPr>
          <w:rFonts w:ascii="Times New Roman" w:eastAsia="Times New Roman" w:hAnsi="Times New Roman" w:cs="Times New Roman"/>
          <w:sz w:val="28"/>
          <w:szCs w:val="28"/>
          <w:lang w:eastAsia="ru-RU"/>
        </w:rPr>
        <w:lastRenderedPageBreak/>
        <w:t>обученности</w:t>
      </w:r>
      <w:proofErr w:type="spellEnd"/>
      <w:r w:rsidRPr="009933F6">
        <w:rPr>
          <w:rFonts w:ascii="Times New Roman" w:eastAsia="Times New Roman" w:hAnsi="Times New Roman" w:cs="Times New Roman"/>
          <w:sz w:val="28"/>
          <w:szCs w:val="28"/>
          <w:lang w:eastAsia="ru-RU"/>
        </w:rPr>
        <w:t>, внеурочной информированности по данному предмету, совместимости учащихся, - это позволит им взаимно дополнять и компенсировать достоинства и недостатки друг друга. Не следует объединять в одну группу негативно настроенных друг другу учащихся</w:t>
      </w:r>
      <w:r w:rsidR="00747EED" w:rsidRPr="00972C67">
        <w:rPr>
          <w:rFonts w:ascii="Times New Roman" w:eastAsia="Times New Roman" w:hAnsi="Times New Roman" w:cs="Times New Roman"/>
          <w:sz w:val="28"/>
          <w:szCs w:val="28"/>
          <w:lang w:eastAsia="ru-RU"/>
        </w:rPr>
        <w:t>.</w:t>
      </w:r>
    </w:p>
    <w:p w:rsidR="009933F6" w:rsidRPr="009933F6" w:rsidRDefault="009933F6" w:rsidP="00972C67">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Как организовать работу группы?</w:t>
      </w:r>
    </w:p>
    <w:p w:rsidR="009933F6" w:rsidRPr="009933F6" w:rsidRDefault="009933F6" w:rsidP="00972C67">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     Организовать группы и раздать им задания недостаточно для того, чтобы была организована групповая работа. Если у учащихся нет опыта группой работы, учитель должен чётко сформулировать задания для каждой группы, план и этапы работы. Со временем они должны научиться делать это самостоятельно. Если кроме этого учитель не оговаривает задания для каждого члена группы, тогда от результатов выполнения каждого будет зависеть успех всей группы. Для каждой группы можно отобрать задания разного уровня сложности или предложить одну задачу и повысить мотивацию, начинать групповую работу лучше с опорой </w:t>
      </w:r>
      <w:proofErr w:type="gramStart"/>
      <w:r w:rsidRPr="009933F6">
        <w:rPr>
          <w:rFonts w:ascii="Times New Roman" w:eastAsia="Times New Roman" w:hAnsi="Times New Roman" w:cs="Times New Roman"/>
          <w:sz w:val="28"/>
          <w:szCs w:val="28"/>
          <w:lang w:eastAsia="ru-RU"/>
        </w:rPr>
        <w:t>на те</w:t>
      </w:r>
      <w:proofErr w:type="gramEnd"/>
      <w:r w:rsidRPr="009933F6">
        <w:rPr>
          <w:rFonts w:ascii="Times New Roman" w:eastAsia="Times New Roman" w:hAnsi="Times New Roman" w:cs="Times New Roman"/>
          <w:sz w:val="28"/>
          <w:szCs w:val="28"/>
          <w:lang w:eastAsia="ru-RU"/>
        </w:rPr>
        <w:t xml:space="preserve"> умения и знания, которые есть у учащихся</w:t>
      </w:r>
      <w:r w:rsidR="00747EED" w:rsidRPr="00972C67">
        <w:rPr>
          <w:rFonts w:ascii="Times New Roman" w:eastAsia="Times New Roman" w:hAnsi="Times New Roman" w:cs="Times New Roman"/>
          <w:sz w:val="28"/>
          <w:szCs w:val="28"/>
          <w:lang w:eastAsia="ru-RU"/>
        </w:rPr>
        <w:t>.</w:t>
      </w:r>
      <w:r w:rsidR="00972C67" w:rsidRPr="00972C67">
        <w:rPr>
          <w:rFonts w:ascii="Times New Roman" w:eastAsia="Times New Roman" w:hAnsi="Times New Roman" w:cs="Times New Roman"/>
          <w:sz w:val="28"/>
          <w:szCs w:val="28"/>
          <w:lang w:eastAsia="ru-RU"/>
        </w:rPr>
        <w:t xml:space="preserve"> </w:t>
      </w:r>
      <w:r w:rsidRPr="009933F6">
        <w:rPr>
          <w:rFonts w:ascii="Times New Roman" w:eastAsia="Times New Roman" w:hAnsi="Times New Roman" w:cs="Times New Roman"/>
          <w:sz w:val="28"/>
          <w:szCs w:val="28"/>
          <w:lang w:eastAsia="ru-RU"/>
        </w:rPr>
        <w:t>Какие задания можно предложить для групповой работы?</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Это могут быть задачи с </w:t>
      </w:r>
      <w:proofErr w:type="spellStart"/>
      <w:r w:rsidRPr="009933F6">
        <w:rPr>
          <w:rFonts w:ascii="Times New Roman" w:eastAsia="Times New Roman" w:hAnsi="Times New Roman" w:cs="Times New Roman"/>
          <w:sz w:val="28"/>
          <w:szCs w:val="28"/>
          <w:lang w:eastAsia="ru-RU"/>
        </w:rPr>
        <w:t>недоопределённым</w:t>
      </w:r>
      <w:proofErr w:type="spellEnd"/>
      <w:r w:rsidRPr="009933F6">
        <w:rPr>
          <w:rFonts w:ascii="Times New Roman" w:eastAsia="Times New Roman" w:hAnsi="Times New Roman" w:cs="Times New Roman"/>
          <w:sz w:val="28"/>
          <w:szCs w:val="28"/>
          <w:lang w:eastAsia="ru-RU"/>
        </w:rPr>
        <w:t xml:space="preserve"> условием, не имеющие решения, имеющие несколько ответов, с лишними данными. Групповая форма работы может быть эффективной при проверке домашних заданий, хорошо оправдывают себя проблемные задания. Их ценность в том, часть заданий предусматривает выполнение интересных, связанных с изучаемым материалом опытов, которые затем учащимся всего класса показывают сами авторы </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Поскольку групповые формы работы способствуют решению не только образовательных задач, но и воспитательных, они должны обязательно применяться хотя бы время от времени, причём независимо от особенностей класса и навыков проведения таких уроков у учителя</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Важно обозначить правила работы в группе и определить систему оценок:</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Будет ли оцениваться вклад каждого участника либо результат группы в целом, по каким показателям будет производиться оценка…. Например, учитель (или наблюдатель от класса) могут отслеживать и оценивать то, как участники слушают друг друга, помогают друг другу, вместе решают возникшую проблему. </w:t>
      </w:r>
      <w:r w:rsidRPr="009933F6">
        <w:rPr>
          <w:rFonts w:ascii="Times New Roman" w:eastAsia="Times New Roman" w:hAnsi="Times New Roman" w:cs="Times New Roman"/>
          <w:sz w:val="28"/>
          <w:szCs w:val="28"/>
          <w:lang w:eastAsia="ru-RU"/>
        </w:rPr>
        <w:lastRenderedPageBreak/>
        <w:t>Можно включить некоторый элемент соревнования между группами. Также необходимо оговорить, что процесс выполнения задания в группе должен осуществляться на основе обмена мнениями, оценками. Или другой вариант: каждый ученик получает своё задание, от успешности выполнения которого будет зависеть общий результат и оценка работы группы. И здесь важно, чтобы другие члены группы не брали на себя выполнение тех частных задач, с которыми не справились другие, а оказывали лишь частичную консультативную помощь в выполнении отдельного фрагмента.</w:t>
      </w:r>
    </w:p>
    <w:p w:rsidR="009933F6" w:rsidRPr="009933F6" w:rsidRDefault="009933F6" w:rsidP="00972C67">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Как подвести итоги?</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 xml:space="preserve">В конце </w:t>
      </w:r>
      <w:proofErr w:type="gramStart"/>
      <w:r w:rsidRPr="009933F6">
        <w:rPr>
          <w:rFonts w:ascii="Times New Roman" w:eastAsia="Times New Roman" w:hAnsi="Times New Roman" w:cs="Times New Roman"/>
          <w:sz w:val="28"/>
          <w:szCs w:val="28"/>
          <w:lang w:eastAsia="ru-RU"/>
        </w:rPr>
        <w:t>занятия, выработанные каждой группой решения обсуждаются</w:t>
      </w:r>
      <w:proofErr w:type="gramEnd"/>
      <w:r w:rsidRPr="009933F6">
        <w:rPr>
          <w:rFonts w:ascii="Times New Roman" w:eastAsia="Times New Roman" w:hAnsi="Times New Roman" w:cs="Times New Roman"/>
          <w:sz w:val="28"/>
          <w:szCs w:val="28"/>
          <w:lang w:eastAsia="ru-RU"/>
        </w:rPr>
        <w:t xml:space="preserve"> всем классом. Обязательно должен быть заключительный этап работы с подведением итогов, когда учитель (или класс, или группа наблюдателей) выносит решение о результатах выполнения заданий и работе групп. Таким образом, оценивается не только результат решения задачи, но и работа группы. Оценка работы группы не должна приводить к конфликтам и обесцениванию результатов работы отдельных групп или учеников</w:t>
      </w:r>
      <w:r w:rsidR="000C0108">
        <w:rPr>
          <w:rFonts w:ascii="Times New Roman" w:eastAsia="Times New Roman" w:hAnsi="Times New Roman" w:cs="Times New Roman"/>
          <w:sz w:val="28"/>
          <w:szCs w:val="28"/>
          <w:lang w:eastAsia="ru-RU"/>
        </w:rPr>
        <w:t>.</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p>
    <w:p w:rsidR="009933F6" w:rsidRPr="009933F6" w:rsidRDefault="009933F6" w:rsidP="001A21FB">
      <w:pPr>
        <w:spacing w:after="0" w:line="360" w:lineRule="auto"/>
        <w:jc w:val="center"/>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Литература:</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proofErr w:type="spellStart"/>
      <w:r w:rsidRPr="009933F6">
        <w:rPr>
          <w:rFonts w:ascii="Times New Roman" w:eastAsia="Times New Roman" w:hAnsi="Times New Roman" w:cs="Times New Roman"/>
          <w:sz w:val="28"/>
          <w:szCs w:val="28"/>
          <w:lang w:eastAsia="ru-RU"/>
        </w:rPr>
        <w:t>Бабанский</w:t>
      </w:r>
      <w:proofErr w:type="spellEnd"/>
      <w:r w:rsidRPr="009933F6">
        <w:rPr>
          <w:rFonts w:ascii="Times New Roman" w:eastAsia="Times New Roman" w:hAnsi="Times New Roman" w:cs="Times New Roman"/>
          <w:sz w:val="28"/>
          <w:szCs w:val="28"/>
          <w:lang w:eastAsia="ru-RU"/>
        </w:rPr>
        <w:t xml:space="preserve"> Ю.К. Методы обучения в современной общеобразовательной школе. – М.: Просвещение, 1985.</w:t>
      </w:r>
    </w:p>
    <w:p w:rsidR="009933F6" w:rsidRPr="009933F6" w:rsidRDefault="009933F6" w:rsidP="001A21FB">
      <w:pPr>
        <w:spacing w:after="0" w:line="360" w:lineRule="auto"/>
        <w:rPr>
          <w:rFonts w:ascii="Times New Roman" w:eastAsia="Times New Roman" w:hAnsi="Times New Roman" w:cs="Times New Roman"/>
          <w:sz w:val="28"/>
          <w:szCs w:val="28"/>
          <w:lang w:eastAsia="ru-RU"/>
        </w:rPr>
      </w:pPr>
      <w:r w:rsidRPr="009933F6">
        <w:rPr>
          <w:rFonts w:ascii="Times New Roman" w:eastAsia="Times New Roman" w:hAnsi="Times New Roman" w:cs="Times New Roman"/>
          <w:sz w:val="28"/>
          <w:szCs w:val="28"/>
          <w:lang w:eastAsia="ru-RU"/>
        </w:rPr>
        <w:t>Малафеев Р.И. Проблемное обучение в средней школе. – М.: Просвещение, 1993.</w:t>
      </w:r>
    </w:p>
    <w:p w:rsidR="00E250D8" w:rsidRPr="00972C67" w:rsidRDefault="009933F6" w:rsidP="00711A6A">
      <w:pPr>
        <w:spacing w:after="0" w:line="360" w:lineRule="auto"/>
        <w:rPr>
          <w:rFonts w:ascii="Times New Roman" w:eastAsia="Times New Roman" w:hAnsi="Times New Roman" w:cs="Times New Roman"/>
          <w:sz w:val="28"/>
          <w:szCs w:val="28"/>
          <w:lang w:eastAsia="ru-RU"/>
        </w:rPr>
      </w:pPr>
      <w:proofErr w:type="spellStart"/>
      <w:r w:rsidRPr="009933F6">
        <w:rPr>
          <w:rFonts w:ascii="Times New Roman" w:eastAsia="Times New Roman" w:hAnsi="Times New Roman" w:cs="Times New Roman"/>
          <w:sz w:val="28"/>
          <w:szCs w:val="28"/>
          <w:lang w:eastAsia="ru-RU"/>
        </w:rPr>
        <w:t>Утеева</w:t>
      </w:r>
      <w:proofErr w:type="spellEnd"/>
      <w:r w:rsidRPr="009933F6">
        <w:rPr>
          <w:rFonts w:ascii="Times New Roman" w:eastAsia="Times New Roman" w:hAnsi="Times New Roman" w:cs="Times New Roman"/>
          <w:sz w:val="28"/>
          <w:szCs w:val="28"/>
          <w:lang w:eastAsia="ru-RU"/>
        </w:rPr>
        <w:t xml:space="preserve"> Р. А. Групповая работа как одна из форм деятельности учащихся на уроке // Математика в школе, 1985 №2.</w:t>
      </w:r>
    </w:p>
    <w:sectPr w:rsidR="00E250D8" w:rsidRPr="00972C67" w:rsidSect="000C0108">
      <w:footerReference w:type="default" r:id="rId9"/>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31" w:rsidRDefault="00F05A31" w:rsidP="000C0108">
      <w:pPr>
        <w:spacing w:after="0" w:line="240" w:lineRule="auto"/>
      </w:pPr>
      <w:r>
        <w:separator/>
      </w:r>
    </w:p>
  </w:endnote>
  <w:endnote w:type="continuationSeparator" w:id="0">
    <w:p w:rsidR="00F05A31" w:rsidRDefault="00F05A31" w:rsidP="000C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742984"/>
      <w:docPartObj>
        <w:docPartGallery w:val="Page Numbers (Bottom of Page)"/>
        <w:docPartUnique/>
      </w:docPartObj>
    </w:sdtPr>
    <w:sdtContent>
      <w:p w:rsidR="000C0108" w:rsidRDefault="000C0108">
        <w:pPr>
          <w:pStyle w:val="a7"/>
          <w:jc w:val="right"/>
        </w:pPr>
        <w:r>
          <w:fldChar w:fldCharType="begin"/>
        </w:r>
        <w:r>
          <w:instrText>PAGE   \* MERGEFORMAT</w:instrText>
        </w:r>
        <w:r>
          <w:fldChar w:fldCharType="separate"/>
        </w:r>
        <w:r w:rsidR="00A80BBE">
          <w:rPr>
            <w:noProof/>
          </w:rPr>
          <w:t>1</w:t>
        </w:r>
        <w:r>
          <w:fldChar w:fldCharType="end"/>
        </w:r>
      </w:p>
    </w:sdtContent>
  </w:sdt>
  <w:p w:rsidR="000C0108" w:rsidRDefault="000C01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31" w:rsidRDefault="00F05A31" w:rsidP="000C0108">
      <w:pPr>
        <w:spacing w:after="0" w:line="240" w:lineRule="auto"/>
      </w:pPr>
      <w:r>
        <w:separator/>
      </w:r>
    </w:p>
  </w:footnote>
  <w:footnote w:type="continuationSeparator" w:id="0">
    <w:p w:rsidR="00F05A31" w:rsidRDefault="00F05A31" w:rsidP="000C0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7407"/>
    <w:multiLevelType w:val="multilevel"/>
    <w:tmpl w:val="EE5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A77E7"/>
    <w:multiLevelType w:val="multilevel"/>
    <w:tmpl w:val="4848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433B6D"/>
    <w:multiLevelType w:val="multilevel"/>
    <w:tmpl w:val="055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D8"/>
    <w:rsid w:val="000C0108"/>
    <w:rsid w:val="001A21FB"/>
    <w:rsid w:val="002D3D47"/>
    <w:rsid w:val="003425B9"/>
    <w:rsid w:val="006946B7"/>
    <w:rsid w:val="00711A6A"/>
    <w:rsid w:val="00747EED"/>
    <w:rsid w:val="0094452E"/>
    <w:rsid w:val="00972C67"/>
    <w:rsid w:val="009933F6"/>
    <w:rsid w:val="00A04DD4"/>
    <w:rsid w:val="00A80BBE"/>
    <w:rsid w:val="00E250D8"/>
    <w:rsid w:val="00F0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50D8"/>
  </w:style>
  <w:style w:type="character" w:styleId="a4">
    <w:name w:val="Hyperlink"/>
    <w:basedOn w:val="a0"/>
    <w:uiPriority w:val="99"/>
    <w:unhideWhenUsed/>
    <w:rsid w:val="0094452E"/>
    <w:rPr>
      <w:color w:val="0563C1" w:themeColor="hyperlink"/>
      <w:u w:val="single"/>
    </w:rPr>
  </w:style>
  <w:style w:type="paragraph" w:styleId="a5">
    <w:name w:val="header"/>
    <w:basedOn w:val="a"/>
    <w:link w:val="a6"/>
    <w:uiPriority w:val="99"/>
    <w:unhideWhenUsed/>
    <w:rsid w:val="000C01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0108"/>
  </w:style>
  <w:style w:type="paragraph" w:styleId="a7">
    <w:name w:val="footer"/>
    <w:basedOn w:val="a"/>
    <w:link w:val="a8"/>
    <w:uiPriority w:val="99"/>
    <w:unhideWhenUsed/>
    <w:rsid w:val="000C01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0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50D8"/>
  </w:style>
  <w:style w:type="character" w:styleId="a4">
    <w:name w:val="Hyperlink"/>
    <w:basedOn w:val="a0"/>
    <w:uiPriority w:val="99"/>
    <w:unhideWhenUsed/>
    <w:rsid w:val="0094452E"/>
    <w:rPr>
      <w:color w:val="0563C1" w:themeColor="hyperlink"/>
      <w:u w:val="single"/>
    </w:rPr>
  </w:style>
  <w:style w:type="paragraph" w:styleId="a5">
    <w:name w:val="header"/>
    <w:basedOn w:val="a"/>
    <w:link w:val="a6"/>
    <w:uiPriority w:val="99"/>
    <w:unhideWhenUsed/>
    <w:rsid w:val="000C01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0108"/>
  </w:style>
  <w:style w:type="paragraph" w:styleId="a7">
    <w:name w:val="footer"/>
    <w:basedOn w:val="a"/>
    <w:link w:val="a8"/>
    <w:uiPriority w:val="99"/>
    <w:unhideWhenUsed/>
    <w:rsid w:val="000C01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02036">
      <w:bodyDiv w:val="1"/>
      <w:marLeft w:val="0"/>
      <w:marRight w:val="0"/>
      <w:marTop w:val="0"/>
      <w:marBottom w:val="0"/>
      <w:divBdr>
        <w:top w:val="none" w:sz="0" w:space="0" w:color="auto"/>
        <w:left w:val="none" w:sz="0" w:space="0" w:color="auto"/>
        <w:bottom w:val="none" w:sz="0" w:space="0" w:color="auto"/>
        <w:right w:val="none" w:sz="0" w:space="0" w:color="auto"/>
      </w:divBdr>
    </w:div>
    <w:div w:id="20848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isayandukov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1371</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Лариса</cp:lastModifiedBy>
  <cp:revision>8</cp:revision>
  <dcterms:created xsi:type="dcterms:W3CDTF">2016-03-26T06:22:00Z</dcterms:created>
  <dcterms:modified xsi:type="dcterms:W3CDTF">2016-03-28T12:49:00Z</dcterms:modified>
</cp:coreProperties>
</file>