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DE" w:rsidRPr="00C65E4F" w:rsidRDefault="00FD06DE" w:rsidP="00FD06DE">
      <w:pPr>
        <w:pStyle w:val="a3"/>
        <w:spacing w:line="360" w:lineRule="auto"/>
        <w:rPr>
          <w:sz w:val="28"/>
          <w:szCs w:val="28"/>
        </w:rPr>
      </w:pPr>
      <w:r w:rsidRPr="00C65E4F">
        <w:rPr>
          <w:sz w:val="28"/>
          <w:szCs w:val="28"/>
        </w:rPr>
        <w:t>Педагогические технологии на основе личностной ориентации педагогического процесса</w:t>
      </w:r>
    </w:p>
    <w:p w:rsidR="00FF3DD0" w:rsidRDefault="00FD06DE" w:rsidP="00FF3D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 xml:space="preserve">Валиева Венера </w:t>
      </w:r>
      <w:proofErr w:type="spellStart"/>
      <w:r w:rsidRPr="00C65E4F">
        <w:rPr>
          <w:rFonts w:ascii="Times New Roman" w:hAnsi="Times New Roman" w:cs="Times New Roman"/>
          <w:sz w:val="28"/>
          <w:szCs w:val="28"/>
        </w:rPr>
        <w:t>Ильгизяровна</w:t>
      </w:r>
      <w:proofErr w:type="spellEnd"/>
      <w:r w:rsidRPr="00C65E4F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C65E4F" w:rsidRPr="00E95540">
          <w:rPr>
            <w:rStyle w:val="a6"/>
            <w:rFonts w:ascii="Times New Roman" w:hAnsi="Times New Roman" w:cs="Times New Roman"/>
            <w:sz w:val="28"/>
            <w:szCs w:val="28"/>
          </w:rPr>
          <w:t>vener.valieva@yandex.ru</w:t>
        </w:r>
      </w:hyperlink>
      <w:r w:rsidRPr="00C65E4F">
        <w:rPr>
          <w:rFonts w:ascii="Times New Roman" w:hAnsi="Times New Roman" w:cs="Times New Roman"/>
          <w:sz w:val="28"/>
          <w:szCs w:val="28"/>
        </w:rPr>
        <w:t>)</w:t>
      </w:r>
      <w:r w:rsidR="00C65E4F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FF3DD0">
        <w:rPr>
          <w:rFonts w:ascii="Times New Roman" w:hAnsi="Times New Roman" w:cs="Times New Roman"/>
          <w:sz w:val="28"/>
          <w:szCs w:val="28"/>
        </w:rPr>
        <w:t xml:space="preserve">экономических дисциплин ГАОУ СПО «Казанский </w:t>
      </w:r>
      <w:proofErr w:type="spellStart"/>
      <w:r w:rsidR="00FF3DD0">
        <w:rPr>
          <w:rFonts w:ascii="Times New Roman" w:hAnsi="Times New Roman" w:cs="Times New Roman"/>
          <w:sz w:val="28"/>
          <w:szCs w:val="28"/>
        </w:rPr>
        <w:t>торгово-экономиченский</w:t>
      </w:r>
      <w:proofErr w:type="spellEnd"/>
      <w:r w:rsidR="00FF3DD0">
        <w:rPr>
          <w:rFonts w:ascii="Times New Roman" w:hAnsi="Times New Roman" w:cs="Times New Roman"/>
          <w:sz w:val="28"/>
          <w:szCs w:val="28"/>
        </w:rPr>
        <w:t xml:space="preserve"> техникум» (ГАОУ СПО КТЭТ»)</w:t>
      </w:r>
    </w:p>
    <w:p w:rsidR="00025026" w:rsidRPr="00C65E4F" w:rsidRDefault="00025026" w:rsidP="00FF3D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F9B" w:rsidRDefault="00D73F9B" w:rsidP="00025026">
      <w:pPr>
        <w:pStyle w:val="a7"/>
        <w:spacing w:before="0" w:beforeAutospacing="0" w:after="0" w:afterAutospacing="0" w:line="360" w:lineRule="auto"/>
        <w:ind w:firstLine="708"/>
        <w:jc w:val="both"/>
        <w:rPr>
          <w:rStyle w:val="c3"/>
          <w:i/>
          <w:sz w:val="28"/>
          <w:szCs w:val="28"/>
        </w:rPr>
      </w:pPr>
      <w:r w:rsidRPr="00D73F9B">
        <w:rPr>
          <w:rStyle w:val="c3"/>
          <w:i/>
          <w:sz w:val="28"/>
          <w:szCs w:val="28"/>
        </w:rPr>
        <w:t xml:space="preserve">В современных условиях, когда модернизация знаний стремительна, а старые знания быстро устаревают, единственным выходом для получения высокой квалификации и поддержании ее на профессиональном уровне является массовое освоение новых педагогических технологий, формирующих активную роль обучаемого. </w:t>
      </w:r>
    </w:p>
    <w:p w:rsidR="00D73F9B" w:rsidRPr="00D73F9B" w:rsidRDefault="00D73F9B" w:rsidP="00025026">
      <w:pPr>
        <w:pStyle w:val="a7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 xml:space="preserve">Личностно – ориентированная технология – модель педагогической деятельности с ориентацией на личность. Это гуманистическая технология, направленная на создание условий для развития личности. </w:t>
      </w:r>
      <w:proofErr w:type="gramStart"/>
      <w:r w:rsidRPr="00C65E4F">
        <w:rPr>
          <w:rFonts w:ascii="Times New Roman" w:hAnsi="Times New Roman" w:cs="Times New Roman"/>
          <w:sz w:val="28"/>
          <w:szCs w:val="28"/>
        </w:rPr>
        <w:t>Она вписывается и в традиционную систему обучен</w:t>
      </w:r>
      <w:r w:rsidR="00FF3DD0">
        <w:rPr>
          <w:rFonts w:ascii="Times New Roman" w:hAnsi="Times New Roman" w:cs="Times New Roman"/>
          <w:sz w:val="28"/>
          <w:szCs w:val="28"/>
        </w:rPr>
        <w:t>ия, но при условии, если студент</w:t>
      </w:r>
      <w:r w:rsidRPr="00C65E4F">
        <w:rPr>
          <w:rFonts w:ascii="Times New Roman" w:hAnsi="Times New Roman" w:cs="Times New Roman"/>
          <w:sz w:val="28"/>
          <w:szCs w:val="28"/>
        </w:rPr>
        <w:t xml:space="preserve"> изменит сам подход к процессу обучения, осознает, что в педагогическом процессе </w:t>
      </w:r>
      <w:r w:rsidR="00FF3DD0">
        <w:rPr>
          <w:rFonts w:ascii="Times New Roman" w:hAnsi="Times New Roman" w:cs="Times New Roman"/>
          <w:sz w:val="28"/>
          <w:szCs w:val="28"/>
        </w:rPr>
        <w:t>студент</w:t>
      </w:r>
      <w:r w:rsidRPr="00C65E4F">
        <w:rPr>
          <w:rFonts w:ascii="Times New Roman" w:hAnsi="Times New Roman" w:cs="Times New Roman"/>
          <w:sz w:val="28"/>
          <w:szCs w:val="28"/>
        </w:rPr>
        <w:t xml:space="preserve"> является центральной фигурой, деятельность познания главная, а не преподавание, самостоятельное приобретение и применение полученных знаний становятся приоритетными, а не усвоение и воспроизведение готовых знаний, совместные размышления, дискуссии, исследования, а не  запоминание и воспроизведение знаний имеют значение</w:t>
      </w:r>
      <w:proofErr w:type="gramEnd"/>
      <w:r w:rsidRPr="00C65E4F">
        <w:rPr>
          <w:rFonts w:ascii="Times New Roman" w:hAnsi="Times New Roman" w:cs="Times New Roman"/>
          <w:sz w:val="28"/>
          <w:szCs w:val="28"/>
        </w:rPr>
        <w:t xml:space="preserve"> для развития личности.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>К подобным технологиям можно отнести:</w:t>
      </w:r>
    </w:p>
    <w:p w:rsidR="00FD06DE" w:rsidRPr="00C65E4F" w:rsidRDefault="00FD06DE" w:rsidP="00C65E4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>обучение в сотрудничестве;</w:t>
      </w:r>
    </w:p>
    <w:p w:rsidR="00FD06DE" w:rsidRPr="00C65E4F" w:rsidRDefault="00FD06DE" w:rsidP="00C65E4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>метод проектов;</w:t>
      </w:r>
    </w:p>
    <w:p w:rsidR="00FD06DE" w:rsidRPr="00C65E4F" w:rsidRDefault="00FD06DE" w:rsidP="00C65E4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>портфель ученика.</w:t>
      </w:r>
    </w:p>
    <w:p w:rsidR="00FD06DE" w:rsidRPr="00C65E4F" w:rsidRDefault="00FD06DE" w:rsidP="00D47B2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00A2">
        <w:rPr>
          <w:rFonts w:ascii="Times New Roman" w:hAnsi="Times New Roman" w:cs="Times New Roman"/>
          <w:sz w:val="28"/>
          <w:szCs w:val="28"/>
        </w:rPr>
        <w:t>Обучение в сотрудничестве.</w:t>
      </w:r>
      <w:r w:rsidR="00D47B2C">
        <w:rPr>
          <w:rFonts w:ascii="Times New Roman" w:hAnsi="Times New Roman" w:cs="Times New Roman"/>
          <w:sz w:val="28"/>
          <w:szCs w:val="28"/>
        </w:rPr>
        <w:t xml:space="preserve"> </w:t>
      </w:r>
      <w:r w:rsidRPr="00C65E4F">
        <w:rPr>
          <w:rFonts w:ascii="Times New Roman" w:hAnsi="Times New Roman" w:cs="Times New Roman"/>
          <w:sz w:val="28"/>
          <w:szCs w:val="28"/>
        </w:rPr>
        <w:t>Идея обучения в сотрудничестве не нова. Обучение в малых группах практиковалось еще в 20-е годы, серьезная разработка технологии началась где – то в 70-х.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lastRenderedPageBreak/>
        <w:tab/>
        <w:t>Чтобы понять идею метода сотрудничества, можно обратиться к  пониманию слова « ошибка»: неверное действие, утверждение. Если допущена ошибка, то это указывает, что необходима дополнительная практика, тренировка, чтобы овладеть знаниями, умениями. Причины ошибок разные:</w:t>
      </w:r>
    </w:p>
    <w:p w:rsidR="00FD06DE" w:rsidRPr="00C65E4F" w:rsidRDefault="00FF3DD0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студенты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еще не овладели необходимыми умениями. Рассматривается это как  факт </w:t>
      </w:r>
      <w:r>
        <w:rPr>
          <w:rFonts w:ascii="Times New Roman" w:hAnsi="Times New Roman" w:cs="Times New Roman"/>
          <w:sz w:val="28"/>
          <w:szCs w:val="28"/>
        </w:rPr>
        <w:t xml:space="preserve"> и студентам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следует дать возможность дополнительно позаниматься, что и дел</w:t>
      </w:r>
      <w:r>
        <w:rPr>
          <w:rFonts w:ascii="Times New Roman" w:hAnsi="Times New Roman" w:cs="Times New Roman"/>
          <w:sz w:val="28"/>
          <w:szCs w:val="28"/>
        </w:rPr>
        <w:t>ает преподаватель</w:t>
      </w:r>
      <w:r w:rsidR="00FD06DE" w:rsidRPr="00C65E4F">
        <w:rPr>
          <w:rFonts w:ascii="Times New Roman" w:hAnsi="Times New Roman" w:cs="Times New Roman"/>
          <w:sz w:val="28"/>
          <w:szCs w:val="28"/>
        </w:rPr>
        <w:t>.</w:t>
      </w:r>
    </w:p>
    <w:p w:rsidR="00FD06DE" w:rsidRPr="00C65E4F" w:rsidRDefault="00FF3DD0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не желает работать, не способен работать. В э</w:t>
      </w:r>
      <w:r>
        <w:rPr>
          <w:rFonts w:ascii="Times New Roman" w:hAnsi="Times New Roman" w:cs="Times New Roman"/>
          <w:sz w:val="28"/>
          <w:szCs w:val="28"/>
        </w:rPr>
        <w:t>том случае, как правило, преподаватель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отказывает ему в дополнит</w:t>
      </w:r>
      <w:r>
        <w:rPr>
          <w:rFonts w:ascii="Times New Roman" w:hAnsi="Times New Roman" w:cs="Times New Roman"/>
          <w:sz w:val="28"/>
          <w:szCs w:val="28"/>
        </w:rPr>
        <w:t>ельных разъяснениях, пока тот «</w:t>
      </w:r>
      <w:r w:rsidR="00FD06DE" w:rsidRPr="00C65E4F">
        <w:rPr>
          <w:rFonts w:ascii="Times New Roman" w:hAnsi="Times New Roman" w:cs="Times New Roman"/>
          <w:sz w:val="28"/>
          <w:szCs w:val="28"/>
        </w:rPr>
        <w:t>не научится хорошо себя вести».</w:t>
      </w:r>
    </w:p>
    <w:p w:rsidR="00FD06DE" w:rsidRPr="00C65E4F" w:rsidRDefault="00FF3DD0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студент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не допускает ошибок, значит, он научился выполнять задание, ему дополнительная практика не нужна.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>Следовательно, ошибки – всего лишь инд</w:t>
      </w:r>
      <w:r w:rsidR="00FF3DD0">
        <w:rPr>
          <w:rFonts w:ascii="Times New Roman" w:hAnsi="Times New Roman" w:cs="Times New Roman"/>
          <w:sz w:val="28"/>
          <w:szCs w:val="28"/>
        </w:rPr>
        <w:t>икатор того, нуждается ли студент</w:t>
      </w:r>
      <w:r w:rsidRPr="00C65E4F">
        <w:rPr>
          <w:rFonts w:ascii="Times New Roman" w:hAnsi="Times New Roman" w:cs="Times New Roman"/>
          <w:sz w:val="28"/>
          <w:szCs w:val="28"/>
        </w:rPr>
        <w:t xml:space="preserve"> в помощи, в </w:t>
      </w:r>
      <w:r w:rsidR="00FF3DD0">
        <w:rPr>
          <w:rFonts w:ascii="Times New Roman" w:hAnsi="Times New Roman" w:cs="Times New Roman"/>
          <w:sz w:val="28"/>
          <w:szCs w:val="28"/>
        </w:rPr>
        <w:t>дополнительной практике. Преподаватель</w:t>
      </w:r>
      <w:r w:rsidRPr="00C65E4F">
        <w:rPr>
          <w:rFonts w:ascii="Times New Roman" w:hAnsi="Times New Roman" w:cs="Times New Roman"/>
          <w:sz w:val="28"/>
          <w:szCs w:val="28"/>
        </w:rPr>
        <w:t xml:space="preserve"> не в состоянии оказать по</w:t>
      </w:r>
      <w:r w:rsidR="00FF3DD0">
        <w:rPr>
          <w:rFonts w:ascii="Times New Roman" w:hAnsi="Times New Roman" w:cs="Times New Roman"/>
          <w:sz w:val="28"/>
          <w:szCs w:val="28"/>
        </w:rPr>
        <w:t>мощь каждому конкретному студенту в группе</w:t>
      </w:r>
      <w:r w:rsidRPr="00C65E4F">
        <w:rPr>
          <w:rFonts w:ascii="Times New Roman" w:hAnsi="Times New Roman" w:cs="Times New Roman"/>
          <w:sz w:val="28"/>
          <w:szCs w:val="28"/>
        </w:rPr>
        <w:t xml:space="preserve">. Эту ответственность могут </w:t>
      </w:r>
      <w:r w:rsidR="00FF3DD0">
        <w:rPr>
          <w:rFonts w:ascii="Times New Roman" w:hAnsi="Times New Roman" w:cs="Times New Roman"/>
          <w:sz w:val="28"/>
          <w:szCs w:val="28"/>
        </w:rPr>
        <w:t>взять на себя сами студенты</w:t>
      </w:r>
      <w:r w:rsidRPr="00C65E4F">
        <w:rPr>
          <w:rFonts w:ascii="Times New Roman" w:hAnsi="Times New Roman" w:cs="Times New Roman"/>
          <w:sz w:val="28"/>
          <w:szCs w:val="28"/>
        </w:rPr>
        <w:t>, если они будут работать в небольших группах и отвечать за успехи каждого, если они научатся помогать друг другу. И если от каждого зависит успех всей группы, то он не может не осознавать ответственности и за свои успехи и за успехи товарищей. Именно от этого и отталкиваются авторы метода обучения в сотрудничестве. В процессе обучения ошибаются все. Только одним нужно больше времени и усилий, чтобы овладеть материалом, другим меньше. Практика показывает, что вместе учиться не только легче и интереснее, но и значительно эффективнее. Это касается не только учебных успехов, умственного развития, но и нравственного. Здесь важно также и формирование коммуникативных умений.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>Главная идея обучения в сотрудничестве – учиться вместе,  а не что – то выполнять вместе.</w:t>
      </w:r>
    </w:p>
    <w:p w:rsidR="00FD06DE" w:rsidRPr="00C65E4F" w:rsidRDefault="00FD06DE" w:rsidP="00D47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0A2">
        <w:rPr>
          <w:rFonts w:ascii="Times New Roman" w:hAnsi="Times New Roman" w:cs="Times New Roman"/>
          <w:sz w:val="28"/>
          <w:szCs w:val="28"/>
        </w:rPr>
        <w:t>Метод проектов.</w:t>
      </w:r>
      <w:r w:rsidR="00D47B2C">
        <w:rPr>
          <w:rFonts w:ascii="Times New Roman" w:hAnsi="Times New Roman" w:cs="Times New Roman"/>
          <w:sz w:val="28"/>
          <w:szCs w:val="28"/>
        </w:rPr>
        <w:t xml:space="preserve"> </w:t>
      </w:r>
      <w:r w:rsidRPr="00C65E4F">
        <w:rPr>
          <w:rFonts w:ascii="Times New Roman" w:hAnsi="Times New Roman" w:cs="Times New Roman"/>
          <w:sz w:val="28"/>
          <w:szCs w:val="28"/>
        </w:rPr>
        <w:t>Метод проектов возник в США в 20годы 20 века. Суть его состоит в то</w:t>
      </w:r>
      <w:r w:rsidR="00FF3DD0">
        <w:rPr>
          <w:rFonts w:ascii="Times New Roman" w:hAnsi="Times New Roman" w:cs="Times New Roman"/>
          <w:sz w:val="28"/>
          <w:szCs w:val="28"/>
        </w:rPr>
        <w:t>м, чтобы заинтересовать студентов</w:t>
      </w:r>
      <w:r w:rsidRPr="00C65E4F">
        <w:rPr>
          <w:rFonts w:ascii="Times New Roman" w:hAnsi="Times New Roman" w:cs="Times New Roman"/>
          <w:sz w:val="28"/>
          <w:szCs w:val="28"/>
        </w:rPr>
        <w:t xml:space="preserve"> определенной проблемой, но чтобы ее разрешить нужно овладеть дополнительными знаниями, которые </w:t>
      </w:r>
      <w:r w:rsidRPr="00C65E4F">
        <w:rPr>
          <w:rFonts w:ascii="Times New Roman" w:hAnsi="Times New Roman" w:cs="Times New Roman"/>
          <w:sz w:val="28"/>
          <w:szCs w:val="28"/>
        </w:rPr>
        <w:lastRenderedPageBreak/>
        <w:t xml:space="preserve">пригодятся в жизни, показать их </w:t>
      </w:r>
      <w:r w:rsidR="00FF3DD0">
        <w:rPr>
          <w:rFonts w:ascii="Times New Roman" w:hAnsi="Times New Roman" w:cs="Times New Roman"/>
          <w:sz w:val="28"/>
          <w:szCs w:val="28"/>
        </w:rPr>
        <w:t>практическое применение, преподаватель</w:t>
      </w:r>
      <w:r w:rsidRPr="00C65E4F">
        <w:rPr>
          <w:rFonts w:ascii="Times New Roman" w:hAnsi="Times New Roman" w:cs="Times New Roman"/>
          <w:sz w:val="28"/>
          <w:szCs w:val="28"/>
        </w:rPr>
        <w:t xml:space="preserve"> подсказывает источники информации, направляет мысль учащихся для </w:t>
      </w:r>
      <w:r w:rsidR="00FF3DD0">
        <w:rPr>
          <w:rFonts w:ascii="Times New Roman" w:hAnsi="Times New Roman" w:cs="Times New Roman"/>
          <w:sz w:val="28"/>
          <w:szCs w:val="28"/>
        </w:rPr>
        <w:t>самостоятельного поиска. Студенты</w:t>
      </w:r>
      <w:r w:rsidRPr="00C65E4F">
        <w:rPr>
          <w:rFonts w:ascii="Times New Roman" w:hAnsi="Times New Roman" w:cs="Times New Roman"/>
          <w:sz w:val="28"/>
          <w:szCs w:val="28"/>
        </w:rPr>
        <w:t xml:space="preserve"> должны самостоятельно решить проблему, применив необходимые знания, иногда из разных областей. Решение проблемы приобретает контур проектной деятельности.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>Все, что я познаю, я знаю, для чего мне это надо и где и как я могу эти знания применить - вот основной тезис современного понимания метода проектов. Этим он и привлекателен, т.к. стремится найти разумный баланс между академическими знаниями (теорией) и  прагматическими умениями.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>В основе метода проектов лежит развитие познавательных навыков учащихся, умений самостоятельно строить свои знания и ориентироваться в информационном пространстве, развитие критического мышления.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>Метод проектов всегда ориентирован на самостоятельную работу учащихся: индивидуальную, парную, групповую, которую они выполняют в течение определенного отрезка времени. Он предполагает поисковую, исследовательскую, творческую деятельность. Умение пользоваться методом проектов показатель высокой квалификации преподавателя.</w:t>
      </w:r>
    </w:p>
    <w:p w:rsidR="00FD06DE" w:rsidRPr="00C65E4F" w:rsidRDefault="00FD06DE" w:rsidP="00D47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0A2">
        <w:rPr>
          <w:rFonts w:ascii="Times New Roman" w:hAnsi="Times New Roman" w:cs="Times New Roman"/>
          <w:sz w:val="28"/>
          <w:szCs w:val="28"/>
        </w:rPr>
        <w:t>Портфель ученика.</w:t>
      </w:r>
      <w:r w:rsidR="00D47B2C">
        <w:rPr>
          <w:rFonts w:ascii="Times New Roman" w:hAnsi="Times New Roman" w:cs="Times New Roman"/>
          <w:sz w:val="28"/>
          <w:szCs w:val="28"/>
        </w:rPr>
        <w:t xml:space="preserve"> </w:t>
      </w:r>
      <w:r w:rsidR="00F500A2">
        <w:rPr>
          <w:rFonts w:ascii="Times New Roman" w:hAnsi="Times New Roman" w:cs="Times New Roman"/>
          <w:sz w:val="28"/>
          <w:szCs w:val="28"/>
        </w:rPr>
        <w:t>Эта</w:t>
      </w:r>
      <w:r w:rsidRPr="00C65E4F">
        <w:rPr>
          <w:rFonts w:ascii="Times New Roman" w:hAnsi="Times New Roman" w:cs="Times New Roman"/>
          <w:sz w:val="28"/>
          <w:szCs w:val="28"/>
        </w:rPr>
        <w:t xml:space="preserve"> </w:t>
      </w:r>
      <w:r w:rsidR="00F500A2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Pr="00C65E4F">
        <w:rPr>
          <w:rFonts w:ascii="Times New Roman" w:hAnsi="Times New Roman" w:cs="Times New Roman"/>
          <w:sz w:val="28"/>
          <w:szCs w:val="28"/>
        </w:rPr>
        <w:t>помогает формировать у учащихся способность к объективной самооценке – рефлексии.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>Чаще всего встречается или завышенная, или заниженная самооценка. При завышенной самооценке человек может принести неприятности и себе, и окружающим. Занижение своих возможностей ведет к неспособности обустроить свою жизнь, закомплексованности.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>Психологи подчеркивают и такое явление, как ожидание. Речь и</w:t>
      </w:r>
      <w:r w:rsidR="009451D5">
        <w:rPr>
          <w:rFonts w:ascii="Times New Roman" w:hAnsi="Times New Roman" w:cs="Times New Roman"/>
          <w:sz w:val="28"/>
          <w:szCs w:val="28"/>
        </w:rPr>
        <w:t>дет об оценке со стороны преподавателя</w:t>
      </w:r>
      <w:r w:rsidRPr="00C65E4F">
        <w:rPr>
          <w:rFonts w:ascii="Times New Roman" w:hAnsi="Times New Roman" w:cs="Times New Roman"/>
          <w:sz w:val="28"/>
          <w:szCs w:val="28"/>
        </w:rPr>
        <w:t xml:space="preserve">, его </w:t>
      </w:r>
      <w:r w:rsidR="00522DF7">
        <w:rPr>
          <w:rFonts w:ascii="Times New Roman" w:hAnsi="Times New Roman" w:cs="Times New Roman"/>
          <w:sz w:val="28"/>
          <w:szCs w:val="28"/>
        </w:rPr>
        <w:t>ожиданий от возможностей студента</w:t>
      </w:r>
      <w:r w:rsidRPr="00C65E4F">
        <w:rPr>
          <w:rFonts w:ascii="Times New Roman" w:hAnsi="Times New Roman" w:cs="Times New Roman"/>
          <w:sz w:val="28"/>
          <w:szCs w:val="28"/>
        </w:rPr>
        <w:t>, так и о самооценке, т.е. ожиданий в отношении собственных успехов или неуспехов в чем – то. Если ожидания высок</w:t>
      </w:r>
      <w:r w:rsidR="00522DF7">
        <w:rPr>
          <w:rFonts w:ascii="Times New Roman" w:hAnsi="Times New Roman" w:cs="Times New Roman"/>
          <w:sz w:val="28"/>
          <w:szCs w:val="28"/>
        </w:rPr>
        <w:t>ие, то студент</w:t>
      </w:r>
      <w:r w:rsidRPr="00C65E4F">
        <w:rPr>
          <w:rFonts w:ascii="Times New Roman" w:hAnsi="Times New Roman" w:cs="Times New Roman"/>
          <w:sz w:val="28"/>
          <w:szCs w:val="28"/>
        </w:rPr>
        <w:t xml:space="preserve"> старается их оправдать и добивается успехов. Е</w:t>
      </w:r>
      <w:r w:rsidR="00522DF7">
        <w:rPr>
          <w:rFonts w:ascii="Times New Roman" w:hAnsi="Times New Roman" w:cs="Times New Roman"/>
          <w:sz w:val="28"/>
          <w:szCs w:val="28"/>
        </w:rPr>
        <w:t>сли же ожидания занижены, студент</w:t>
      </w:r>
      <w:r w:rsidR="00F500A2">
        <w:rPr>
          <w:rFonts w:ascii="Times New Roman" w:hAnsi="Times New Roman" w:cs="Times New Roman"/>
          <w:sz w:val="28"/>
          <w:szCs w:val="28"/>
        </w:rPr>
        <w:t xml:space="preserve"> тоже считает: «</w:t>
      </w:r>
      <w:r w:rsidRPr="00C65E4F">
        <w:rPr>
          <w:rFonts w:ascii="Times New Roman" w:hAnsi="Times New Roman" w:cs="Times New Roman"/>
          <w:sz w:val="28"/>
          <w:szCs w:val="28"/>
        </w:rPr>
        <w:t>Я не могу этого сделать; знач</w:t>
      </w:r>
      <w:r w:rsidR="00F500A2">
        <w:rPr>
          <w:rFonts w:ascii="Times New Roman" w:hAnsi="Times New Roman" w:cs="Times New Roman"/>
          <w:sz w:val="28"/>
          <w:szCs w:val="28"/>
        </w:rPr>
        <w:t>ит, нечего и стараться». Преподаватель</w:t>
      </w:r>
      <w:r w:rsidRPr="00C65E4F">
        <w:rPr>
          <w:rFonts w:ascii="Times New Roman" w:hAnsi="Times New Roman" w:cs="Times New Roman"/>
          <w:sz w:val="28"/>
          <w:szCs w:val="28"/>
        </w:rPr>
        <w:t xml:space="preserve"> обычно спрашивает тех,  на кого надеется, слабый оказывается вне поля зрения. </w:t>
      </w:r>
      <w:r w:rsidRPr="00C65E4F">
        <w:rPr>
          <w:rFonts w:ascii="Times New Roman" w:hAnsi="Times New Roman" w:cs="Times New Roman"/>
          <w:sz w:val="28"/>
          <w:szCs w:val="28"/>
        </w:rPr>
        <w:lastRenderedPageBreak/>
        <w:t>Для каж</w:t>
      </w:r>
      <w:r w:rsidR="00F500A2">
        <w:rPr>
          <w:rFonts w:ascii="Times New Roman" w:hAnsi="Times New Roman" w:cs="Times New Roman"/>
          <w:sz w:val="28"/>
          <w:szCs w:val="28"/>
        </w:rPr>
        <w:t>дого студента «</w:t>
      </w:r>
      <w:r w:rsidRPr="00C65E4F">
        <w:rPr>
          <w:rFonts w:ascii="Times New Roman" w:hAnsi="Times New Roman" w:cs="Times New Roman"/>
          <w:sz w:val="28"/>
          <w:szCs w:val="28"/>
        </w:rPr>
        <w:t>планка» ожидания должна быть достаточно высокой, поддерживать в ученике веру в</w:t>
      </w:r>
      <w:r w:rsidR="00F500A2">
        <w:rPr>
          <w:rFonts w:ascii="Times New Roman" w:hAnsi="Times New Roman" w:cs="Times New Roman"/>
          <w:sz w:val="28"/>
          <w:szCs w:val="28"/>
        </w:rPr>
        <w:t xml:space="preserve"> свои силы. В то же время эта «</w:t>
      </w:r>
      <w:r w:rsidRPr="00C65E4F">
        <w:rPr>
          <w:rFonts w:ascii="Times New Roman" w:hAnsi="Times New Roman" w:cs="Times New Roman"/>
          <w:sz w:val="28"/>
          <w:szCs w:val="28"/>
        </w:rPr>
        <w:t>планка» должна быть реальной.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>Поэтому проблема формирования самонаблюдения и рефлексии важна для развития личности.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>Технология « Портфель ученика» помогает формированию этих навыков. В чем ее суть?</w:t>
      </w:r>
    </w:p>
    <w:p w:rsidR="00FD06DE" w:rsidRPr="00C65E4F" w:rsidRDefault="00F500A2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«Портфель» помогает студенту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оценить собственный познавательный, творческий труд. Это комплект документо</w:t>
      </w:r>
      <w:r>
        <w:rPr>
          <w:rFonts w:ascii="Times New Roman" w:hAnsi="Times New Roman" w:cs="Times New Roman"/>
          <w:sz w:val="28"/>
          <w:szCs w:val="28"/>
        </w:rPr>
        <w:t>в, самостоятельных работ студента</w:t>
      </w:r>
      <w:r w:rsidR="00FD06DE" w:rsidRPr="00C65E4F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омплект разрабатывается преподавателем</w:t>
      </w:r>
      <w:r w:rsidR="00FD06DE" w:rsidRPr="00C65E4F">
        <w:rPr>
          <w:rFonts w:ascii="Times New Roman" w:hAnsi="Times New Roman" w:cs="Times New Roman"/>
          <w:sz w:val="28"/>
          <w:szCs w:val="28"/>
        </w:rPr>
        <w:t>. Он включает:</w:t>
      </w:r>
    </w:p>
    <w:p w:rsidR="00FD06DE" w:rsidRPr="00C65E4F" w:rsidRDefault="00F500A2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задания студенту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по отбору материала (не конкретные указания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D06DE" w:rsidRPr="00C65E4F">
        <w:rPr>
          <w:rFonts w:ascii="Times New Roman" w:hAnsi="Times New Roman" w:cs="Times New Roman"/>
          <w:sz w:val="28"/>
          <w:szCs w:val="28"/>
        </w:rPr>
        <w:t>упражнения, задачи, параграф), а тему, критерий);</w:t>
      </w:r>
    </w:p>
    <w:p w:rsidR="00FD06DE" w:rsidRPr="00C65E4F" w:rsidRDefault="00FD06DE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>- анкеты для экспертной группы на презентации, чтобы объе</w:t>
      </w:r>
      <w:r w:rsidR="00F500A2">
        <w:rPr>
          <w:rFonts w:ascii="Times New Roman" w:hAnsi="Times New Roman" w:cs="Times New Roman"/>
          <w:sz w:val="28"/>
          <w:szCs w:val="28"/>
        </w:rPr>
        <w:t>ктивно оценить представленный «</w:t>
      </w:r>
      <w:r w:rsidRPr="00C65E4F">
        <w:rPr>
          <w:rFonts w:ascii="Times New Roman" w:hAnsi="Times New Roman" w:cs="Times New Roman"/>
          <w:sz w:val="28"/>
          <w:szCs w:val="28"/>
        </w:rPr>
        <w:t>портфель».</w:t>
      </w:r>
    </w:p>
    <w:p w:rsidR="00FD06DE" w:rsidRPr="00C65E4F" w:rsidRDefault="00F500A2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Студент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выбору или по заданию преподавателя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тбирает в свое «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досье» работы, выполненные им на уроке, самостоятельно (контрольные работы, сочинения, тесты) или дома, во внеклассной работе. Отбор ведется или по одному предмету или по </w:t>
      </w:r>
      <w:proofErr w:type="gramStart"/>
      <w:r w:rsidR="00FD06DE" w:rsidRPr="00C65E4F">
        <w:rPr>
          <w:rFonts w:ascii="Times New Roman" w:hAnsi="Times New Roman" w:cs="Times New Roman"/>
          <w:sz w:val="28"/>
          <w:szCs w:val="28"/>
        </w:rPr>
        <w:t>разным</w:t>
      </w:r>
      <w:proofErr w:type="gramEnd"/>
      <w:r w:rsidR="00FD06DE" w:rsidRPr="00C65E4F">
        <w:rPr>
          <w:rFonts w:ascii="Times New Roman" w:hAnsi="Times New Roman" w:cs="Times New Roman"/>
          <w:sz w:val="28"/>
          <w:szCs w:val="28"/>
        </w:rPr>
        <w:t xml:space="preserve"> в течение полугодия, года, нескольких лет. Каждая работа сопр</w:t>
      </w:r>
      <w:r>
        <w:rPr>
          <w:rFonts w:ascii="Times New Roman" w:hAnsi="Times New Roman" w:cs="Times New Roman"/>
          <w:sz w:val="28"/>
          <w:szCs w:val="28"/>
        </w:rPr>
        <w:t>овождается комментарием студента</w:t>
      </w:r>
      <w:r w:rsidR="00FD06DE" w:rsidRPr="00C65E4F">
        <w:rPr>
          <w:rFonts w:ascii="Times New Roman" w:hAnsi="Times New Roman" w:cs="Times New Roman"/>
          <w:sz w:val="28"/>
          <w:szCs w:val="28"/>
        </w:rPr>
        <w:t>: что у него получилось, чт</w:t>
      </w:r>
      <w:r>
        <w:rPr>
          <w:rFonts w:ascii="Times New Roman" w:hAnsi="Times New Roman" w:cs="Times New Roman"/>
          <w:sz w:val="28"/>
          <w:szCs w:val="28"/>
        </w:rPr>
        <w:t>о нет, согласен ли он с преподавателем</w:t>
      </w:r>
      <w:r w:rsidR="00FD06DE" w:rsidRPr="00C65E4F">
        <w:rPr>
          <w:rFonts w:ascii="Times New Roman" w:hAnsi="Times New Roman" w:cs="Times New Roman"/>
          <w:sz w:val="28"/>
          <w:szCs w:val="28"/>
        </w:rPr>
        <w:t>, товарищами.</w:t>
      </w:r>
    </w:p>
    <w:p w:rsidR="00FD06DE" w:rsidRPr="00C65E4F" w:rsidRDefault="00F500A2" w:rsidP="00FD0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Преподаватель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мож</w:t>
      </w:r>
      <w:r>
        <w:rPr>
          <w:rFonts w:ascii="Times New Roman" w:hAnsi="Times New Roman" w:cs="Times New Roman"/>
          <w:sz w:val="28"/>
          <w:szCs w:val="28"/>
        </w:rPr>
        <w:t>ет предложить отдельным студентам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ил</w:t>
      </w:r>
      <w:r>
        <w:rPr>
          <w:rFonts w:ascii="Times New Roman" w:hAnsi="Times New Roman" w:cs="Times New Roman"/>
          <w:sz w:val="28"/>
          <w:szCs w:val="28"/>
        </w:rPr>
        <w:t>и всей группе составить такой «</w:t>
      </w:r>
      <w:r w:rsidR="00FD06DE" w:rsidRPr="00C65E4F">
        <w:rPr>
          <w:rFonts w:ascii="Times New Roman" w:hAnsi="Times New Roman" w:cs="Times New Roman"/>
          <w:sz w:val="28"/>
          <w:szCs w:val="28"/>
        </w:rPr>
        <w:t>портфель» по своему предмету, по разделу. Дает вопросы, задания, структур</w:t>
      </w:r>
      <w:r>
        <w:rPr>
          <w:rFonts w:ascii="Times New Roman" w:hAnsi="Times New Roman" w:cs="Times New Roman"/>
          <w:sz w:val="28"/>
          <w:szCs w:val="28"/>
        </w:rPr>
        <w:t>у «</w:t>
      </w:r>
      <w:r w:rsidR="00FD06DE" w:rsidRPr="00C65E4F">
        <w:rPr>
          <w:rFonts w:ascii="Times New Roman" w:hAnsi="Times New Roman" w:cs="Times New Roman"/>
          <w:sz w:val="28"/>
          <w:szCs w:val="28"/>
        </w:rPr>
        <w:t>портфеля».  Главное в та</w:t>
      </w:r>
      <w:r>
        <w:rPr>
          <w:rFonts w:ascii="Times New Roman" w:hAnsi="Times New Roman" w:cs="Times New Roman"/>
          <w:sz w:val="28"/>
          <w:szCs w:val="28"/>
        </w:rPr>
        <w:t>кой работе -  самооценка студента</w:t>
      </w:r>
      <w:r w:rsidR="00FD06DE" w:rsidRPr="00C65E4F">
        <w:rPr>
          <w:rFonts w:ascii="Times New Roman" w:hAnsi="Times New Roman" w:cs="Times New Roman"/>
          <w:sz w:val="28"/>
          <w:szCs w:val="28"/>
        </w:rPr>
        <w:t xml:space="preserve"> в виде рассуждения, аргументации, обоснования.</w:t>
      </w:r>
      <w:r>
        <w:rPr>
          <w:rFonts w:ascii="Times New Roman" w:hAnsi="Times New Roman" w:cs="Times New Roman"/>
          <w:sz w:val="28"/>
          <w:szCs w:val="28"/>
        </w:rPr>
        <w:t xml:space="preserve">  Время от времени студент представляет свой «</w:t>
      </w:r>
      <w:r w:rsidR="00FD06DE" w:rsidRPr="00C65E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ортфель» на презентацию в группе</w:t>
      </w:r>
      <w:r w:rsidR="00FD06DE" w:rsidRPr="00C65E4F">
        <w:rPr>
          <w:rFonts w:ascii="Times New Roman" w:hAnsi="Times New Roman" w:cs="Times New Roman"/>
          <w:sz w:val="28"/>
          <w:szCs w:val="28"/>
        </w:rPr>
        <w:t>, на ко</w:t>
      </w:r>
      <w:r>
        <w:rPr>
          <w:rFonts w:ascii="Times New Roman" w:hAnsi="Times New Roman" w:cs="Times New Roman"/>
          <w:sz w:val="28"/>
          <w:szCs w:val="28"/>
        </w:rPr>
        <w:t>нференции</w:t>
      </w:r>
      <w:r w:rsidR="00FD06DE" w:rsidRPr="00C65E4F">
        <w:rPr>
          <w:rFonts w:ascii="Times New Roman" w:hAnsi="Times New Roman" w:cs="Times New Roman"/>
          <w:sz w:val="28"/>
          <w:szCs w:val="28"/>
        </w:rPr>
        <w:t>.</w:t>
      </w:r>
    </w:p>
    <w:p w:rsidR="00F80658" w:rsidRPr="00C65E4F" w:rsidRDefault="00FD06DE" w:rsidP="00D47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4F">
        <w:rPr>
          <w:rFonts w:ascii="Times New Roman" w:hAnsi="Times New Roman" w:cs="Times New Roman"/>
          <w:sz w:val="28"/>
          <w:szCs w:val="28"/>
        </w:rPr>
        <w:tab/>
        <w:t>Данные технологии легко вписываются в учебный процесс и обеспечивают не только успешное усвоение уч</w:t>
      </w:r>
      <w:r w:rsidR="00F500A2">
        <w:rPr>
          <w:rFonts w:ascii="Times New Roman" w:hAnsi="Times New Roman" w:cs="Times New Roman"/>
          <w:sz w:val="28"/>
          <w:szCs w:val="28"/>
        </w:rPr>
        <w:t>ебного материала всеми студентами</w:t>
      </w:r>
      <w:r w:rsidRPr="00C65E4F">
        <w:rPr>
          <w:rFonts w:ascii="Times New Roman" w:hAnsi="Times New Roman" w:cs="Times New Roman"/>
          <w:sz w:val="28"/>
          <w:szCs w:val="28"/>
        </w:rPr>
        <w:t>, но и интеллектуальное и нравственное развитие учащихся, их самостоятельность, коммуникабельность.</w:t>
      </w:r>
    </w:p>
    <w:sectPr w:rsidR="00F80658" w:rsidRPr="00C65E4F" w:rsidSect="00FD06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55B"/>
    <w:multiLevelType w:val="hybridMultilevel"/>
    <w:tmpl w:val="19C4D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6DE"/>
    <w:rsid w:val="00025026"/>
    <w:rsid w:val="0048194E"/>
    <w:rsid w:val="00522DF7"/>
    <w:rsid w:val="009451D5"/>
    <w:rsid w:val="00C65E4F"/>
    <w:rsid w:val="00D47B2C"/>
    <w:rsid w:val="00D73F9B"/>
    <w:rsid w:val="00F500A2"/>
    <w:rsid w:val="00F80658"/>
    <w:rsid w:val="00FD06DE"/>
    <w:rsid w:val="00FF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D06D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32"/>
    </w:rPr>
  </w:style>
  <w:style w:type="character" w:customStyle="1" w:styleId="a4">
    <w:name w:val="Основной текст Знак"/>
    <w:basedOn w:val="a0"/>
    <w:link w:val="a3"/>
    <w:semiHidden/>
    <w:rsid w:val="00FD06DE"/>
    <w:rPr>
      <w:rFonts w:ascii="Times New Roman" w:eastAsia="Times New Roman" w:hAnsi="Times New Roman" w:cs="Times New Roman"/>
      <w:b/>
      <w:caps/>
      <w:sz w:val="32"/>
      <w:szCs w:val="32"/>
    </w:rPr>
  </w:style>
  <w:style w:type="paragraph" w:styleId="a5">
    <w:name w:val="List Paragraph"/>
    <w:basedOn w:val="a"/>
    <w:uiPriority w:val="34"/>
    <w:qFormat/>
    <w:rsid w:val="00C65E4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65E4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2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73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60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er.vali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Ильгизаровна</dc:creator>
  <cp:keywords/>
  <dc:description/>
  <cp:lastModifiedBy>Венера Ильгизаровна</cp:lastModifiedBy>
  <cp:revision>7</cp:revision>
  <dcterms:created xsi:type="dcterms:W3CDTF">2015-03-03T05:47:00Z</dcterms:created>
  <dcterms:modified xsi:type="dcterms:W3CDTF">2015-03-03T07:06:00Z</dcterms:modified>
</cp:coreProperties>
</file>