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D2" w:rsidRPr="002B79A5" w:rsidRDefault="002B79A5" w:rsidP="00532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9A5">
        <w:rPr>
          <w:rFonts w:ascii="Times New Roman" w:hAnsi="Times New Roman" w:cs="Times New Roman"/>
          <w:b/>
          <w:sz w:val="28"/>
          <w:szCs w:val="28"/>
        </w:rPr>
        <w:t>ОГНЕЗАДЕРЖИВАЮЩИЙ КЛАПАН</w:t>
      </w:r>
    </w:p>
    <w:p w:rsidR="00B56A66" w:rsidRPr="00532DDB" w:rsidRDefault="00232BC6" w:rsidP="00532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DDB">
        <w:rPr>
          <w:rFonts w:ascii="Times New Roman" w:hAnsi="Times New Roman" w:cs="Times New Roman"/>
          <w:sz w:val="28"/>
          <w:szCs w:val="28"/>
          <w:u w:val="single"/>
        </w:rPr>
        <w:t>Хабибуллин Ю.Х.</w:t>
      </w:r>
      <w:r w:rsidRPr="00532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6A66" w:rsidRPr="00532DDB"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 w:rsidR="00B56A66" w:rsidRPr="00532DDB">
        <w:rPr>
          <w:rFonts w:ascii="Times New Roman" w:hAnsi="Times New Roman" w:cs="Times New Roman"/>
          <w:sz w:val="28"/>
          <w:szCs w:val="28"/>
        </w:rPr>
        <w:t xml:space="preserve"> О.Б., </w:t>
      </w:r>
      <w:r w:rsidRPr="00532DDB">
        <w:rPr>
          <w:rFonts w:ascii="Times New Roman" w:hAnsi="Times New Roman" w:cs="Times New Roman"/>
          <w:sz w:val="28"/>
          <w:szCs w:val="28"/>
        </w:rPr>
        <w:t>Рахманова Л.И.</w:t>
      </w:r>
    </w:p>
    <w:p w:rsidR="00B56A66" w:rsidRPr="00532DDB" w:rsidRDefault="00B56A66" w:rsidP="00532D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2DDB">
        <w:rPr>
          <w:rFonts w:ascii="Times New Roman" w:hAnsi="Times New Roman" w:cs="Times New Roman"/>
          <w:i/>
          <w:sz w:val="28"/>
          <w:szCs w:val="28"/>
        </w:rPr>
        <w:t>Казанский государственный архитектурно-строительный университет, Россия, Казань, 420043, Зеленая, 1.</w:t>
      </w:r>
    </w:p>
    <w:p w:rsidR="00B56A66" w:rsidRPr="00532DDB" w:rsidRDefault="00B56A66" w:rsidP="00532D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2DDB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532DDB">
        <w:rPr>
          <w:rFonts w:ascii="Times New Roman" w:hAnsi="Times New Roman" w:cs="Times New Roman"/>
          <w:i/>
          <w:sz w:val="28"/>
          <w:szCs w:val="28"/>
        </w:rPr>
        <w:t>-</w:t>
      </w:r>
      <w:r w:rsidRPr="00532DDB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532DD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AB18E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B18EA" w:rsidRPr="00AE56A9">
        <w:rPr>
          <w:rFonts w:ascii="Times New Roman" w:hAnsi="Times New Roman" w:cs="Times New Roman"/>
          <w:i/>
          <w:sz w:val="28"/>
          <w:szCs w:val="28"/>
        </w:rPr>
        <w:t>0</w:t>
      </w:r>
      <w:r w:rsidR="00AB18EA">
        <w:rPr>
          <w:rFonts w:ascii="Times New Roman" w:hAnsi="Times New Roman" w:cs="Times New Roman"/>
          <w:i/>
          <w:sz w:val="28"/>
          <w:szCs w:val="28"/>
          <w:lang w:val="en-US"/>
        </w:rPr>
        <w:t>an</w:t>
      </w:r>
      <w:r w:rsidRPr="00532DDB">
        <w:rPr>
          <w:rFonts w:ascii="Times New Roman" w:hAnsi="Times New Roman" w:cs="Times New Roman"/>
          <w:i/>
          <w:sz w:val="28"/>
          <w:szCs w:val="28"/>
        </w:rPr>
        <w:t>@</w:t>
      </w:r>
      <w:r w:rsidRPr="00532DDB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532DDB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532DDB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B56A66" w:rsidRPr="00532DDB" w:rsidRDefault="00B56A66" w:rsidP="00532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353" w:rsidRDefault="00C50353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Участившиеся в последние годы катастрофы и аварии природного и техногенного характера заставляют повысить требования к различным устройствам, обеспечивающим безопасность людей и сохранение материальных и культурных ценностей.</w:t>
      </w:r>
    </w:p>
    <w:p w:rsidR="00DA22DE" w:rsidRDefault="00DA22DE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9A0CFB">
        <w:rPr>
          <w:rFonts w:ascii="Times New Roman" w:hAnsi="Times New Roman" w:cs="Times New Roman"/>
          <w:sz w:val="28"/>
          <w:szCs w:val="28"/>
        </w:rPr>
        <w:t xml:space="preserve">ми было разработано устройство </w:t>
      </w:r>
      <w:r>
        <w:rPr>
          <w:rFonts w:ascii="Times New Roman" w:hAnsi="Times New Roman" w:cs="Times New Roman"/>
          <w:sz w:val="28"/>
          <w:szCs w:val="28"/>
        </w:rPr>
        <w:t>для предотвращения распространения пламени через системы вентиляции и кондиционирования воздуха.</w:t>
      </w:r>
    </w:p>
    <w:p w:rsidR="00532DDB" w:rsidRPr="00532DDB" w:rsidRDefault="00532DDB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32DDB">
        <w:rPr>
          <w:rFonts w:ascii="Times New Roman" w:hAnsi="Times New Roman" w:cs="Times New Roman"/>
          <w:sz w:val="28"/>
          <w:szCs w:val="28"/>
        </w:rPr>
        <w:t xml:space="preserve">Известен клапан </w:t>
      </w:r>
      <w:proofErr w:type="spellStart"/>
      <w:r w:rsidRPr="00532DDB">
        <w:rPr>
          <w:rFonts w:ascii="Times New Roman" w:hAnsi="Times New Roman" w:cs="Times New Roman"/>
          <w:sz w:val="28"/>
          <w:szCs w:val="28"/>
        </w:rPr>
        <w:t>огнезадерживающий</w:t>
      </w:r>
      <w:proofErr w:type="spellEnd"/>
      <w:r w:rsidRPr="00532DDB">
        <w:rPr>
          <w:rFonts w:ascii="Times New Roman" w:hAnsi="Times New Roman" w:cs="Times New Roman"/>
          <w:sz w:val="28"/>
          <w:szCs w:val="28"/>
        </w:rPr>
        <w:t xml:space="preserve"> типа КОМ-1</w:t>
      </w:r>
      <w:r w:rsidR="009F5C76" w:rsidRPr="009F5C76">
        <w:rPr>
          <w:rFonts w:ascii="Times New Roman" w:hAnsi="Times New Roman" w:cs="Times New Roman"/>
          <w:sz w:val="28"/>
          <w:szCs w:val="28"/>
        </w:rPr>
        <w:t xml:space="preserve"> [1].</w:t>
      </w:r>
      <w:r w:rsidRPr="00532DDB">
        <w:rPr>
          <w:rFonts w:ascii="Times New Roman" w:hAnsi="Times New Roman" w:cs="Times New Roman"/>
          <w:sz w:val="28"/>
          <w:szCs w:val="28"/>
        </w:rPr>
        <w:t xml:space="preserve"> Закрытие клапана осуществляется посредством приводного электромагнитного устройства. При отказе электропривода автоматическое закрытие клапана обеспечивается пружинами, которые освобождаются после расплавления легкоплавкого замка под воздействием высокотемпературных газов.</w:t>
      </w:r>
    </w:p>
    <w:p w:rsidR="00532DDB" w:rsidRPr="00532DDB" w:rsidRDefault="00532DDB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32DDB">
        <w:rPr>
          <w:rFonts w:ascii="Times New Roman" w:hAnsi="Times New Roman" w:cs="Times New Roman"/>
          <w:sz w:val="28"/>
          <w:szCs w:val="28"/>
        </w:rPr>
        <w:t>Недостатком данного устройства является безвозвратная потеря легкоплавкого замка даже после кратковременного воздействия высокотемпературных газов.</w:t>
      </w:r>
    </w:p>
    <w:p w:rsidR="00532DDB" w:rsidRPr="00532DDB" w:rsidRDefault="00532DDB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32DDB">
        <w:rPr>
          <w:rFonts w:ascii="Times New Roman" w:hAnsi="Times New Roman" w:cs="Times New Roman"/>
          <w:sz w:val="28"/>
          <w:szCs w:val="28"/>
        </w:rPr>
        <w:t xml:space="preserve">Известно также устройство для перекрытия проема вытяжной шахты </w:t>
      </w:r>
      <w:r w:rsidR="0019308D" w:rsidRPr="0019308D">
        <w:rPr>
          <w:rFonts w:ascii="Times New Roman" w:hAnsi="Times New Roman" w:cs="Times New Roman"/>
          <w:sz w:val="28"/>
          <w:szCs w:val="28"/>
        </w:rPr>
        <w:t>[2]</w:t>
      </w:r>
      <w:r w:rsidRPr="00532DDB">
        <w:rPr>
          <w:rFonts w:ascii="Times New Roman" w:hAnsi="Times New Roman" w:cs="Times New Roman"/>
          <w:sz w:val="28"/>
          <w:szCs w:val="28"/>
        </w:rPr>
        <w:t xml:space="preserve"> содержащее корпус с установленной в нем поворотной заслонкой, снабженной замком с легкоплавкой вставкой. Поворотная заслонка охвачена поворотной рамой и соединена с замком и с приводным механизмом.</w:t>
      </w:r>
    </w:p>
    <w:p w:rsidR="00532DDB" w:rsidRPr="00532DDB" w:rsidRDefault="00532DDB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32DDB">
        <w:rPr>
          <w:rFonts w:ascii="Times New Roman" w:hAnsi="Times New Roman" w:cs="Times New Roman"/>
          <w:sz w:val="28"/>
          <w:szCs w:val="28"/>
        </w:rPr>
        <w:t>Недостатком устройства является сложность конструкции, безвозвратная потеря замка после воздействия высокотемпературных газов, а также отсутствие возможности применения автоматического пожаротушения при срабатывании заслонки.</w:t>
      </w:r>
    </w:p>
    <w:p w:rsidR="00532DDB" w:rsidRPr="00532DDB" w:rsidRDefault="00532DDB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32DDB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19308D">
        <w:rPr>
          <w:rFonts w:ascii="Times New Roman" w:hAnsi="Times New Roman" w:cs="Times New Roman"/>
          <w:sz w:val="28"/>
          <w:szCs w:val="28"/>
        </w:rPr>
        <w:t>разработки</w:t>
      </w:r>
      <w:r w:rsidRPr="00532DDB">
        <w:rPr>
          <w:rFonts w:ascii="Times New Roman" w:hAnsi="Times New Roman" w:cs="Times New Roman"/>
          <w:sz w:val="28"/>
          <w:szCs w:val="28"/>
        </w:rPr>
        <w:t xml:space="preserve"> является упрощение конструкции, повышение надежности работы, сохранение работоспособности теплового замка после высокотемпературного воздействия, создание возможности автоматического пожаротушения.</w:t>
      </w:r>
    </w:p>
    <w:p w:rsidR="00532DDB" w:rsidRPr="00532DDB" w:rsidRDefault="00532DDB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32DDB">
        <w:rPr>
          <w:rFonts w:ascii="Times New Roman" w:hAnsi="Times New Roman" w:cs="Times New Roman"/>
          <w:sz w:val="28"/>
          <w:szCs w:val="28"/>
        </w:rPr>
        <w:t xml:space="preserve">Результат достигается тем, что в </w:t>
      </w:r>
      <w:proofErr w:type="spellStart"/>
      <w:r w:rsidRPr="00532DDB">
        <w:rPr>
          <w:rFonts w:ascii="Times New Roman" w:hAnsi="Times New Roman" w:cs="Times New Roman"/>
          <w:sz w:val="28"/>
          <w:szCs w:val="28"/>
        </w:rPr>
        <w:t>огнезадерживающем</w:t>
      </w:r>
      <w:proofErr w:type="spellEnd"/>
      <w:r w:rsidRPr="00532DDB">
        <w:rPr>
          <w:rFonts w:ascii="Times New Roman" w:hAnsi="Times New Roman" w:cs="Times New Roman"/>
          <w:sz w:val="28"/>
          <w:szCs w:val="28"/>
        </w:rPr>
        <w:t xml:space="preserve"> клапане, включающем поворотную заслонку, установленную в корпусе на горизонтальной оси, тепловой замок выполнен из биметаллической пластины, которая при повышении температуры изгибается, поворотная заслонка при этом перекрывает поток высокотемпературных газов.</w:t>
      </w:r>
    </w:p>
    <w:p w:rsidR="00532DDB" w:rsidRPr="00532DDB" w:rsidRDefault="00532DDB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32DDB">
        <w:rPr>
          <w:rFonts w:ascii="Times New Roman" w:hAnsi="Times New Roman" w:cs="Times New Roman"/>
          <w:sz w:val="28"/>
          <w:szCs w:val="28"/>
        </w:rPr>
        <w:t>Результат достигается также тем, что с наружной стороны корпуса на выступающей части оси установлен кулачок с возможностью взаимодействия с датчиком системы автоматического пожаротушения.</w:t>
      </w:r>
    </w:p>
    <w:p w:rsidR="00532DDB" w:rsidRPr="00532DDB" w:rsidRDefault="00532DDB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32DDB">
        <w:rPr>
          <w:rFonts w:ascii="Times New Roman" w:hAnsi="Times New Roman" w:cs="Times New Roman"/>
          <w:sz w:val="28"/>
          <w:szCs w:val="28"/>
        </w:rPr>
        <w:t xml:space="preserve">На </w:t>
      </w:r>
      <w:r w:rsidR="0019308D">
        <w:rPr>
          <w:rFonts w:ascii="Times New Roman" w:hAnsi="Times New Roman" w:cs="Times New Roman"/>
          <w:sz w:val="28"/>
          <w:szCs w:val="28"/>
        </w:rPr>
        <w:t>рис</w:t>
      </w:r>
      <w:r w:rsidRPr="00532DDB">
        <w:rPr>
          <w:rFonts w:ascii="Times New Roman" w:hAnsi="Times New Roman" w:cs="Times New Roman"/>
          <w:sz w:val="28"/>
          <w:szCs w:val="28"/>
        </w:rPr>
        <w:t xml:space="preserve">. 1 изображена схема устройства (продольный разрез), на </w:t>
      </w:r>
      <w:r w:rsidR="00D25570">
        <w:rPr>
          <w:rFonts w:ascii="Times New Roman" w:hAnsi="Times New Roman" w:cs="Times New Roman"/>
          <w:sz w:val="28"/>
          <w:szCs w:val="28"/>
        </w:rPr>
        <w:t>рис</w:t>
      </w:r>
      <w:r w:rsidRPr="00532DDB">
        <w:rPr>
          <w:rFonts w:ascii="Times New Roman" w:hAnsi="Times New Roman" w:cs="Times New Roman"/>
          <w:sz w:val="28"/>
          <w:szCs w:val="28"/>
        </w:rPr>
        <w:t>.2 сечение А-А.</w:t>
      </w:r>
    </w:p>
    <w:p w:rsidR="00D25570" w:rsidRDefault="00D25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2DDB" w:rsidRDefault="00D25570" w:rsidP="00D25570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532D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B57D785" wp14:editId="13F3D705">
            <wp:extent cx="5934075" cy="2905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570" w:rsidRDefault="00D25570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D25570" w:rsidRDefault="00D25570" w:rsidP="00D255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570" w:rsidRPr="00386146" w:rsidRDefault="00D25570" w:rsidP="0038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9A6">
        <w:rPr>
          <w:rFonts w:ascii="Times New Roman" w:hAnsi="Times New Roman" w:cs="Times New Roman"/>
          <w:sz w:val="28"/>
          <w:szCs w:val="28"/>
        </w:rPr>
        <w:t>Рис.1</w:t>
      </w:r>
      <w:r w:rsidR="00386146">
        <w:rPr>
          <w:rFonts w:ascii="Times New Roman" w:hAnsi="Times New Roman" w:cs="Times New Roman"/>
          <w:sz w:val="28"/>
          <w:szCs w:val="28"/>
        </w:rPr>
        <w:t xml:space="preserve">. Схема устройства: </w:t>
      </w:r>
      <w:r w:rsidR="00386146" w:rsidRPr="00532DDB">
        <w:rPr>
          <w:rFonts w:ascii="Times New Roman" w:hAnsi="Times New Roman" w:cs="Times New Roman"/>
          <w:sz w:val="28"/>
          <w:szCs w:val="28"/>
        </w:rPr>
        <w:t>продольный разрез</w:t>
      </w:r>
      <w:r w:rsidR="003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146">
        <w:rPr>
          <w:rFonts w:ascii="Times New Roman" w:hAnsi="Times New Roman" w:cs="Times New Roman"/>
          <w:sz w:val="28"/>
          <w:szCs w:val="28"/>
        </w:rPr>
        <w:t>огнезадерживающего</w:t>
      </w:r>
      <w:proofErr w:type="spellEnd"/>
      <w:r w:rsidR="00386146">
        <w:rPr>
          <w:rFonts w:ascii="Times New Roman" w:hAnsi="Times New Roman" w:cs="Times New Roman"/>
          <w:sz w:val="28"/>
          <w:szCs w:val="28"/>
        </w:rPr>
        <w:t xml:space="preserve"> клапана</w:t>
      </w:r>
    </w:p>
    <w:p w:rsidR="00D25570" w:rsidRPr="00386146" w:rsidRDefault="00D25570" w:rsidP="00D255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570" w:rsidRDefault="00D25570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D25570" w:rsidRDefault="00D25570" w:rsidP="00D25570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532D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C1FBA25" wp14:editId="2834F556">
            <wp:extent cx="5133975" cy="424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570" w:rsidRDefault="00D25570" w:rsidP="00D25570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D25570" w:rsidRPr="008A39A6" w:rsidRDefault="00D25570" w:rsidP="0038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9A6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86146">
        <w:rPr>
          <w:rFonts w:ascii="Times New Roman" w:hAnsi="Times New Roman" w:cs="Times New Roman"/>
          <w:sz w:val="28"/>
          <w:szCs w:val="28"/>
        </w:rPr>
        <w:t xml:space="preserve">. Схема устройства: сечение А-А </w:t>
      </w:r>
      <w:proofErr w:type="spellStart"/>
      <w:r w:rsidR="00386146">
        <w:rPr>
          <w:rFonts w:ascii="Times New Roman" w:hAnsi="Times New Roman" w:cs="Times New Roman"/>
          <w:sz w:val="28"/>
          <w:szCs w:val="28"/>
        </w:rPr>
        <w:t>огнезадерживающего</w:t>
      </w:r>
      <w:proofErr w:type="spellEnd"/>
      <w:r w:rsidR="00386146">
        <w:rPr>
          <w:rFonts w:ascii="Times New Roman" w:hAnsi="Times New Roman" w:cs="Times New Roman"/>
          <w:sz w:val="28"/>
          <w:szCs w:val="28"/>
        </w:rPr>
        <w:t xml:space="preserve"> клапана</w:t>
      </w:r>
    </w:p>
    <w:p w:rsidR="00D25570" w:rsidRPr="00532DDB" w:rsidRDefault="00D25570" w:rsidP="00D25570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DB3A67" w:rsidRDefault="00DB3A67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DB3A67" w:rsidRDefault="00DB3A67" w:rsidP="00DB3A6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2DDB">
        <w:rPr>
          <w:rFonts w:ascii="Times New Roman" w:hAnsi="Times New Roman" w:cs="Times New Roman"/>
          <w:sz w:val="28"/>
          <w:szCs w:val="28"/>
        </w:rPr>
        <w:lastRenderedPageBreak/>
        <w:t>Огнезадерживающий</w:t>
      </w:r>
      <w:proofErr w:type="spellEnd"/>
      <w:r w:rsidRPr="00532DDB">
        <w:rPr>
          <w:rFonts w:ascii="Times New Roman" w:hAnsi="Times New Roman" w:cs="Times New Roman"/>
          <w:sz w:val="28"/>
          <w:szCs w:val="28"/>
        </w:rPr>
        <w:t xml:space="preserve"> клапан включает корпус 1, в котором установлена закрепленная на оси 2 заслонка 3, приводимая во вращение ручкой 4 с пружиной кручения 5. К фиксирующему элементу 6 прикреплен тепловой замок 7 из биметаллической пластины. С наружной стороны корпуса 1 на выступающей части оси 2 установлен кулачок 8, взаимодействующий с датчиком системы автоматического пожаротушения 9. Уплотнительные ограничители 10 препятствуют распространению высокотемпературных газов.</w:t>
      </w:r>
    </w:p>
    <w:p w:rsidR="00532DDB" w:rsidRPr="00532DDB" w:rsidRDefault="00532DDB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32DDB">
        <w:rPr>
          <w:rFonts w:ascii="Times New Roman" w:hAnsi="Times New Roman" w:cs="Times New Roman"/>
          <w:sz w:val="28"/>
          <w:szCs w:val="28"/>
        </w:rPr>
        <w:t>Устройство работает следующим образом. При повышении температуры внутри корпуса 1 тепловой замок 7 изгибается, вследствие чего выходит из зацепления с поворотной заслонкой 3. Поворотная заслонка 3 под действием пружины 5 плотно прижимается к уплотнительным ограничителям 10 и перекрывает корпус 1. Одновременно кулачок 8, закрепленный на выступающей части оси 2 взаимодействует с датчиком системы автоматического пожаротушения. По окончанию высокотемпературного воздействия тепловой замок 7 возвращается в исходное положение, а поворотную заслонку 3 с помощью ручки 4 вновь вводят в зацепление с тепловым замком 7.</w:t>
      </w:r>
    </w:p>
    <w:p w:rsidR="00532DDB" w:rsidRDefault="00532DDB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32DDB">
        <w:rPr>
          <w:rFonts w:ascii="Times New Roman" w:hAnsi="Times New Roman" w:cs="Times New Roman"/>
          <w:sz w:val="28"/>
          <w:szCs w:val="28"/>
        </w:rPr>
        <w:t>Таким образом, предлагаемое устройство позволяет упростить конструкцию, повысить надежность работы, сохранять работоспособность теплового замка после высокотемпературного воздействия, а также обеспечивает включение системы автоматического пожаротушения.</w:t>
      </w:r>
    </w:p>
    <w:p w:rsidR="009014DF" w:rsidRPr="00532DDB" w:rsidRDefault="009014DF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данное устройство был получен патент №</w:t>
      </w:r>
      <w:r w:rsidR="00113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130858.</w:t>
      </w:r>
    </w:p>
    <w:p w:rsidR="00532DDB" w:rsidRPr="00532DDB" w:rsidRDefault="00532DDB" w:rsidP="002D20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69452C" w:rsidRPr="00532DDB" w:rsidRDefault="00C4053B" w:rsidP="008A3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DD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B1077" w:rsidRPr="00532DDB" w:rsidRDefault="007B1077" w:rsidP="00532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9A3" w:rsidRPr="00532DDB" w:rsidRDefault="007B1077" w:rsidP="00532DDB">
      <w:pPr>
        <w:pStyle w:val="c0"/>
        <w:shd w:val="clear" w:color="auto" w:fill="FFFFFF"/>
        <w:spacing w:before="0" w:after="0"/>
        <w:jc w:val="both"/>
        <w:rPr>
          <w:sz w:val="28"/>
          <w:szCs w:val="28"/>
        </w:rPr>
      </w:pPr>
      <w:r w:rsidRPr="00532DDB">
        <w:rPr>
          <w:rStyle w:val="c2"/>
          <w:sz w:val="28"/>
          <w:szCs w:val="28"/>
        </w:rPr>
        <w:t xml:space="preserve">1. </w:t>
      </w:r>
      <w:r w:rsidR="0019308D" w:rsidRPr="00AE56A9">
        <w:rPr>
          <w:rStyle w:val="c2"/>
          <w:i/>
          <w:sz w:val="28"/>
          <w:szCs w:val="28"/>
        </w:rPr>
        <w:t>Внутренние санитарно-технические устройства</w:t>
      </w:r>
      <w:r w:rsidR="0019308D">
        <w:rPr>
          <w:rStyle w:val="c2"/>
          <w:sz w:val="28"/>
          <w:szCs w:val="28"/>
        </w:rPr>
        <w:t>. Кн.</w:t>
      </w:r>
      <w:r w:rsidR="009B0EA2" w:rsidRPr="009B0EA2">
        <w:rPr>
          <w:rStyle w:val="c2"/>
          <w:sz w:val="28"/>
          <w:szCs w:val="28"/>
        </w:rPr>
        <w:t xml:space="preserve"> </w:t>
      </w:r>
      <w:bookmarkStart w:id="0" w:name="_GoBack"/>
      <w:bookmarkEnd w:id="0"/>
      <w:r w:rsidR="0019308D" w:rsidRPr="00AE56A9">
        <w:rPr>
          <w:rStyle w:val="c2"/>
          <w:b/>
          <w:sz w:val="28"/>
          <w:szCs w:val="28"/>
        </w:rPr>
        <w:t>1</w:t>
      </w:r>
      <w:r w:rsidR="0019308D">
        <w:rPr>
          <w:rStyle w:val="c2"/>
          <w:sz w:val="28"/>
          <w:szCs w:val="28"/>
        </w:rPr>
        <w:t xml:space="preserve">. / В.Н. </w:t>
      </w:r>
      <w:proofErr w:type="gramStart"/>
      <w:r w:rsidR="0019308D">
        <w:rPr>
          <w:rStyle w:val="c2"/>
          <w:sz w:val="28"/>
          <w:szCs w:val="28"/>
        </w:rPr>
        <w:t>Богословский</w:t>
      </w:r>
      <w:proofErr w:type="gramEnd"/>
      <w:r w:rsidR="0019308D">
        <w:rPr>
          <w:rStyle w:val="c2"/>
          <w:sz w:val="28"/>
          <w:szCs w:val="28"/>
        </w:rPr>
        <w:t xml:space="preserve"> и др. под ред. Н.Н. Павлова и </w:t>
      </w:r>
      <w:proofErr w:type="spellStart"/>
      <w:r w:rsidR="0019308D">
        <w:rPr>
          <w:rStyle w:val="c2"/>
          <w:sz w:val="28"/>
          <w:szCs w:val="28"/>
        </w:rPr>
        <w:t>Ю.И.Шиллера</w:t>
      </w:r>
      <w:proofErr w:type="spellEnd"/>
      <w:r w:rsidR="0019308D">
        <w:rPr>
          <w:rStyle w:val="c2"/>
          <w:sz w:val="28"/>
          <w:szCs w:val="28"/>
        </w:rPr>
        <w:t xml:space="preserve">. – М.: </w:t>
      </w:r>
      <w:proofErr w:type="spellStart"/>
      <w:r w:rsidR="0019308D">
        <w:rPr>
          <w:rStyle w:val="c2"/>
          <w:sz w:val="28"/>
          <w:szCs w:val="28"/>
        </w:rPr>
        <w:t>Стройиздат</w:t>
      </w:r>
      <w:proofErr w:type="spellEnd"/>
      <w:r w:rsidR="0019308D">
        <w:rPr>
          <w:rStyle w:val="c2"/>
          <w:sz w:val="28"/>
          <w:szCs w:val="28"/>
        </w:rPr>
        <w:t>, 1992. – 319 с.</w:t>
      </w:r>
    </w:p>
    <w:p w:rsidR="00F651B1" w:rsidRDefault="007B1077" w:rsidP="00532DDB">
      <w:pPr>
        <w:spacing w:after="0" w:line="240" w:lineRule="auto"/>
        <w:jc w:val="both"/>
        <w:rPr>
          <w:rStyle w:val="hl1"/>
          <w:rFonts w:ascii="Times New Roman" w:hAnsi="Times New Roman" w:cs="Times New Roman"/>
          <w:color w:val="auto"/>
          <w:sz w:val="28"/>
          <w:szCs w:val="28"/>
        </w:rPr>
      </w:pPr>
      <w:r w:rsidRPr="00532DDB">
        <w:rPr>
          <w:rStyle w:val="hl1"/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27551E">
        <w:rPr>
          <w:rStyle w:val="hl1"/>
          <w:rFonts w:ascii="Times New Roman" w:hAnsi="Times New Roman" w:cs="Times New Roman"/>
          <w:color w:val="auto"/>
          <w:sz w:val="28"/>
          <w:szCs w:val="28"/>
        </w:rPr>
        <w:t xml:space="preserve">А.С. СССР №1370385, </w:t>
      </w:r>
      <w:proofErr w:type="spellStart"/>
      <w:r w:rsidR="0027551E">
        <w:rPr>
          <w:rStyle w:val="hl1"/>
          <w:rFonts w:ascii="Times New Roman" w:hAnsi="Times New Roman" w:cs="Times New Roman"/>
          <w:color w:val="auto"/>
          <w:sz w:val="28"/>
          <w:szCs w:val="28"/>
        </w:rPr>
        <w:t>бюл</w:t>
      </w:r>
      <w:proofErr w:type="spellEnd"/>
      <w:r w:rsidR="0027551E">
        <w:rPr>
          <w:rStyle w:val="hl1"/>
          <w:rFonts w:ascii="Times New Roman" w:hAnsi="Times New Roman" w:cs="Times New Roman"/>
          <w:color w:val="auto"/>
          <w:sz w:val="28"/>
          <w:szCs w:val="28"/>
        </w:rPr>
        <w:t>. №</w:t>
      </w:r>
      <w:r w:rsidR="009B0EA2" w:rsidRPr="009B0EA2">
        <w:rPr>
          <w:rStyle w:val="hl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551E">
        <w:rPr>
          <w:rStyle w:val="hl1"/>
          <w:rFonts w:ascii="Times New Roman" w:hAnsi="Times New Roman" w:cs="Times New Roman"/>
          <w:color w:val="auto"/>
          <w:sz w:val="28"/>
          <w:szCs w:val="28"/>
        </w:rPr>
        <w:t xml:space="preserve">4, </w:t>
      </w:r>
      <w:proofErr w:type="spellStart"/>
      <w:r w:rsidR="0027551E">
        <w:rPr>
          <w:rStyle w:val="hl1"/>
          <w:rFonts w:ascii="Times New Roman" w:hAnsi="Times New Roman" w:cs="Times New Roman"/>
          <w:color w:val="auto"/>
          <w:sz w:val="28"/>
          <w:szCs w:val="28"/>
        </w:rPr>
        <w:t>опубл</w:t>
      </w:r>
      <w:proofErr w:type="spellEnd"/>
      <w:r w:rsidR="0027551E">
        <w:rPr>
          <w:rStyle w:val="hl1"/>
          <w:rFonts w:ascii="Times New Roman" w:hAnsi="Times New Roman" w:cs="Times New Roman"/>
          <w:color w:val="auto"/>
          <w:sz w:val="28"/>
          <w:szCs w:val="28"/>
        </w:rPr>
        <w:t>. 30.01.88</w:t>
      </w:r>
      <w:r w:rsidR="009B0EA2" w:rsidRPr="009B0EA2">
        <w:rPr>
          <w:rStyle w:val="hl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551E">
        <w:rPr>
          <w:rStyle w:val="hl1"/>
          <w:rFonts w:ascii="Times New Roman" w:hAnsi="Times New Roman" w:cs="Times New Roman"/>
          <w:color w:val="auto"/>
          <w:sz w:val="28"/>
          <w:szCs w:val="28"/>
        </w:rPr>
        <w:t>г.</w:t>
      </w:r>
    </w:p>
    <w:p w:rsidR="00104D3E" w:rsidRPr="00532DDB" w:rsidRDefault="00104D3E" w:rsidP="00532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4D3E" w:rsidRPr="00532DDB" w:rsidSect="00063706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B33"/>
    <w:multiLevelType w:val="hybridMultilevel"/>
    <w:tmpl w:val="BF1A0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90"/>
    <w:rsid w:val="0003098C"/>
    <w:rsid w:val="00063706"/>
    <w:rsid w:val="0007311C"/>
    <w:rsid w:val="000739EE"/>
    <w:rsid w:val="00075698"/>
    <w:rsid w:val="000D3EB0"/>
    <w:rsid w:val="000F1409"/>
    <w:rsid w:val="00104D3E"/>
    <w:rsid w:val="001063B7"/>
    <w:rsid w:val="001130DC"/>
    <w:rsid w:val="0011566A"/>
    <w:rsid w:val="0019308D"/>
    <w:rsid w:val="00205531"/>
    <w:rsid w:val="00225063"/>
    <w:rsid w:val="00232BC6"/>
    <w:rsid w:val="0027551E"/>
    <w:rsid w:val="00297A92"/>
    <w:rsid w:val="002B79A5"/>
    <w:rsid w:val="002D20D0"/>
    <w:rsid w:val="002D2D0C"/>
    <w:rsid w:val="002E7DB5"/>
    <w:rsid w:val="003602C4"/>
    <w:rsid w:val="00364D09"/>
    <w:rsid w:val="00382FE3"/>
    <w:rsid w:val="00386146"/>
    <w:rsid w:val="00394464"/>
    <w:rsid w:val="003F49B6"/>
    <w:rsid w:val="00401990"/>
    <w:rsid w:val="00421BBE"/>
    <w:rsid w:val="00425DBC"/>
    <w:rsid w:val="005109A3"/>
    <w:rsid w:val="00532DDB"/>
    <w:rsid w:val="005C7DF0"/>
    <w:rsid w:val="005F6E89"/>
    <w:rsid w:val="00665003"/>
    <w:rsid w:val="0069452C"/>
    <w:rsid w:val="00744236"/>
    <w:rsid w:val="00763929"/>
    <w:rsid w:val="0078577D"/>
    <w:rsid w:val="00792D70"/>
    <w:rsid w:val="007B1077"/>
    <w:rsid w:val="007B2933"/>
    <w:rsid w:val="007B2C3B"/>
    <w:rsid w:val="00831FF4"/>
    <w:rsid w:val="008559A3"/>
    <w:rsid w:val="00870059"/>
    <w:rsid w:val="00875CFA"/>
    <w:rsid w:val="008A39A6"/>
    <w:rsid w:val="009014DF"/>
    <w:rsid w:val="00921368"/>
    <w:rsid w:val="00933F10"/>
    <w:rsid w:val="009917C4"/>
    <w:rsid w:val="00992D4E"/>
    <w:rsid w:val="009A0CFB"/>
    <w:rsid w:val="009B0EA2"/>
    <w:rsid w:val="009D115D"/>
    <w:rsid w:val="009D532B"/>
    <w:rsid w:val="009E495E"/>
    <w:rsid w:val="009F4735"/>
    <w:rsid w:val="009F5C76"/>
    <w:rsid w:val="00A00845"/>
    <w:rsid w:val="00A35089"/>
    <w:rsid w:val="00A9553D"/>
    <w:rsid w:val="00AB18EA"/>
    <w:rsid w:val="00AE56A9"/>
    <w:rsid w:val="00AF27FC"/>
    <w:rsid w:val="00B41AEC"/>
    <w:rsid w:val="00B56A66"/>
    <w:rsid w:val="00B63406"/>
    <w:rsid w:val="00B63E72"/>
    <w:rsid w:val="00B70D6E"/>
    <w:rsid w:val="00B9672E"/>
    <w:rsid w:val="00C3592D"/>
    <w:rsid w:val="00C37FD2"/>
    <w:rsid w:val="00C4053B"/>
    <w:rsid w:val="00C50353"/>
    <w:rsid w:val="00C80CE9"/>
    <w:rsid w:val="00C849D8"/>
    <w:rsid w:val="00C9260E"/>
    <w:rsid w:val="00CA28AE"/>
    <w:rsid w:val="00CE5735"/>
    <w:rsid w:val="00D25570"/>
    <w:rsid w:val="00DA22DE"/>
    <w:rsid w:val="00DB3A67"/>
    <w:rsid w:val="00DC2994"/>
    <w:rsid w:val="00DD168B"/>
    <w:rsid w:val="00DD5A3C"/>
    <w:rsid w:val="00EE2BDE"/>
    <w:rsid w:val="00EF4C1F"/>
    <w:rsid w:val="00F10CB3"/>
    <w:rsid w:val="00F11368"/>
    <w:rsid w:val="00F1582C"/>
    <w:rsid w:val="00F651B1"/>
    <w:rsid w:val="00F668F0"/>
    <w:rsid w:val="00F82713"/>
    <w:rsid w:val="00FA6CB2"/>
    <w:rsid w:val="00FE0535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DF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52C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8559A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59A3"/>
  </w:style>
  <w:style w:type="paragraph" w:customStyle="1" w:styleId="c0">
    <w:name w:val="c0"/>
    <w:basedOn w:val="a"/>
    <w:rsid w:val="008559A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559A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59A3"/>
  </w:style>
  <w:style w:type="character" w:customStyle="1" w:styleId="hl1">
    <w:name w:val="hl1"/>
    <w:basedOn w:val="a0"/>
    <w:rsid w:val="007B1077"/>
    <w:rPr>
      <w:color w:val="4682B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DF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52C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8559A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59A3"/>
  </w:style>
  <w:style w:type="paragraph" w:customStyle="1" w:styleId="c0">
    <w:name w:val="c0"/>
    <w:basedOn w:val="a"/>
    <w:rsid w:val="008559A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559A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59A3"/>
  </w:style>
  <w:style w:type="character" w:customStyle="1" w:styleId="hl1">
    <w:name w:val="hl1"/>
    <w:basedOn w:val="a0"/>
    <w:rsid w:val="007B1077"/>
    <w:rPr>
      <w:color w:val="4682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399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5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9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30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91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07557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247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405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42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063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84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076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789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706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534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2014-08-06T04:05:00Z</dcterms:created>
  <dcterms:modified xsi:type="dcterms:W3CDTF">2014-08-06T11:03:00Z</dcterms:modified>
</cp:coreProperties>
</file>