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89" w:rsidRPr="001E2537" w:rsidRDefault="001E2537" w:rsidP="001E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1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ИССЛЕДОВАНИЕ ТРОЙНОЙ СИСТЕМЫ ИЗ БРОМИДА, МЕТАВАНАДАТА И ХРОМАТА КАЛИЯ</w:t>
      </w:r>
    </w:p>
    <w:p w:rsidR="005D4E76" w:rsidRPr="00936062" w:rsidRDefault="0035780B" w:rsidP="001E2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062">
        <w:rPr>
          <w:rFonts w:ascii="Times New Roman" w:hAnsi="Times New Roman" w:cs="Times New Roman"/>
          <w:sz w:val="28"/>
          <w:szCs w:val="28"/>
          <w:u w:val="single"/>
        </w:rPr>
        <w:t>Синицын Г.Д.</w:t>
      </w:r>
      <w:r w:rsidR="000849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4933">
        <w:rPr>
          <w:rFonts w:ascii="Times New Roman" w:hAnsi="Times New Roman" w:cs="Times New Roman"/>
          <w:sz w:val="28"/>
          <w:szCs w:val="28"/>
        </w:rPr>
        <w:t>Гаркушин</w:t>
      </w:r>
      <w:proofErr w:type="spellEnd"/>
      <w:r w:rsidR="00084933">
        <w:rPr>
          <w:rFonts w:ascii="Times New Roman" w:hAnsi="Times New Roman" w:cs="Times New Roman"/>
          <w:sz w:val="28"/>
          <w:szCs w:val="28"/>
        </w:rPr>
        <w:t xml:space="preserve"> И.К.</w:t>
      </w:r>
      <w:r w:rsidR="00F0350C" w:rsidRPr="00936062">
        <w:rPr>
          <w:rFonts w:ascii="Times New Roman" w:hAnsi="Times New Roman" w:cs="Times New Roman"/>
          <w:sz w:val="28"/>
          <w:szCs w:val="28"/>
        </w:rPr>
        <w:t>,</w:t>
      </w:r>
      <w:r w:rsidR="00084933">
        <w:rPr>
          <w:rFonts w:ascii="Times New Roman" w:hAnsi="Times New Roman" w:cs="Times New Roman"/>
          <w:sz w:val="28"/>
          <w:szCs w:val="28"/>
        </w:rPr>
        <w:t xml:space="preserve"> </w:t>
      </w:r>
      <w:r w:rsidR="005D4E76" w:rsidRPr="00936062">
        <w:rPr>
          <w:rFonts w:ascii="Times New Roman" w:hAnsi="Times New Roman" w:cs="Times New Roman"/>
          <w:sz w:val="28"/>
          <w:szCs w:val="28"/>
        </w:rPr>
        <w:t>Губанова Т.В.</w:t>
      </w:r>
    </w:p>
    <w:p w:rsidR="00ED1E98" w:rsidRPr="001E2537" w:rsidRDefault="005D4E76" w:rsidP="001E253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2537">
        <w:rPr>
          <w:rFonts w:ascii="Times New Roman" w:hAnsi="Times New Roman" w:cs="Times New Roman"/>
          <w:i/>
          <w:sz w:val="28"/>
          <w:szCs w:val="28"/>
        </w:rPr>
        <w:t xml:space="preserve">ФГБОУ ВП </w:t>
      </w:r>
      <w:r w:rsidR="009B4090" w:rsidRPr="001E2537">
        <w:rPr>
          <w:rFonts w:ascii="Times New Roman" w:hAnsi="Times New Roman" w:cs="Times New Roman"/>
          <w:i/>
          <w:sz w:val="28"/>
          <w:szCs w:val="28"/>
        </w:rPr>
        <w:t>«</w:t>
      </w:r>
      <w:r w:rsidRPr="001E2537">
        <w:rPr>
          <w:rFonts w:ascii="Times New Roman" w:hAnsi="Times New Roman" w:cs="Times New Roman"/>
          <w:i/>
          <w:sz w:val="28"/>
          <w:szCs w:val="28"/>
        </w:rPr>
        <w:t>Самарский госуд</w:t>
      </w:r>
      <w:r w:rsidR="008F4130" w:rsidRPr="001E2537">
        <w:rPr>
          <w:rFonts w:ascii="Times New Roman" w:hAnsi="Times New Roman" w:cs="Times New Roman"/>
          <w:i/>
          <w:sz w:val="28"/>
          <w:szCs w:val="28"/>
        </w:rPr>
        <w:t>арственный технический институт</w:t>
      </w:r>
      <w:r w:rsidR="0044481A" w:rsidRPr="001E2537">
        <w:rPr>
          <w:rFonts w:ascii="Times New Roman" w:hAnsi="Times New Roman" w:cs="Times New Roman"/>
          <w:i/>
          <w:sz w:val="28"/>
          <w:szCs w:val="28"/>
        </w:rPr>
        <w:t>»</w:t>
      </w:r>
      <w:r w:rsidR="008F4130" w:rsidRPr="001E2537">
        <w:rPr>
          <w:rFonts w:ascii="Times New Roman" w:hAnsi="Times New Roman" w:cs="Times New Roman"/>
          <w:i/>
          <w:sz w:val="28"/>
          <w:szCs w:val="28"/>
        </w:rPr>
        <w:t>,</w:t>
      </w:r>
      <w:r w:rsidR="00170E6F" w:rsidRPr="001E253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70E6F" w:rsidRPr="001E2537">
        <w:rPr>
          <w:rFonts w:ascii="Times New Roman" w:hAnsi="Times New Roman"/>
          <w:i/>
          <w:iCs/>
          <w:sz w:val="28"/>
          <w:szCs w:val="28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43100, г"/>
        </w:smartTagPr>
        <w:r w:rsidR="00170E6F" w:rsidRPr="001E2537">
          <w:rPr>
            <w:rFonts w:ascii="Times New Roman" w:hAnsi="Times New Roman"/>
            <w:i/>
            <w:iCs/>
            <w:sz w:val="28"/>
            <w:szCs w:val="28"/>
          </w:rPr>
          <w:t>443100, г</w:t>
        </w:r>
      </w:smartTag>
      <w:r w:rsidR="00170E6F" w:rsidRPr="001E2537">
        <w:rPr>
          <w:rFonts w:ascii="Times New Roman" w:hAnsi="Times New Roman"/>
          <w:i/>
          <w:iCs/>
          <w:sz w:val="28"/>
          <w:szCs w:val="28"/>
        </w:rPr>
        <w:t>.</w:t>
      </w:r>
      <w:r w:rsidR="001E2537" w:rsidRPr="001E253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70E6F" w:rsidRPr="001E2537">
        <w:rPr>
          <w:rFonts w:ascii="Times New Roman" w:hAnsi="Times New Roman"/>
          <w:i/>
          <w:iCs/>
          <w:sz w:val="28"/>
          <w:szCs w:val="28"/>
        </w:rPr>
        <w:t>Сам</w:t>
      </w:r>
      <w:r w:rsidR="00170E6F" w:rsidRPr="001E2537">
        <w:rPr>
          <w:rFonts w:ascii="Times New Roman" w:hAnsi="Times New Roman"/>
          <w:i/>
          <w:iCs/>
          <w:sz w:val="28"/>
          <w:szCs w:val="28"/>
        </w:rPr>
        <w:t>ара,ул</w:t>
      </w:r>
      <w:proofErr w:type="gramStart"/>
      <w:r w:rsidR="00170E6F" w:rsidRPr="001E2537">
        <w:rPr>
          <w:rFonts w:ascii="Times New Roman" w:hAnsi="Times New Roman"/>
          <w:i/>
          <w:iCs/>
          <w:sz w:val="28"/>
          <w:szCs w:val="28"/>
        </w:rPr>
        <w:t>.М</w:t>
      </w:r>
      <w:proofErr w:type="gramEnd"/>
      <w:r w:rsidR="00170E6F" w:rsidRPr="001E2537">
        <w:rPr>
          <w:rFonts w:ascii="Times New Roman" w:hAnsi="Times New Roman"/>
          <w:i/>
          <w:iCs/>
          <w:sz w:val="28"/>
          <w:szCs w:val="28"/>
        </w:rPr>
        <w:t>олодогвардейская,244,</w:t>
      </w:r>
      <w:r w:rsidR="000866A3" w:rsidRPr="001E25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8F4130" w:rsidRPr="001E253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prostozhora</w:t>
      </w:r>
      <w:proofErr w:type="spellEnd"/>
      <w:r w:rsidR="008F4130" w:rsidRPr="001E2537">
        <w:rPr>
          <w:rFonts w:ascii="Times New Roman" w:hAnsi="Times New Roman" w:cs="Times New Roman"/>
          <w:i/>
          <w:sz w:val="28"/>
          <w:szCs w:val="28"/>
          <w:u w:val="single"/>
        </w:rPr>
        <w:t>99@</w:t>
      </w:r>
      <w:r w:rsidR="008F4130" w:rsidRPr="001E253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mail</w:t>
      </w:r>
      <w:r w:rsidR="008F4130" w:rsidRPr="001E253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8F4130" w:rsidRPr="001E253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 w:rsidR="008F4130" w:rsidRPr="001E2537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7" w:history="1">
        <w:r w:rsidR="008F4130" w:rsidRPr="001E2537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lecome</w:t>
        </w:r>
        <w:r w:rsidR="008F4130" w:rsidRPr="001E2537">
          <w:rPr>
            <w:rStyle w:val="a6"/>
            <w:rFonts w:ascii="Times New Roman" w:hAnsi="Times New Roman" w:cs="Times New Roman"/>
            <w:i/>
            <w:sz w:val="28"/>
            <w:szCs w:val="28"/>
          </w:rPr>
          <w:t>@</w:t>
        </w:r>
        <w:r w:rsidR="008F4130" w:rsidRPr="001E2537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="008F4130" w:rsidRPr="001E2537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="008F4130" w:rsidRPr="001E2537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1E2537" w:rsidRDefault="001E2537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96189" w:rsidRPr="00ED1E98" w:rsidRDefault="00ED1E98" w:rsidP="001E253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98">
        <w:rPr>
          <w:rFonts w:ascii="Times New Roman" w:hAnsi="Times New Roman" w:cs="Times New Roman"/>
          <w:sz w:val="28"/>
          <w:szCs w:val="28"/>
          <w:lang w:eastAsia="ru-RU"/>
        </w:rPr>
        <w:t>В современных технологических процессах непрерывно возрастает практическое использование расплавленных солевых смесей, которые представляют собой</w:t>
      </w:r>
      <w:r w:rsidRPr="00ED1E9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D1E98">
        <w:rPr>
          <w:rFonts w:ascii="Times New Roman" w:hAnsi="Times New Roman" w:cs="Times New Roman"/>
          <w:sz w:val="28"/>
          <w:szCs w:val="28"/>
          <w:lang w:eastAsia="ru-RU"/>
        </w:rPr>
        <w:t xml:space="preserve"> в большинстве случаев</w:t>
      </w:r>
      <w:r w:rsidRPr="00ED1E9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D1E98">
        <w:rPr>
          <w:rFonts w:ascii="Times New Roman" w:hAnsi="Times New Roman" w:cs="Times New Roman"/>
          <w:sz w:val="28"/>
          <w:szCs w:val="28"/>
          <w:lang w:eastAsia="ru-RU"/>
        </w:rPr>
        <w:t xml:space="preserve"> многокомпонентные системы. </w:t>
      </w:r>
      <w:r w:rsidRPr="00ED1E98">
        <w:rPr>
          <w:rFonts w:ascii="Times New Roman" w:hAnsi="Times New Roman" w:cs="Times New Roman"/>
          <w:sz w:val="28"/>
          <w:szCs w:val="28"/>
        </w:rPr>
        <w:t>Определение характеристик</w:t>
      </w:r>
      <w:r w:rsidRPr="00ED1E98">
        <w:rPr>
          <w:rFonts w:ascii="Times New Roman" w:hAnsi="Times New Roman" w:cs="Times New Roman"/>
          <w:sz w:val="28"/>
          <w:szCs w:val="28"/>
        </w:rPr>
        <w:t>,</w:t>
      </w:r>
      <w:r w:rsidRPr="00ED1E98">
        <w:rPr>
          <w:rFonts w:ascii="Times New Roman" w:hAnsi="Times New Roman" w:cs="Times New Roman"/>
          <w:sz w:val="28"/>
          <w:szCs w:val="28"/>
        </w:rPr>
        <w:t xml:space="preserve"> протекающих при пл</w:t>
      </w:r>
      <w:r>
        <w:rPr>
          <w:rFonts w:ascii="Times New Roman" w:hAnsi="Times New Roman" w:cs="Times New Roman"/>
          <w:sz w:val="28"/>
          <w:szCs w:val="28"/>
        </w:rPr>
        <w:t xml:space="preserve">авлении и кристаллизации сплавов, </w:t>
      </w:r>
      <w:r w:rsidRPr="00ED1E98">
        <w:rPr>
          <w:rFonts w:ascii="Times New Roman" w:hAnsi="Times New Roman" w:cs="Times New Roman"/>
          <w:sz w:val="28"/>
          <w:szCs w:val="28"/>
        </w:rPr>
        <w:t>а так</w:t>
      </w:r>
      <w:r w:rsidRPr="00ED1E98">
        <w:rPr>
          <w:rFonts w:ascii="Times New Roman" w:hAnsi="Times New Roman" w:cs="Times New Roman"/>
          <w:sz w:val="28"/>
          <w:szCs w:val="28"/>
        </w:rPr>
        <w:t xml:space="preserve"> </w:t>
      </w:r>
      <w:r w:rsidRPr="00ED1E9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 фаз находящихся в равновесии</w:t>
      </w:r>
      <w:r w:rsidRPr="00ED1E98">
        <w:rPr>
          <w:rFonts w:ascii="Times New Roman" w:hAnsi="Times New Roman" w:cs="Times New Roman"/>
          <w:sz w:val="28"/>
          <w:szCs w:val="28"/>
        </w:rPr>
        <w:t xml:space="preserve">, </w:t>
      </w:r>
      <w:r w:rsidRPr="00ED1E98">
        <w:rPr>
          <w:rFonts w:ascii="Times New Roman" w:hAnsi="Times New Roman" w:cs="Times New Roman"/>
          <w:sz w:val="28"/>
          <w:szCs w:val="28"/>
        </w:rPr>
        <w:t>при да</w:t>
      </w:r>
      <w:r>
        <w:rPr>
          <w:rFonts w:ascii="Times New Roman" w:hAnsi="Times New Roman" w:cs="Times New Roman"/>
          <w:sz w:val="28"/>
          <w:szCs w:val="28"/>
        </w:rPr>
        <w:t>нных термодинамических условиях</w:t>
      </w:r>
      <w:r w:rsidRPr="00ED1E98">
        <w:rPr>
          <w:rFonts w:ascii="Times New Roman" w:hAnsi="Times New Roman" w:cs="Times New Roman"/>
          <w:sz w:val="28"/>
          <w:szCs w:val="28"/>
        </w:rPr>
        <w:t xml:space="preserve">, </w:t>
      </w:r>
      <w:r w:rsidRPr="00ED1E98">
        <w:rPr>
          <w:rFonts w:ascii="Times New Roman" w:hAnsi="Times New Roman" w:cs="Times New Roman"/>
          <w:sz w:val="28"/>
          <w:szCs w:val="28"/>
        </w:rPr>
        <w:t>возможно при изучении фазовых диаграмм</w:t>
      </w:r>
      <w:r w:rsidRPr="00ED1E98">
        <w:rPr>
          <w:rFonts w:ascii="Times New Roman" w:hAnsi="Times New Roman" w:cs="Times New Roman"/>
          <w:sz w:val="28"/>
          <w:szCs w:val="28"/>
        </w:rPr>
        <w:t>,</w:t>
      </w:r>
      <w:r w:rsidRPr="00ED1E98">
        <w:rPr>
          <w:rFonts w:ascii="Times New Roman" w:hAnsi="Times New Roman" w:cs="Times New Roman"/>
          <w:sz w:val="28"/>
          <w:szCs w:val="28"/>
        </w:rPr>
        <w:t xml:space="preserve"> определяющих зависимость между составом</w:t>
      </w:r>
      <w:r>
        <w:rPr>
          <w:rFonts w:ascii="Times New Roman" w:hAnsi="Times New Roman" w:cs="Times New Roman"/>
          <w:sz w:val="28"/>
          <w:szCs w:val="28"/>
        </w:rPr>
        <w:t xml:space="preserve"> и температурой</w:t>
      </w:r>
      <w:r w:rsidRPr="00ED1E98">
        <w:rPr>
          <w:rFonts w:ascii="Times New Roman" w:hAnsi="Times New Roman" w:cs="Times New Roman"/>
          <w:sz w:val="28"/>
          <w:szCs w:val="28"/>
        </w:rPr>
        <w:t xml:space="preserve"> </w:t>
      </w:r>
      <w:r w:rsidRPr="00ED1E98">
        <w:rPr>
          <w:rFonts w:ascii="Times New Roman" w:hAnsi="Times New Roman" w:cs="Times New Roman"/>
          <w:sz w:val="28"/>
          <w:szCs w:val="28"/>
        </w:rPr>
        <w:t>плавления</w:t>
      </w:r>
      <w:r>
        <w:rPr>
          <w:rFonts w:ascii="Times New Roman" w:hAnsi="Times New Roman" w:cs="Times New Roman"/>
          <w:sz w:val="28"/>
          <w:szCs w:val="28"/>
        </w:rPr>
        <w:t xml:space="preserve"> смесей соответствующих систем.</w:t>
      </w:r>
    </w:p>
    <w:p w:rsidR="00F916FC" w:rsidRPr="00F916FC" w:rsidRDefault="00F916FC" w:rsidP="001E2537">
      <w:pPr>
        <w:pStyle w:val="Standard"/>
        <w:autoSpaceDE w:val="0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F916FC">
        <w:rPr>
          <w:rFonts w:cs="Times New Roman"/>
          <w:sz w:val="28"/>
          <w:szCs w:val="28"/>
        </w:rPr>
        <w:t xml:space="preserve">В </w:t>
      </w:r>
      <w:proofErr w:type="spellStart"/>
      <w:r w:rsidRPr="00F916FC">
        <w:rPr>
          <w:rFonts w:cs="Times New Roman"/>
          <w:sz w:val="28"/>
          <w:szCs w:val="28"/>
        </w:rPr>
        <w:t>качестве</w:t>
      </w:r>
      <w:proofErr w:type="spellEnd"/>
      <w:r w:rsidRPr="00F916FC">
        <w:rPr>
          <w:rFonts w:cs="Times New Roman"/>
          <w:sz w:val="28"/>
          <w:szCs w:val="28"/>
        </w:rPr>
        <w:t xml:space="preserve"> </w:t>
      </w:r>
      <w:proofErr w:type="spellStart"/>
      <w:r w:rsidRPr="00F916FC">
        <w:rPr>
          <w:rFonts w:cs="Times New Roman"/>
          <w:sz w:val="28"/>
          <w:szCs w:val="28"/>
        </w:rPr>
        <w:t>объекта</w:t>
      </w:r>
      <w:proofErr w:type="spellEnd"/>
      <w:r w:rsidRPr="00F916FC">
        <w:rPr>
          <w:rFonts w:cs="Times New Roman"/>
          <w:sz w:val="28"/>
          <w:szCs w:val="28"/>
        </w:rPr>
        <w:t xml:space="preserve"> </w:t>
      </w:r>
      <w:proofErr w:type="spellStart"/>
      <w:r w:rsidRPr="00F916FC">
        <w:rPr>
          <w:rFonts w:cs="Times New Roman"/>
          <w:sz w:val="28"/>
          <w:szCs w:val="28"/>
        </w:rPr>
        <w:t>исследования</w:t>
      </w:r>
      <w:proofErr w:type="spellEnd"/>
      <w:r w:rsidRPr="00F916FC">
        <w:rPr>
          <w:rFonts w:cs="Times New Roman"/>
          <w:sz w:val="28"/>
          <w:szCs w:val="28"/>
        </w:rPr>
        <w:t xml:space="preserve"> </w:t>
      </w:r>
      <w:proofErr w:type="spellStart"/>
      <w:r w:rsidRPr="00F916FC">
        <w:rPr>
          <w:rFonts w:cs="Times New Roman"/>
          <w:sz w:val="28"/>
          <w:szCs w:val="28"/>
        </w:rPr>
        <w:t>выбрана</w:t>
      </w:r>
      <w:proofErr w:type="spellEnd"/>
      <w:r w:rsidRPr="00F916FC">
        <w:rPr>
          <w:rFonts w:cs="Times New Roman"/>
          <w:sz w:val="28"/>
          <w:szCs w:val="28"/>
          <w:lang w:val="ru-RU"/>
        </w:rPr>
        <w:t xml:space="preserve"> трехкомпонентная</w:t>
      </w:r>
      <w:r w:rsidRPr="00F916FC">
        <w:rPr>
          <w:rFonts w:cs="Times New Roman"/>
          <w:sz w:val="28"/>
          <w:szCs w:val="28"/>
        </w:rPr>
        <w:t xml:space="preserve"> </w:t>
      </w:r>
      <w:proofErr w:type="spellStart"/>
      <w:r w:rsidRPr="00F916FC">
        <w:rPr>
          <w:rFonts w:cs="Times New Roman"/>
          <w:sz w:val="28"/>
          <w:szCs w:val="28"/>
        </w:rPr>
        <w:t>система</w:t>
      </w:r>
      <w:proofErr w:type="spellEnd"/>
      <w:r w:rsidRPr="00F916FC">
        <w:rPr>
          <w:rFonts w:cs="Times New Roman"/>
          <w:sz w:val="28"/>
          <w:szCs w:val="28"/>
        </w:rPr>
        <w:t xml:space="preserve"> K||</w:t>
      </w:r>
      <w:r w:rsidRPr="00F916FC">
        <w:rPr>
          <w:rFonts w:cs="Times New Roman"/>
          <w:sz w:val="28"/>
          <w:szCs w:val="28"/>
          <w:lang w:val="en-US"/>
        </w:rPr>
        <w:t>Br</w:t>
      </w:r>
      <w:r w:rsidRPr="00F916FC">
        <w:rPr>
          <w:rFonts w:cs="Times New Roman"/>
          <w:sz w:val="28"/>
          <w:szCs w:val="28"/>
        </w:rPr>
        <w:t>,</w:t>
      </w:r>
      <w:r w:rsidRPr="00F916FC">
        <w:rPr>
          <w:rFonts w:cs="Times New Roman"/>
          <w:sz w:val="28"/>
          <w:szCs w:val="28"/>
          <w:lang w:val="en-US"/>
        </w:rPr>
        <w:t>VO</w:t>
      </w:r>
      <w:r w:rsidRPr="00F916FC">
        <w:rPr>
          <w:rFonts w:cs="Times New Roman"/>
          <w:sz w:val="28"/>
          <w:szCs w:val="28"/>
          <w:vertAlign w:val="subscript"/>
        </w:rPr>
        <w:t>3</w:t>
      </w:r>
      <w:r w:rsidRPr="00F916FC">
        <w:rPr>
          <w:rFonts w:cs="Times New Roman"/>
          <w:sz w:val="28"/>
          <w:szCs w:val="28"/>
        </w:rPr>
        <w:t xml:space="preserve">, </w:t>
      </w:r>
      <w:proofErr w:type="spellStart"/>
      <w:r w:rsidRPr="00F916FC">
        <w:rPr>
          <w:rFonts w:cs="Times New Roman"/>
          <w:sz w:val="28"/>
          <w:szCs w:val="28"/>
          <w:lang w:val="en-US"/>
        </w:rPr>
        <w:t>CrO</w:t>
      </w:r>
      <w:proofErr w:type="spellEnd"/>
      <w:r w:rsidRPr="00F916FC">
        <w:rPr>
          <w:rFonts w:cs="Times New Roman"/>
          <w:sz w:val="28"/>
          <w:szCs w:val="28"/>
          <w:vertAlign w:val="subscript"/>
        </w:rPr>
        <w:t>4</w:t>
      </w:r>
      <w:r w:rsidRPr="00F916FC">
        <w:rPr>
          <w:rFonts w:cs="Times New Roman"/>
          <w:sz w:val="28"/>
          <w:szCs w:val="28"/>
          <w:vertAlign w:val="subscript"/>
          <w:lang w:val="ru-RU"/>
        </w:rPr>
        <w:t xml:space="preserve"> </w:t>
      </w:r>
      <w:r w:rsidRPr="00F916FC">
        <w:rPr>
          <w:rFonts w:cs="Times New Roman"/>
          <w:sz w:val="28"/>
          <w:szCs w:val="28"/>
          <w:lang w:val="ru-RU"/>
        </w:rPr>
        <w:t>треугольник составов которой представлен на рисунке 1</w:t>
      </w:r>
      <w:r w:rsidRPr="00F916FC">
        <w:rPr>
          <w:rFonts w:cs="Times New Roman"/>
          <w:sz w:val="28"/>
          <w:szCs w:val="28"/>
        </w:rPr>
        <w:t>.</w:t>
      </w:r>
      <w:r w:rsidRPr="00F916FC">
        <w:rPr>
          <w:rFonts w:cs="Times New Roman"/>
          <w:sz w:val="28"/>
          <w:szCs w:val="28"/>
          <w:lang w:val="ru-RU"/>
        </w:rPr>
        <w:t xml:space="preserve"> Данные по индивидуальным солям и двухкомпонентным системам</w:t>
      </w:r>
      <w:r>
        <w:rPr>
          <w:rFonts w:cs="Times New Roman"/>
          <w:sz w:val="28"/>
          <w:szCs w:val="28"/>
          <w:lang w:val="ru-RU"/>
        </w:rPr>
        <w:t xml:space="preserve"> взяты из справочной литературы</w:t>
      </w:r>
      <w:r w:rsidR="001E2537" w:rsidRPr="001E2537">
        <w:rPr>
          <w:rFonts w:cs="Times New Roman"/>
          <w:sz w:val="28"/>
          <w:szCs w:val="28"/>
          <w:lang w:val="ru-RU"/>
        </w:rPr>
        <w:t xml:space="preserve"> </w:t>
      </w:r>
      <w:r w:rsidRPr="00F916FC">
        <w:rPr>
          <w:rFonts w:cs="Times New Roman"/>
          <w:sz w:val="28"/>
          <w:szCs w:val="28"/>
          <w:lang w:val="ru-RU"/>
        </w:rPr>
        <w:t>[</w:t>
      </w:r>
      <w:r w:rsidR="001E2537" w:rsidRPr="001E2537">
        <w:rPr>
          <w:rFonts w:cs="Times New Roman"/>
          <w:sz w:val="28"/>
          <w:szCs w:val="28"/>
          <w:lang w:val="ru-RU"/>
        </w:rPr>
        <w:t>1-3</w:t>
      </w:r>
      <w:r w:rsidRPr="00F916FC">
        <w:rPr>
          <w:rFonts w:cs="Times New Roman"/>
          <w:sz w:val="28"/>
          <w:szCs w:val="28"/>
          <w:lang w:val="ru-RU"/>
        </w:rPr>
        <w:t>].</w:t>
      </w:r>
      <w:r w:rsidRPr="00F916FC">
        <w:rPr>
          <w:rFonts w:cs="Times New Roman"/>
          <w:sz w:val="28"/>
          <w:szCs w:val="28"/>
        </w:rPr>
        <w:t xml:space="preserve"> </w:t>
      </w:r>
      <w:r w:rsidR="001E2537">
        <w:rPr>
          <w:rFonts w:cs="Times New Roman"/>
          <w:sz w:val="28"/>
          <w:szCs w:val="28"/>
          <w:lang w:val="ru-RU"/>
        </w:rPr>
        <w:t>О</w:t>
      </w:r>
      <w:proofErr w:type="spellStart"/>
      <w:r w:rsidRPr="00F916FC">
        <w:rPr>
          <w:rFonts w:cs="Times New Roman"/>
          <w:sz w:val="28"/>
          <w:szCs w:val="28"/>
        </w:rPr>
        <w:t>бзор</w:t>
      </w:r>
      <w:proofErr w:type="spellEnd"/>
      <w:r w:rsidRPr="00F916FC">
        <w:rPr>
          <w:rFonts w:cs="Times New Roman"/>
          <w:sz w:val="28"/>
          <w:szCs w:val="28"/>
        </w:rPr>
        <w:t xml:space="preserve"> </w:t>
      </w:r>
      <w:proofErr w:type="spellStart"/>
      <w:r w:rsidRPr="00F916FC">
        <w:rPr>
          <w:rFonts w:cs="Times New Roman"/>
          <w:sz w:val="28"/>
          <w:szCs w:val="28"/>
        </w:rPr>
        <w:t>справочной</w:t>
      </w:r>
      <w:proofErr w:type="spellEnd"/>
      <w:r w:rsidRPr="00F916FC">
        <w:rPr>
          <w:rFonts w:cs="Times New Roman"/>
          <w:sz w:val="28"/>
          <w:szCs w:val="28"/>
        </w:rPr>
        <w:t xml:space="preserve"> </w:t>
      </w:r>
      <w:proofErr w:type="spellStart"/>
      <w:r w:rsidRPr="00F916FC">
        <w:rPr>
          <w:rFonts w:cs="Times New Roman"/>
          <w:sz w:val="28"/>
          <w:szCs w:val="28"/>
        </w:rPr>
        <w:t>литературы</w:t>
      </w:r>
      <w:proofErr w:type="spellEnd"/>
      <w:r w:rsidRPr="00F916FC">
        <w:rPr>
          <w:rFonts w:cs="Times New Roman"/>
          <w:sz w:val="28"/>
          <w:szCs w:val="28"/>
          <w:lang w:val="ru-RU"/>
        </w:rPr>
        <w:t xml:space="preserve"> выявил</w:t>
      </w:r>
      <w:r w:rsidR="001E2537">
        <w:rPr>
          <w:rFonts w:cs="Times New Roman"/>
          <w:sz w:val="28"/>
          <w:szCs w:val="28"/>
          <w:lang w:val="ru-RU"/>
        </w:rPr>
        <w:t>,</w:t>
      </w:r>
      <w:r w:rsidRPr="00F916FC">
        <w:rPr>
          <w:rFonts w:cs="Times New Roman"/>
          <w:sz w:val="28"/>
          <w:szCs w:val="28"/>
          <w:lang w:val="ru-RU"/>
        </w:rPr>
        <w:t xml:space="preserve"> что две двухкомпонентные системы </w:t>
      </w:r>
      <w:proofErr w:type="spellStart"/>
      <w:r w:rsidRPr="00F916FC">
        <w:rPr>
          <w:rFonts w:cs="Times New Roman"/>
          <w:sz w:val="28"/>
          <w:szCs w:val="28"/>
          <w:lang w:val="en-US"/>
        </w:rPr>
        <w:t>KBr</w:t>
      </w:r>
      <w:proofErr w:type="spellEnd"/>
      <w:r w:rsidRPr="00F916FC">
        <w:rPr>
          <w:rFonts w:cs="Times New Roman"/>
          <w:sz w:val="28"/>
          <w:szCs w:val="28"/>
          <w:lang w:val="ru-RU"/>
        </w:rPr>
        <w:t>-</w:t>
      </w:r>
      <w:r w:rsidRPr="00F916FC">
        <w:rPr>
          <w:rFonts w:cs="Times New Roman"/>
          <w:sz w:val="28"/>
          <w:szCs w:val="28"/>
          <w:lang w:val="en-US"/>
        </w:rPr>
        <w:t>K</w:t>
      </w:r>
      <w:r w:rsidRPr="00F916FC">
        <w:rPr>
          <w:rFonts w:cs="Times New Roman"/>
          <w:sz w:val="28"/>
          <w:szCs w:val="28"/>
          <w:vertAlign w:val="subscript"/>
          <w:lang w:val="ru-RU"/>
        </w:rPr>
        <w:t>2</w:t>
      </w:r>
      <w:proofErr w:type="spellStart"/>
      <w:r w:rsidRPr="00F916FC">
        <w:rPr>
          <w:rFonts w:cs="Times New Roman"/>
          <w:sz w:val="28"/>
          <w:szCs w:val="28"/>
          <w:lang w:val="en-US"/>
        </w:rPr>
        <w:t>CrO</w:t>
      </w:r>
      <w:proofErr w:type="spellEnd"/>
      <w:r w:rsidRPr="00F916FC">
        <w:rPr>
          <w:rFonts w:cs="Times New Roman"/>
          <w:sz w:val="28"/>
          <w:szCs w:val="28"/>
          <w:vertAlign w:val="subscript"/>
          <w:lang w:val="ru-RU"/>
        </w:rPr>
        <w:t>4</w:t>
      </w:r>
      <w:r w:rsidRPr="00F916FC">
        <w:rPr>
          <w:rFonts w:cs="Times New Roman"/>
          <w:sz w:val="28"/>
          <w:szCs w:val="28"/>
          <w:lang w:val="ru-RU"/>
        </w:rPr>
        <w:t xml:space="preserve"> и </w:t>
      </w:r>
      <w:proofErr w:type="spellStart"/>
      <w:r w:rsidRPr="00F916FC">
        <w:rPr>
          <w:rFonts w:cs="Times New Roman"/>
          <w:sz w:val="28"/>
          <w:szCs w:val="28"/>
          <w:lang w:val="en-US"/>
        </w:rPr>
        <w:t>KBr</w:t>
      </w:r>
      <w:proofErr w:type="spellEnd"/>
      <w:r w:rsidRPr="00F916FC">
        <w:rPr>
          <w:rFonts w:cs="Times New Roman"/>
          <w:sz w:val="28"/>
          <w:szCs w:val="28"/>
          <w:lang w:val="ru-RU"/>
        </w:rPr>
        <w:t>-</w:t>
      </w:r>
      <w:r w:rsidRPr="00F916FC">
        <w:rPr>
          <w:rFonts w:cs="Times New Roman"/>
          <w:sz w:val="28"/>
          <w:szCs w:val="28"/>
          <w:lang w:val="en-US"/>
        </w:rPr>
        <w:t>KVO</w:t>
      </w:r>
      <w:r w:rsidRPr="00F916FC">
        <w:rPr>
          <w:rFonts w:cs="Times New Roman"/>
          <w:sz w:val="28"/>
          <w:szCs w:val="28"/>
          <w:vertAlign w:val="subscript"/>
          <w:lang w:val="ru-RU"/>
        </w:rPr>
        <w:t>3</w:t>
      </w:r>
      <w:r w:rsidRPr="00F916FC">
        <w:rPr>
          <w:rFonts w:cs="Times New Roman"/>
          <w:sz w:val="28"/>
          <w:szCs w:val="28"/>
          <w:lang w:val="ru-RU"/>
        </w:rPr>
        <w:t xml:space="preserve"> исследованы ранее [2,</w:t>
      </w:r>
      <w:r w:rsidR="001E2537">
        <w:rPr>
          <w:rFonts w:cs="Times New Roman"/>
          <w:sz w:val="28"/>
          <w:szCs w:val="28"/>
          <w:lang w:val="ru-RU"/>
        </w:rPr>
        <w:t xml:space="preserve"> </w:t>
      </w:r>
      <w:r w:rsidRPr="00F916FC">
        <w:rPr>
          <w:rFonts w:cs="Times New Roman"/>
          <w:sz w:val="28"/>
          <w:szCs w:val="28"/>
          <w:lang w:val="ru-RU"/>
        </w:rPr>
        <w:t xml:space="preserve">3] и относятся к системам с эвтектическим типом плавления. В системе </w:t>
      </w:r>
      <w:proofErr w:type="spellStart"/>
      <w:r w:rsidRPr="00F916FC">
        <w:rPr>
          <w:rFonts w:cs="Times New Roman"/>
          <w:sz w:val="28"/>
          <w:szCs w:val="28"/>
          <w:lang w:val="en-US"/>
        </w:rPr>
        <w:t>KBr</w:t>
      </w:r>
      <w:proofErr w:type="spellEnd"/>
      <w:r w:rsidRPr="00F916FC">
        <w:rPr>
          <w:rFonts w:cs="Times New Roman"/>
          <w:sz w:val="28"/>
          <w:szCs w:val="28"/>
          <w:lang w:val="ru-RU"/>
        </w:rPr>
        <w:t>-</w:t>
      </w:r>
      <w:r w:rsidRPr="00F916FC">
        <w:rPr>
          <w:rFonts w:cs="Times New Roman"/>
          <w:sz w:val="28"/>
          <w:szCs w:val="28"/>
          <w:lang w:val="en-US"/>
        </w:rPr>
        <w:t>K</w:t>
      </w:r>
      <w:r w:rsidRPr="00F916FC">
        <w:rPr>
          <w:rFonts w:cs="Times New Roman"/>
          <w:sz w:val="28"/>
          <w:szCs w:val="28"/>
          <w:vertAlign w:val="subscript"/>
          <w:lang w:val="ru-RU"/>
        </w:rPr>
        <w:t>2</w:t>
      </w:r>
      <w:proofErr w:type="spellStart"/>
      <w:r w:rsidRPr="00F916FC">
        <w:rPr>
          <w:rFonts w:cs="Times New Roman"/>
          <w:sz w:val="28"/>
          <w:szCs w:val="28"/>
          <w:lang w:val="en-US"/>
        </w:rPr>
        <w:t>CrO</w:t>
      </w:r>
      <w:proofErr w:type="spellEnd"/>
      <w:r w:rsidRPr="00F916FC">
        <w:rPr>
          <w:rFonts w:cs="Times New Roman"/>
          <w:sz w:val="28"/>
          <w:szCs w:val="28"/>
          <w:vertAlign w:val="subscript"/>
          <w:lang w:val="ru-RU"/>
        </w:rPr>
        <w:t>4</w:t>
      </w:r>
      <w:r w:rsidRPr="00F916FC">
        <w:rPr>
          <w:rFonts w:cs="Times New Roman"/>
          <w:sz w:val="28"/>
          <w:szCs w:val="28"/>
          <w:lang w:val="ru-RU"/>
        </w:rPr>
        <w:t xml:space="preserve"> отмечено полиморфное превращение в поле хромата калия. Система </w:t>
      </w:r>
      <w:r w:rsidRPr="00F916FC">
        <w:rPr>
          <w:rFonts w:cs="Times New Roman"/>
          <w:sz w:val="28"/>
          <w:szCs w:val="28"/>
          <w:lang w:val="en-US"/>
        </w:rPr>
        <w:t>KVO</w:t>
      </w:r>
      <w:r w:rsidRPr="00F916FC">
        <w:rPr>
          <w:rFonts w:cs="Times New Roman"/>
          <w:sz w:val="28"/>
          <w:szCs w:val="28"/>
          <w:vertAlign w:val="subscript"/>
          <w:lang w:val="ru-RU"/>
        </w:rPr>
        <w:t>3</w:t>
      </w:r>
      <w:r w:rsidR="001E2537">
        <w:rPr>
          <w:rFonts w:cs="Times New Roman"/>
          <w:sz w:val="28"/>
          <w:szCs w:val="28"/>
          <w:lang w:val="ru-RU"/>
        </w:rPr>
        <w:t>-</w:t>
      </w:r>
      <w:r w:rsidRPr="00F916FC">
        <w:rPr>
          <w:rFonts w:cs="Times New Roman"/>
          <w:sz w:val="28"/>
          <w:szCs w:val="28"/>
          <w:lang w:val="en-US"/>
        </w:rPr>
        <w:t>K</w:t>
      </w:r>
      <w:r w:rsidRPr="00F916FC">
        <w:rPr>
          <w:rFonts w:cs="Times New Roman"/>
          <w:sz w:val="28"/>
          <w:szCs w:val="28"/>
          <w:vertAlign w:val="subscript"/>
          <w:lang w:val="ru-RU"/>
        </w:rPr>
        <w:t>2</w:t>
      </w:r>
      <w:proofErr w:type="spellStart"/>
      <w:r w:rsidRPr="00F916FC">
        <w:rPr>
          <w:rFonts w:cs="Times New Roman"/>
          <w:sz w:val="28"/>
          <w:szCs w:val="28"/>
          <w:lang w:val="en-US"/>
        </w:rPr>
        <w:t>CrO</w:t>
      </w:r>
      <w:proofErr w:type="spellEnd"/>
      <w:r w:rsidRPr="00F916FC">
        <w:rPr>
          <w:rFonts w:cs="Times New Roman"/>
          <w:sz w:val="28"/>
          <w:szCs w:val="28"/>
          <w:vertAlign w:val="subscript"/>
          <w:lang w:val="ru-RU"/>
        </w:rPr>
        <w:t>4</w:t>
      </w:r>
      <w:r w:rsidRPr="00F916FC">
        <w:rPr>
          <w:rFonts w:cs="Times New Roman"/>
          <w:sz w:val="28"/>
          <w:szCs w:val="28"/>
          <w:lang w:val="ru-RU"/>
        </w:rPr>
        <w:t xml:space="preserve"> исследована авторами. В двухкомпонентной системе установлены температуры и составы эвтектики и полиморфного превращения хромата калия (рис.1).</w:t>
      </w:r>
    </w:p>
    <w:p w:rsidR="00105B0D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5E042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E83193" wp14:editId="77C2ADF0">
            <wp:extent cx="3882295" cy="3333750"/>
            <wp:effectExtent l="0" t="0" r="4445" b="0"/>
            <wp:docPr id="1027" name="Picture 3" descr="C:\Users\Жор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Жора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829" cy="33350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05B0D" w:rsidRPr="00AB4EC4" w:rsidRDefault="00105B0D" w:rsidP="001E25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  <w:r w:rsidRPr="0053690A">
        <w:rPr>
          <w:rFonts w:ascii="Times New Roman" w:hAnsi="Times New Roman" w:cs="Times New Roman"/>
          <w:sz w:val="28"/>
          <w:szCs w:val="28"/>
        </w:rPr>
        <w:t xml:space="preserve">. Треугольник составов системы </w:t>
      </w:r>
      <w:r w:rsidRPr="005369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3690A">
        <w:rPr>
          <w:rFonts w:ascii="Times New Roman" w:hAnsi="Times New Roman" w:cs="Times New Roman"/>
          <w:sz w:val="28"/>
          <w:szCs w:val="28"/>
        </w:rPr>
        <w:t>║</w:t>
      </w:r>
      <w:r w:rsidRPr="0053690A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53690A">
        <w:rPr>
          <w:rFonts w:ascii="Times New Roman" w:hAnsi="Times New Roman" w:cs="Times New Roman"/>
          <w:sz w:val="28"/>
          <w:szCs w:val="28"/>
        </w:rPr>
        <w:t xml:space="preserve">, </w:t>
      </w:r>
      <w:r w:rsidRPr="0053690A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Pr="0053690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36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90A"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53690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3690A">
        <w:rPr>
          <w:rFonts w:ascii="Times New Roman" w:hAnsi="Times New Roman" w:cs="Times New Roman"/>
          <w:sz w:val="28"/>
          <w:szCs w:val="28"/>
        </w:rPr>
        <w:t xml:space="preserve"> и расположение </w:t>
      </w:r>
      <w:proofErr w:type="spellStart"/>
      <w:r w:rsidRPr="0053690A">
        <w:rPr>
          <w:rFonts w:ascii="Times New Roman" w:hAnsi="Times New Roman" w:cs="Times New Roman"/>
          <w:sz w:val="28"/>
          <w:szCs w:val="28"/>
        </w:rPr>
        <w:t>политермического</w:t>
      </w:r>
      <w:proofErr w:type="spellEnd"/>
      <w:r w:rsidRPr="0053690A">
        <w:rPr>
          <w:rFonts w:ascii="Times New Roman" w:hAnsi="Times New Roman" w:cs="Times New Roman"/>
          <w:sz w:val="28"/>
          <w:szCs w:val="28"/>
        </w:rPr>
        <w:t xml:space="preserve"> разреза </w:t>
      </w:r>
      <w:r w:rsidRPr="0053690A">
        <w:rPr>
          <w:rFonts w:ascii="Times New Roman" w:hAnsi="Times New Roman" w:cs="Times New Roman"/>
          <w:sz w:val="28"/>
          <w:szCs w:val="28"/>
          <w:lang w:val="en-US"/>
        </w:rPr>
        <w:t>AB</w:t>
      </w:r>
    </w:p>
    <w:p w:rsidR="00105B0D" w:rsidRPr="00105B0D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2537" w:rsidRDefault="001E2537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FC">
        <w:rPr>
          <w:rFonts w:ascii="Times New Roman" w:hAnsi="Times New Roman" w:cs="Times New Roman"/>
          <w:sz w:val="28"/>
          <w:szCs w:val="28"/>
        </w:rPr>
        <w:lastRenderedPageBreak/>
        <w:t>Для изучения фазовых равновесий в трехкомпонентной системе K||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F916FC">
        <w:rPr>
          <w:rFonts w:ascii="Times New Roman" w:hAnsi="Times New Roman" w:cs="Times New Roman"/>
          <w:sz w:val="28"/>
          <w:szCs w:val="28"/>
        </w:rPr>
        <w:t>,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Pr="00F916F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16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6FC"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F916F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916FC">
        <w:rPr>
          <w:rFonts w:ascii="Times New Roman" w:hAnsi="Times New Roman" w:cs="Times New Roman"/>
          <w:sz w:val="28"/>
          <w:szCs w:val="28"/>
        </w:rPr>
        <w:t xml:space="preserve"> использован дифференциальный термический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(ДТА)</w:t>
      </w:r>
      <w:r w:rsidRPr="00F916FC">
        <w:rPr>
          <w:rFonts w:ascii="Times New Roman" w:hAnsi="Times New Roman" w:cs="Times New Roman"/>
          <w:sz w:val="28"/>
          <w:szCs w:val="28"/>
        </w:rPr>
        <w:t xml:space="preserve">. Для регистрации кривых ДТА использовали электронный автоматический потенциометр КСП-4. Датчиком температуры служили </w:t>
      </w:r>
      <w:proofErr w:type="gramStart"/>
      <w:r w:rsidRPr="00F916FC">
        <w:rPr>
          <w:rFonts w:ascii="Times New Roman" w:hAnsi="Times New Roman" w:cs="Times New Roman"/>
          <w:sz w:val="28"/>
          <w:szCs w:val="28"/>
        </w:rPr>
        <w:t>платина–платинородиевые</w:t>
      </w:r>
      <w:proofErr w:type="gramEnd"/>
      <w:r w:rsidRPr="00F916FC">
        <w:rPr>
          <w:rFonts w:ascii="Times New Roman" w:hAnsi="Times New Roman" w:cs="Times New Roman"/>
          <w:sz w:val="28"/>
          <w:szCs w:val="28"/>
        </w:rPr>
        <w:t xml:space="preserve"> термопары. Для усиления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термо-э.д.с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. дифференциальной термопары </w:t>
      </w:r>
      <w:proofErr w:type="gramStart"/>
      <w:r w:rsidRPr="00F916FC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Pr="00F9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фотоусилитель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Ф–116/1.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Термоаналитические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 xml:space="preserve"> исследования проводили в </w:t>
      </w:r>
      <w:proofErr w:type="gramStart"/>
      <w:r w:rsidRPr="00F916FC">
        <w:rPr>
          <w:rFonts w:ascii="Times New Roman" w:hAnsi="Times New Roman" w:cs="Times New Roman"/>
          <w:sz w:val="28"/>
          <w:szCs w:val="28"/>
        </w:rPr>
        <w:t>стандартных</w:t>
      </w:r>
      <w:proofErr w:type="gramEnd"/>
      <w:r w:rsidRPr="00F916FC">
        <w:rPr>
          <w:rFonts w:ascii="Times New Roman" w:hAnsi="Times New Roman" w:cs="Times New Roman"/>
          <w:sz w:val="28"/>
          <w:szCs w:val="28"/>
        </w:rPr>
        <w:t xml:space="preserve"> платиновых 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микротиглях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>. Скорость нагрева (охлаждения) образцов составляла 10 – 15</w:t>
      </w:r>
      <w:proofErr w:type="gramStart"/>
      <w:r w:rsidRPr="00F916FC">
        <w:rPr>
          <w:rFonts w:ascii="Times New Roman" w:hAnsi="Times New Roman" w:cs="Times New Roman"/>
          <w:sz w:val="28"/>
          <w:szCs w:val="28"/>
        </w:rPr>
        <w:t> К</w:t>
      </w:r>
      <w:proofErr w:type="gramEnd"/>
      <w:r w:rsidRPr="00F916FC">
        <w:rPr>
          <w:rFonts w:ascii="Times New Roman" w:hAnsi="Times New Roman" w:cs="Times New Roman"/>
          <w:sz w:val="28"/>
          <w:szCs w:val="28"/>
        </w:rPr>
        <w:t>/мин. Индифферентным веществом служил свежепрокаленный оксид алюминия квалификации "</w:t>
      </w:r>
      <w:proofErr w:type="spellStart"/>
      <w:r w:rsidRPr="00F916FC">
        <w:rPr>
          <w:rFonts w:ascii="Times New Roman" w:hAnsi="Times New Roman" w:cs="Times New Roman"/>
          <w:sz w:val="28"/>
          <w:szCs w:val="28"/>
        </w:rPr>
        <w:t>чда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>". Точность измерения температур составляла ±2,5 </w:t>
      </w:r>
      <w:proofErr w:type="spellStart"/>
      <w:r w:rsidRPr="00F916F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F916F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916FC">
        <w:rPr>
          <w:rFonts w:ascii="Times New Roman" w:hAnsi="Times New Roman" w:cs="Times New Roman"/>
          <w:sz w:val="28"/>
          <w:szCs w:val="28"/>
        </w:rPr>
        <w:t>, при точности взвешивания составов ±</w:t>
      </w:r>
      <w:smartTag w:uri="urn:schemas-microsoft-com:office:smarttags" w:element="metricconverter">
        <w:smartTagPr>
          <w:attr w:name="ProductID" w:val="0.0001 г"/>
        </w:smartTagPr>
        <w:r w:rsidRPr="00F916FC">
          <w:rPr>
            <w:rFonts w:ascii="Times New Roman" w:hAnsi="Times New Roman" w:cs="Times New Roman"/>
            <w:sz w:val="28"/>
            <w:szCs w:val="28"/>
          </w:rPr>
          <w:t>0.0001 г</w:t>
        </w:r>
      </w:smartTag>
      <w:r w:rsidRPr="00F916FC">
        <w:rPr>
          <w:rFonts w:ascii="Times New Roman" w:hAnsi="Times New Roman" w:cs="Times New Roman"/>
          <w:sz w:val="28"/>
          <w:szCs w:val="28"/>
        </w:rPr>
        <w:t xml:space="preserve"> на аналитических весах 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VIBRA</w:t>
      </w:r>
      <w:r w:rsidRPr="00F916FC">
        <w:rPr>
          <w:rFonts w:ascii="Times New Roman" w:hAnsi="Times New Roman" w:cs="Times New Roman"/>
          <w:sz w:val="28"/>
          <w:szCs w:val="28"/>
        </w:rPr>
        <w:t xml:space="preserve"> 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HT</w:t>
      </w:r>
      <w:r w:rsidRPr="00F916FC">
        <w:rPr>
          <w:rFonts w:ascii="Times New Roman" w:hAnsi="Times New Roman" w:cs="Times New Roman"/>
          <w:sz w:val="28"/>
          <w:szCs w:val="28"/>
        </w:rPr>
        <w:t>.</w:t>
      </w:r>
    </w:p>
    <w:p w:rsidR="00105B0D" w:rsidRDefault="00105B0D" w:rsidP="001E2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40E30">
        <w:rPr>
          <w:rFonts w:ascii="Times New Roman" w:hAnsi="Times New Roman" w:cs="Times New Roman"/>
          <w:sz w:val="28"/>
          <w:szCs w:val="28"/>
        </w:rPr>
        <w:t>соответствии с правилами проекционно-</w:t>
      </w:r>
      <w:r>
        <w:rPr>
          <w:rFonts w:ascii="Times New Roman" w:hAnsi="Times New Roman" w:cs="Times New Roman"/>
          <w:sz w:val="28"/>
          <w:szCs w:val="28"/>
        </w:rPr>
        <w:t>термографического метода (ПТГМ)[</w:t>
      </w:r>
      <w:r w:rsidRPr="00D85FDD">
        <w:rPr>
          <w:rFonts w:ascii="Times New Roman" w:hAnsi="Times New Roman" w:cs="Times New Roman"/>
          <w:sz w:val="28"/>
          <w:szCs w:val="28"/>
        </w:rPr>
        <w:t>4]</w:t>
      </w:r>
      <w:r w:rsidRPr="00E40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поле бромида калия </w:t>
      </w:r>
      <w:r w:rsidRPr="00E40E30">
        <w:rPr>
          <w:rFonts w:ascii="Times New Roman" w:hAnsi="Times New Roman" w:cs="Times New Roman"/>
          <w:sz w:val="28"/>
          <w:szCs w:val="28"/>
        </w:rPr>
        <w:t xml:space="preserve">выбран и исследован </w:t>
      </w:r>
      <w:proofErr w:type="spellStart"/>
      <w:r w:rsidRPr="00E40E30">
        <w:rPr>
          <w:rFonts w:ascii="Times New Roman" w:hAnsi="Times New Roman" w:cs="Times New Roman"/>
          <w:sz w:val="28"/>
          <w:szCs w:val="28"/>
        </w:rPr>
        <w:t>политермический</w:t>
      </w:r>
      <w:proofErr w:type="spellEnd"/>
      <w:r w:rsidRPr="00E40E30">
        <w:rPr>
          <w:rFonts w:ascii="Times New Roman" w:hAnsi="Times New Roman" w:cs="Times New Roman"/>
          <w:sz w:val="28"/>
          <w:szCs w:val="28"/>
        </w:rPr>
        <w:t xml:space="preserve"> разрез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2473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5F2473">
        <w:rPr>
          <w:rFonts w:ascii="Times New Roman" w:hAnsi="Times New Roman" w:cs="Times New Roman"/>
          <w:sz w:val="28"/>
          <w:szCs w:val="28"/>
        </w:rPr>
        <w:t xml:space="preserve"> (</w:t>
      </w:r>
      <w:r w:rsidRPr="005F247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F2473">
        <w:rPr>
          <w:rFonts w:ascii="Times New Roman" w:hAnsi="Times New Roman" w:cs="Times New Roman"/>
          <w:i/>
          <w:sz w:val="28"/>
          <w:szCs w:val="28"/>
        </w:rPr>
        <w:t> </w:t>
      </w:r>
      <w:r w:rsidRPr="005F2473">
        <w:rPr>
          <w:rFonts w:ascii="Times New Roman" w:hAnsi="Times New Roman" w:cs="Times New Roman"/>
          <w:sz w:val="28"/>
          <w:szCs w:val="28"/>
        </w:rPr>
        <w:t xml:space="preserve">– 60.0% </w:t>
      </w:r>
      <w:r w:rsidRPr="005F247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F24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5F2473"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5F247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F2473">
        <w:rPr>
          <w:rFonts w:ascii="Times New Roman" w:hAnsi="Times New Roman" w:cs="Times New Roman"/>
          <w:sz w:val="28"/>
          <w:szCs w:val="28"/>
        </w:rPr>
        <w:t xml:space="preserve">, 40.0% </w:t>
      </w:r>
      <w:proofErr w:type="spellStart"/>
      <w:r w:rsidRPr="005F2473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 w:rsidRPr="005F2473">
        <w:rPr>
          <w:rFonts w:ascii="Times New Roman" w:hAnsi="Times New Roman" w:cs="Times New Roman"/>
          <w:sz w:val="28"/>
          <w:szCs w:val="28"/>
        </w:rPr>
        <w:t xml:space="preserve">; </w:t>
      </w:r>
      <w:r w:rsidRPr="005F247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F2473">
        <w:rPr>
          <w:rFonts w:ascii="Times New Roman" w:hAnsi="Times New Roman" w:cs="Times New Roman"/>
          <w:sz w:val="28"/>
          <w:szCs w:val="28"/>
        </w:rPr>
        <w:t xml:space="preserve"> - 60.0% </w:t>
      </w:r>
      <w:r w:rsidRPr="005F2473">
        <w:rPr>
          <w:rFonts w:ascii="Times New Roman" w:hAnsi="Times New Roman" w:cs="Times New Roman"/>
          <w:sz w:val="28"/>
          <w:szCs w:val="28"/>
          <w:lang w:val="en-US"/>
        </w:rPr>
        <w:t>KVO</w:t>
      </w:r>
      <w:r w:rsidRPr="005F247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F2473">
        <w:rPr>
          <w:rFonts w:ascii="Times New Roman" w:hAnsi="Times New Roman" w:cs="Times New Roman"/>
          <w:sz w:val="28"/>
          <w:szCs w:val="28"/>
        </w:rPr>
        <w:t xml:space="preserve">, 40.0% </w:t>
      </w:r>
      <w:proofErr w:type="spellStart"/>
      <w:r w:rsidRPr="005F2473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 w:rsidRPr="00E40E30">
        <w:rPr>
          <w:rFonts w:ascii="Times New Roman" w:hAnsi="Times New Roman" w:cs="Times New Roman"/>
          <w:sz w:val="28"/>
          <w:szCs w:val="28"/>
        </w:rPr>
        <w:t>; рис.</w:t>
      </w:r>
      <w:r>
        <w:rPr>
          <w:rFonts w:ascii="Times New Roman" w:hAnsi="Times New Roman" w:cs="Times New Roman"/>
          <w:sz w:val="28"/>
          <w:szCs w:val="28"/>
        </w:rPr>
        <w:t>1, 2),</w:t>
      </w:r>
      <w:r w:rsidRPr="0042422E">
        <w:rPr>
          <w:rFonts w:ascii="Times New Roman" w:hAnsi="Times New Roman" w:cs="Times New Roman"/>
          <w:sz w:val="28"/>
          <w:szCs w:val="28"/>
        </w:rPr>
        <w:t xml:space="preserve"> определена проекция эвтектической точки </w:t>
      </w:r>
      <w:r w:rsidRPr="0042422E">
        <w:rPr>
          <w:rFonts w:ascii="Times New Roman" w:hAnsi="Times New Roman" w:cs="Times New Roman"/>
          <w:position w:val="-4"/>
          <w:sz w:val="28"/>
          <w:szCs w:val="28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 o:ole="">
            <v:imagedata r:id="rId9" o:title=""/>
          </v:shape>
          <o:OLEObject Type="Embed" ProgID="Equation.3" ShapeID="_x0000_i1025" DrawAspect="Content" ObjectID="_1467625429" r:id="rId10"/>
        </w:object>
      </w:r>
      <w:r w:rsidRPr="000E4F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22E">
        <w:rPr>
          <w:rFonts w:ascii="Times New Roman" w:hAnsi="Times New Roman" w:cs="Times New Roman"/>
          <w:sz w:val="28"/>
          <w:szCs w:val="28"/>
        </w:rPr>
        <w:t xml:space="preserve">Из состава точки проекции </w:t>
      </w:r>
      <w:r w:rsidRPr="0042422E">
        <w:rPr>
          <w:rFonts w:ascii="Times New Roman" w:hAnsi="Times New Roman" w:cs="Times New Roman"/>
          <w:position w:val="-4"/>
          <w:sz w:val="28"/>
          <w:szCs w:val="28"/>
        </w:rPr>
        <w:object w:dxaOrig="260" w:dyaOrig="360">
          <v:shape id="_x0000_i1026" type="#_x0000_t75" style="width:12.75pt;height:18pt" o:ole="">
            <v:imagedata r:id="rId11" o:title=""/>
          </v:shape>
          <o:OLEObject Type="Embed" ProgID="Equation.3" ShapeID="_x0000_i1026" DrawAspect="Content" ObjectID="_1467625430" r:id="rId12"/>
        </w:object>
      </w:r>
      <w:r w:rsidR="00764196">
        <w:rPr>
          <w:rFonts w:ascii="Times New Roman" w:hAnsi="Times New Roman" w:cs="Times New Roman"/>
          <w:sz w:val="28"/>
          <w:szCs w:val="28"/>
        </w:rPr>
        <w:t>,</w:t>
      </w:r>
      <w:r w:rsidRPr="0042422E">
        <w:rPr>
          <w:rFonts w:ascii="Times New Roman" w:hAnsi="Times New Roman" w:cs="Times New Roman"/>
          <w:sz w:val="28"/>
          <w:szCs w:val="28"/>
        </w:rPr>
        <w:t xml:space="preserve"> </w:t>
      </w:r>
      <w:r w:rsidR="001E2537">
        <w:rPr>
          <w:rFonts w:ascii="Times New Roman" w:hAnsi="Times New Roman" w:cs="Times New Roman"/>
          <w:sz w:val="28"/>
          <w:szCs w:val="28"/>
        </w:rPr>
        <w:t xml:space="preserve">на разрезе </w:t>
      </w:r>
      <w:r w:rsidR="00132235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="00764196">
        <w:rPr>
          <w:rFonts w:ascii="Times New Roman" w:hAnsi="Times New Roman" w:cs="Times New Roman"/>
          <w:sz w:val="28"/>
          <w:szCs w:val="28"/>
        </w:rPr>
        <w:t xml:space="preserve">, </w:t>
      </w:r>
      <w:r w:rsidRPr="0042422E">
        <w:rPr>
          <w:rFonts w:ascii="Times New Roman" w:hAnsi="Times New Roman" w:cs="Times New Roman"/>
          <w:sz w:val="28"/>
          <w:szCs w:val="28"/>
        </w:rPr>
        <w:t xml:space="preserve">рассчитано соотношение концентраций компонентов </w:t>
      </w:r>
      <w:r w:rsidRPr="0042422E">
        <w:rPr>
          <w:rFonts w:ascii="Times New Roman" w:hAnsi="Times New Roman" w:cs="Times New Roman"/>
          <w:sz w:val="28"/>
          <w:szCs w:val="28"/>
          <w:lang w:val="en-US"/>
        </w:rPr>
        <w:t>KVO</w:t>
      </w:r>
      <w:r w:rsidRPr="0042422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Start"/>
      <w:r w:rsidRPr="0042422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2422E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42422E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 w:rsidRPr="0042422E">
        <w:rPr>
          <w:rFonts w:ascii="Times New Roman" w:hAnsi="Times New Roman" w:cs="Times New Roman"/>
          <w:sz w:val="28"/>
          <w:szCs w:val="28"/>
        </w:rPr>
        <w:t xml:space="preserve"> в тройной эвтектике</w:t>
      </w:r>
      <w:r w:rsidRPr="00EF26AD">
        <w:rPr>
          <w:rFonts w:ascii="Times New Roman" w:hAnsi="Times New Roman"/>
          <w:sz w:val="28"/>
          <w:szCs w:val="28"/>
        </w:rPr>
        <w:t>.</w:t>
      </w:r>
      <w:proofErr w:type="gramEnd"/>
    </w:p>
    <w:p w:rsidR="00972807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25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E0420">
        <w:rPr>
          <w:rFonts w:ascii="Times New Roman" w:hAnsi="Times New Roman" w:cs="Times New Roman"/>
          <w:i/>
          <w:sz w:val="28"/>
          <w:szCs w:val="28"/>
        </w:rPr>
        <w:drawing>
          <wp:inline distT="0" distB="0" distL="0" distR="0" wp14:anchorId="0297D2B7" wp14:editId="157B7A25">
            <wp:extent cx="4064139" cy="3829050"/>
            <wp:effectExtent l="0" t="0" r="0" b="0"/>
            <wp:docPr id="3074" name="Picture 2" descr="C:\Users\Жора\Desktop\2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Жора\Desktop\2.png"/>
                    <pic:cNvPicPr>
                      <a:picLocks noGrp="1"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64" cy="3836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05B0D" w:rsidRPr="00ED72D5" w:rsidRDefault="00105B0D" w:rsidP="0076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2D5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72D5">
        <w:rPr>
          <w:rFonts w:ascii="Times New Roman" w:hAnsi="Times New Roman" w:cs="Times New Roman"/>
          <w:sz w:val="28"/>
          <w:szCs w:val="28"/>
        </w:rPr>
        <w:t xml:space="preserve">. Фазовая диаграмма </w:t>
      </w:r>
      <w:proofErr w:type="spellStart"/>
      <w:r w:rsidRPr="00ED72D5">
        <w:rPr>
          <w:rFonts w:ascii="Times New Roman" w:hAnsi="Times New Roman" w:cs="Times New Roman"/>
          <w:sz w:val="28"/>
          <w:szCs w:val="28"/>
        </w:rPr>
        <w:t>политермического</w:t>
      </w:r>
      <w:proofErr w:type="spellEnd"/>
      <w:r w:rsidRPr="00ED72D5">
        <w:rPr>
          <w:rFonts w:ascii="Times New Roman" w:hAnsi="Times New Roman" w:cs="Times New Roman"/>
          <w:sz w:val="28"/>
          <w:szCs w:val="28"/>
        </w:rPr>
        <w:t xml:space="preserve"> разреза </w:t>
      </w:r>
      <w:r w:rsidRPr="00ED72D5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ED72D5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764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2D5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 w:rsidRPr="00ED72D5">
        <w:rPr>
          <w:rFonts w:ascii="Times New Roman" w:hAnsi="Times New Roman" w:cs="Times New Roman"/>
          <w:sz w:val="28"/>
          <w:szCs w:val="28"/>
        </w:rPr>
        <w:t xml:space="preserve">- </w:t>
      </w:r>
      <w:r w:rsidRPr="00ED72D5">
        <w:rPr>
          <w:rFonts w:ascii="Times New Roman" w:hAnsi="Times New Roman" w:cs="Times New Roman"/>
          <w:sz w:val="28"/>
          <w:szCs w:val="28"/>
          <w:lang w:val="en-US"/>
        </w:rPr>
        <w:t>KVO</w:t>
      </w:r>
      <w:r w:rsidRPr="00ED72D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D72D5">
        <w:rPr>
          <w:rFonts w:ascii="Times New Roman" w:hAnsi="Times New Roman" w:cs="Times New Roman"/>
          <w:sz w:val="28"/>
          <w:szCs w:val="28"/>
        </w:rPr>
        <w:t xml:space="preserve">- </w:t>
      </w:r>
      <w:r w:rsidRPr="00ED72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72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ED72D5"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ED72D5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ED7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196" w:rsidRDefault="00764196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B0D" w:rsidRPr="00464378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16C">
        <w:rPr>
          <w:rFonts w:ascii="Times New Roman" w:hAnsi="Times New Roman" w:cs="Times New Roman"/>
          <w:sz w:val="28"/>
          <w:szCs w:val="28"/>
        </w:rPr>
        <w:t>Дальнейшее изучение системы заключалось в исследовании нонвариантного разреза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90A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</w:t>
      </w:r>
      <w:r w:rsidRPr="0053690A">
        <w:rPr>
          <w:rFonts w:ascii="Times New Roman" w:hAnsi="Times New Roman" w:cs="Times New Roman"/>
          <w:sz w:val="28"/>
          <w:szCs w:val="28"/>
        </w:rPr>
        <w:t xml:space="preserve"> </w:t>
      </w:r>
      <w:r w:rsidRPr="0053690A">
        <w:rPr>
          <w:rFonts w:ascii="Times New Roman" w:hAnsi="Times New Roman" w:cs="Times New Roman"/>
          <w:position w:val="-4"/>
          <w:sz w:val="28"/>
          <w:szCs w:val="28"/>
        </w:rPr>
        <w:object w:dxaOrig="260" w:dyaOrig="360">
          <v:shape id="_x0000_i1027" type="#_x0000_t75" style="width:12.75pt;height:18pt" o:ole="">
            <v:imagedata r:id="rId11" o:title=""/>
          </v:shape>
          <o:OLEObject Type="Embed" ProgID="Equation.3" ShapeID="_x0000_i1027" DrawAspect="Content" ObjectID="_1467625431" r:id="rId14"/>
        </w:object>
      </w:r>
      <w:r w:rsidRPr="0053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53690A">
        <w:rPr>
          <w:rFonts w:ascii="Times New Roman" w:hAnsi="Times New Roman" w:cs="Times New Roman"/>
          <w:sz w:val="28"/>
          <w:szCs w:val="28"/>
        </w:rPr>
        <w:t xml:space="preserve"> </w:t>
      </w:r>
      <w:r w:rsidRPr="005E042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16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рис.</w:t>
      </w:r>
      <w:r w:rsidRPr="00336D4B">
        <w:rPr>
          <w:rFonts w:ascii="Times New Roman" w:hAnsi="Times New Roman" w:cs="Times New Roman"/>
          <w:sz w:val="28"/>
          <w:szCs w:val="28"/>
        </w:rPr>
        <w:t>3</w:t>
      </w:r>
      <w:r w:rsidRPr="006D51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Эвтектический состав системы </w:t>
      </w:r>
      <w:proofErr w:type="spellStart"/>
      <w:r w:rsidRPr="006D516C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 w:rsidRPr="006D516C">
        <w:rPr>
          <w:rFonts w:ascii="Times New Roman" w:hAnsi="Times New Roman" w:cs="Times New Roman"/>
          <w:sz w:val="28"/>
          <w:szCs w:val="28"/>
        </w:rPr>
        <w:t>-</w:t>
      </w:r>
      <w:r w:rsidRPr="006D516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D51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6D516C"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6D51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D516C">
        <w:rPr>
          <w:rFonts w:ascii="Times New Roman" w:hAnsi="Times New Roman" w:cs="Times New Roman"/>
          <w:sz w:val="28"/>
          <w:szCs w:val="28"/>
        </w:rPr>
        <w:t>–</w:t>
      </w:r>
      <w:r w:rsidRPr="006D516C">
        <w:rPr>
          <w:rFonts w:ascii="Times New Roman" w:hAnsi="Times New Roman" w:cs="Times New Roman"/>
          <w:sz w:val="28"/>
          <w:szCs w:val="28"/>
          <w:lang w:val="en-US"/>
        </w:rPr>
        <w:t>KVO</w:t>
      </w:r>
      <w:r w:rsidRPr="006D51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516C">
        <w:rPr>
          <w:rFonts w:ascii="Times New Roman" w:hAnsi="Times New Roman" w:cs="Times New Roman"/>
          <w:sz w:val="28"/>
          <w:szCs w:val="28"/>
        </w:rPr>
        <w:t xml:space="preserve"> определили по наличию на кривой охлаждения состава нонвариантного разреза одного </w:t>
      </w:r>
      <w:r>
        <w:rPr>
          <w:rFonts w:ascii="Times New Roman" w:hAnsi="Times New Roman" w:cs="Times New Roman"/>
          <w:sz w:val="28"/>
          <w:szCs w:val="28"/>
        </w:rPr>
        <w:t>симметричного теплового эффекта</w:t>
      </w:r>
      <w:r w:rsidRPr="004D5DB4">
        <w:rPr>
          <w:rFonts w:ascii="Times New Roman" w:hAnsi="Times New Roman" w:cs="Times New Roman"/>
          <w:sz w:val="28"/>
          <w:szCs w:val="28"/>
        </w:rPr>
        <w:t>.</w:t>
      </w:r>
      <w:r w:rsidRPr="006D5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07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                                </w:t>
      </w:r>
      <w:r w:rsidRPr="005E042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D0991BF" wp14:editId="33290EA0">
            <wp:extent cx="3438525" cy="2762250"/>
            <wp:effectExtent l="0" t="0" r="0" b="0"/>
            <wp:docPr id="4102" name="Picture 6" descr="C:\Users\Жора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C:\Users\Жора\Desktop\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703" cy="27672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05B0D" w:rsidRPr="005E0420" w:rsidRDefault="00105B0D" w:rsidP="007641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690A">
        <w:rPr>
          <w:rFonts w:ascii="Times New Roman" w:hAnsi="Times New Roman" w:cs="Times New Roman"/>
          <w:sz w:val="28"/>
          <w:szCs w:val="28"/>
        </w:rPr>
        <w:t>Рис 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690A">
        <w:rPr>
          <w:rFonts w:ascii="Times New Roman" w:hAnsi="Times New Roman" w:cs="Times New Roman"/>
          <w:sz w:val="28"/>
          <w:szCs w:val="28"/>
        </w:rPr>
        <w:t xml:space="preserve">.Нонвариантный разрез </w:t>
      </w:r>
      <w:proofErr w:type="spellStart"/>
      <w:r w:rsidRPr="0053690A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</w:t>
      </w:r>
      <w:r w:rsidRPr="0053690A">
        <w:rPr>
          <w:rFonts w:ascii="Times New Roman" w:hAnsi="Times New Roman" w:cs="Times New Roman"/>
          <w:sz w:val="28"/>
          <w:szCs w:val="28"/>
        </w:rPr>
        <w:t xml:space="preserve"> </w:t>
      </w:r>
      <w:r w:rsidRPr="0053690A">
        <w:rPr>
          <w:rFonts w:ascii="Times New Roman" w:hAnsi="Times New Roman" w:cs="Times New Roman"/>
          <w:position w:val="-4"/>
          <w:sz w:val="28"/>
          <w:szCs w:val="28"/>
        </w:rPr>
        <w:object w:dxaOrig="260" w:dyaOrig="360">
          <v:shape id="_x0000_i1028" type="#_x0000_t75" style="width:12.75pt;height:18pt" o:ole="">
            <v:imagedata r:id="rId11" o:title=""/>
          </v:shape>
          <o:OLEObject Type="Embed" ProgID="Equation.3" ShapeID="_x0000_i1028" DrawAspect="Content" ObjectID="_1467625432" r:id="rId16"/>
        </w:object>
      </w:r>
      <w:r w:rsidRPr="0053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53690A">
        <w:rPr>
          <w:rFonts w:ascii="Times New Roman" w:hAnsi="Times New Roman" w:cs="Times New Roman"/>
          <w:sz w:val="28"/>
          <w:szCs w:val="28"/>
        </w:rPr>
        <w:t xml:space="preserve"> </w:t>
      </w:r>
      <w:r w:rsidRPr="005E0420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</w:p>
    <w:p w:rsidR="00105B0D" w:rsidRPr="009860AA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B0D" w:rsidRDefault="00764196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FC">
        <w:rPr>
          <w:rFonts w:ascii="Times New Roman" w:hAnsi="Times New Roman" w:cs="Times New Roman"/>
          <w:sz w:val="28"/>
          <w:szCs w:val="28"/>
        </w:rPr>
        <w:t>В</w:t>
      </w:r>
      <w:r w:rsidRPr="00F916FC">
        <w:rPr>
          <w:rFonts w:ascii="Times New Roman" w:hAnsi="Times New Roman" w:cs="Times New Roman"/>
          <w:sz w:val="28"/>
          <w:szCs w:val="28"/>
        </w:rPr>
        <w:t xml:space="preserve"> трехкомпонентной системе K||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F916FC">
        <w:rPr>
          <w:rFonts w:ascii="Times New Roman" w:hAnsi="Times New Roman" w:cs="Times New Roman"/>
          <w:sz w:val="28"/>
          <w:szCs w:val="28"/>
        </w:rPr>
        <w:t>,</w:t>
      </w:r>
      <w:r w:rsidRPr="00F916FC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Pr="00F916F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916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6FC"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F916F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F9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05B0D">
        <w:rPr>
          <w:rFonts w:ascii="Times New Roman" w:hAnsi="Times New Roman" w:cs="Times New Roman"/>
          <w:sz w:val="28"/>
          <w:szCs w:val="28"/>
        </w:rPr>
        <w:t>азграничены поля кристаллизации фаз. Поле тугоплавкого хромата калия представлено двумя полиморфными модификациями</w:t>
      </w:r>
      <w:r w:rsidRPr="00764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50D3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CrO</w:t>
      </w:r>
      <w:proofErr w:type="spellEnd"/>
      <w:r w:rsidRPr="00350D3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05B0D">
        <w:rPr>
          <w:rFonts w:ascii="Times New Roman" w:hAnsi="Times New Roman" w:cs="Times New Roman"/>
          <w:sz w:val="28"/>
          <w:szCs w:val="28"/>
        </w:rPr>
        <w:t xml:space="preserve">: </w:t>
      </w:r>
      <w:r w:rsidR="00105B0D" w:rsidRPr="00764196">
        <w:rPr>
          <w:rFonts w:ascii="Times New Roman" w:hAnsi="Times New Roman" w:cs="Times New Roman"/>
          <w:i/>
          <w:sz w:val="28"/>
          <w:szCs w:val="28"/>
        </w:rPr>
        <w:t>β</w:t>
      </w:r>
      <w:r w:rsidR="00105B0D">
        <w:rPr>
          <w:rFonts w:ascii="Times New Roman" w:hAnsi="Times New Roman" w:cs="Times New Roman"/>
          <w:sz w:val="28"/>
          <w:szCs w:val="28"/>
        </w:rPr>
        <w:t>- (высок</w:t>
      </w:r>
      <w:proofErr w:type="gramStart"/>
      <w:r w:rsidR="00105B0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05B0D">
        <w:rPr>
          <w:rFonts w:ascii="Times New Roman" w:hAnsi="Times New Roman" w:cs="Times New Roman"/>
          <w:sz w:val="28"/>
          <w:szCs w:val="28"/>
        </w:rPr>
        <w:t xml:space="preserve">) и </w:t>
      </w:r>
      <w:r w:rsidR="00105B0D" w:rsidRPr="00764196">
        <w:rPr>
          <w:rFonts w:ascii="Times New Roman" w:hAnsi="Times New Roman" w:cs="Times New Roman"/>
          <w:i/>
          <w:sz w:val="28"/>
          <w:szCs w:val="28"/>
        </w:rPr>
        <w:t>α</w:t>
      </w:r>
      <w:r w:rsidR="00105B0D">
        <w:rPr>
          <w:rFonts w:ascii="Times New Roman" w:hAnsi="Times New Roman" w:cs="Times New Roman"/>
          <w:sz w:val="28"/>
          <w:szCs w:val="28"/>
        </w:rPr>
        <w:t>-</w:t>
      </w:r>
      <w:r w:rsidR="00105B0D" w:rsidRPr="00D8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(низкотемпературной)</w:t>
      </w:r>
      <w:r w:rsidR="00105B0D">
        <w:rPr>
          <w:rFonts w:ascii="Times New Roman" w:hAnsi="Times New Roman" w:cs="Times New Roman"/>
          <w:sz w:val="28"/>
          <w:szCs w:val="28"/>
        </w:rPr>
        <w:t>.</w:t>
      </w:r>
    </w:p>
    <w:p w:rsidR="00105B0D" w:rsidRPr="00105B0D" w:rsidRDefault="00105B0D" w:rsidP="001E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B0D" w:rsidRDefault="00764196" w:rsidP="001E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2D5">
        <w:rPr>
          <w:rFonts w:ascii="Times New Roman" w:hAnsi="Times New Roman" w:cs="Times New Roman"/>
          <w:b/>
          <w:sz w:val="28"/>
          <w:szCs w:val="28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64196" w:rsidRPr="00ED72D5" w:rsidRDefault="00764196" w:rsidP="001E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B0D" w:rsidRPr="000F2AD8" w:rsidRDefault="00105B0D" w:rsidP="0029440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175046562"/>
      <w:r w:rsidRPr="00764196">
        <w:rPr>
          <w:rFonts w:ascii="Times New Roman" w:hAnsi="Times New Roman" w:cs="Times New Roman"/>
          <w:i/>
          <w:sz w:val="28"/>
          <w:szCs w:val="28"/>
        </w:rPr>
        <w:t>Термические константы веществ</w:t>
      </w:r>
      <w:proofErr w:type="gramStart"/>
      <w:r w:rsidRPr="000F2AD8">
        <w:rPr>
          <w:rFonts w:ascii="Times New Roman" w:hAnsi="Times New Roman" w:cs="Times New Roman"/>
          <w:sz w:val="28"/>
          <w:szCs w:val="28"/>
        </w:rPr>
        <w:t xml:space="preserve"> / </w:t>
      </w:r>
      <w:r w:rsidR="00764196" w:rsidRPr="000F2A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2AD8">
        <w:rPr>
          <w:rFonts w:ascii="Times New Roman" w:hAnsi="Times New Roman" w:cs="Times New Roman"/>
          <w:sz w:val="28"/>
          <w:szCs w:val="28"/>
        </w:rPr>
        <w:t>од ред. В.П. Глушко // М.: ВИНИТИ, 1981.</w:t>
      </w:r>
      <w:r w:rsidR="00764196">
        <w:rPr>
          <w:rFonts w:ascii="Times New Roman" w:hAnsi="Times New Roman" w:cs="Times New Roman"/>
          <w:sz w:val="28"/>
          <w:szCs w:val="28"/>
        </w:rPr>
        <w:t xml:space="preserve"> </w:t>
      </w:r>
      <w:r w:rsidRPr="000F2AD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F2AD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F2AD8">
        <w:rPr>
          <w:rFonts w:ascii="Times New Roman" w:hAnsi="Times New Roman" w:cs="Times New Roman"/>
          <w:sz w:val="28"/>
          <w:szCs w:val="28"/>
        </w:rPr>
        <w:t>.</w:t>
      </w:r>
      <w:r w:rsidR="00764196">
        <w:rPr>
          <w:rFonts w:ascii="Times New Roman" w:hAnsi="Times New Roman" w:cs="Times New Roman"/>
          <w:sz w:val="28"/>
          <w:szCs w:val="28"/>
        </w:rPr>
        <w:t xml:space="preserve"> </w:t>
      </w:r>
      <w:r w:rsidRPr="0076419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0F2AD8">
        <w:rPr>
          <w:rFonts w:ascii="Times New Roman" w:hAnsi="Times New Roman" w:cs="Times New Roman"/>
          <w:sz w:val="28"/>
          <w:szCs w:val="28"/>
        </w:rPr>
        <w:t>. – Ч 2. – 300 с.</w:t>
      </w:r>
      <w:bookmarkEnd w:id="0"/>
    </w:p>
    <w:p w:rsidR="00105B0D" w:rsidRPr="00ED72D5" w:rsidRDefault="00105B0D" w:rsidP="0029440B">
      <w:pPr>
        <w:pStyle w:val="a3"/>
        <w:numPr>
          <w:ilvl w:val="0"/>
          <w:numId w:val="3"/>
        </w:numPr>
        <w:ind w:left="0" w:firstLine="0"/>
        <w:jc w:val="both"/>
        <w:rPr>
          <w:sz w:val="28"/>
        </w:rPr>
      </w:pPr>
      <w:r w:rsidRPr="00764196">
        <w:rPr>
          <w:i/>
          <w:sz w:val="28"/>
        </w:rPr>
        <w:t>Справочник по плавкости солевых систем</w:t>
      </w:r>
      <w:proofErr w:type="gramStart"/>
      <w:r w:rsidRPr="00ED72D5">
        <w:rPr>
          <w:sz w:val="28"/>
        </w:rPr>
        <w:t xml:space="preserve"> // П</w:t>
      </w:r>
      <w:proofErr w:type="gramEnd"/>
      <w:r w:rsidRPr="00ED72D5">
        <w:rPr>
          <w:sz w:val="28"/>
        </w:rPr>
        <w:t>од ред. Воскресенской Н.К. – М.Л.: Изд-во АН СССР,</w:t>
      </w:r>
      <w:r w:rsidR="00764196">
        <w:rPr>
          <w:sz w:val="28"/>
        </w:rPr>
        <w:t xml:space="preserve"> </w:t>
      </w:r>
      <w:r w:rsidRPr="00ED72D5">
        <w:rPr>
          <w:sz w:val="28"/>
        </w:rPr>
        <w:t>1961</w:t>
      </w:r>
      <w:r w:rsidR="00764196">
        <w:rPr>
          <w:sz w:val="28"/>
        </w:rPr>
        <w:t xml:space="preserve">. </w:t>
      </w:r>
      <w:r w:rsidR="00764196" w:rsidRPr="000F2AD8">
        <w:rPr>
          <w:sz w:val="28"/>
          <w:szCs w:val="28"/>
        </w:rPr>
        <w:t>–</w:t>
      </w:r>
      <w:r w:rsidR="00764196" w:rsidRPr="00764196">
        <w:rPr>
          <w:sz w:val="28"/>
        </w:rPr>
        <w:t xml:space="preserve"> </w:t>
      </w:r>
      <w:r w:rsidR="00764196" w:rsidRPr="00ED72D5">
        <w:rPr>
          <w:sz w:val="28"/>
        </w:rPr>
        <w:t>Т.</w:t>
      </w:r>
      <w:r w:rsidR="00764196" w:rsidRPr="00764196">
        <w:rPr>
          <w:b/>
          <w:sz w:val="28"/>
        </w:rPr>
        <w:t>1</w:t>
      </w:r>
      <w:r w:rsidR="00764196">
        <w:rPr>
          <w:sz w:val="28"/>
        </w:rPr>
        <w:t>.</w:t>
      </w:r>
      <w:r w:rsidR="00764196" w:rsidRPr="00764196">
        <w:rPr>
          <w:sz w:val="28"/>
          <w:szCs w:val="28"/>
        </w:rPr>
        <w:t xml:space="preserve"> </w:t>
      </w:r>
      <w:r w:rsidR="00764196" w:rsidRPr="000F2AD8">
        <w:rPr>
          <w:sz w:val="28"/>
          <w:szCs w:val="28"/>
        </w:rPr>
        <w:t>–</w:t>
      </w:r>
      <w:r w:rsidR="00764196">
        <w:rPr>
          <w:sz w:val="28"/>
          <w:szCs w:val="28"/>
        </w:rPr>
        <w:t xml:space="preserve"> </w:t>
      </w:r>
      <w:r w:rsidRPr="00ED72D5">
        <w:rPr>
          <w:sz w:val="28"/>
        </w:rPr>
        <w:t xml:space="preserve">588 с. </w:t>
      </w:r>
    </w:p>
    <w:p w:rsidR="00105B0D" w:rsidRPr="00ED72D5" w:rsidRDefault="00764196" w:rsidP="0029440B">
      <w:pPr>
        <w:pStyle w:val="a3"/>
        <w:numPr>
          <w:ilvl w:val="0"/>
          <w:numId w:val="3"/>
        </w:numPr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Гаркушин</w:t>
      </w:r>
      <w:proofErr w:type="spellEnd"/>
      <w:r>
        <w:rPr>
          <w:sz w:val="28"/>
        </w:rPr>
        <w:t xml:space="preserve"> И.К., Игнатьева Е.О.,</w:t>
      </w:r>
      <w:r w:rsidR="0029440B">
        <w:rPr>
          <w:sz w:val="28"/>
        </w:rPr>
        <w:t xml:space="preserve"> </w:t>
      </w:r>
      <w:r>
        <w:rPr>
          <w:sz w:val="28"/>
        </w:rPr>
        <w:t>Бехтерева Е.М.,</w:t>
      </w:r>
      <w:r w:rsidR="0029440B">
        <w:rPr>
          <w:sz w:val="28"/>
        </w:rPr>
        <w:t xml:space="preserve"> </w:t>
      </w:r>
      <w:proofErr w:type="spellStart"/>
      <w:r>
        <w:rPr>
          <w:sz w:val="28"/>
        </w:rPr>
        <w:t>Бамбуров</w:t>
      </w:r>
      <w:proofErr w:type="spellEnd"/>
      <w:r>
        <w:rPr>
          <w:sz w:val="28"/>
        </w:rPr>
        <w:t xml:space="preserve"> В.Г. </w:t>
      </w:r>
      <w:r>
        <w:rPr>
          <w:i/>
          <w:sz w:val="28"/>
        </w:rPr>
        <w:t>Физико-химическое взаимодействие в системах из гал</w:t>
      </w:r>
      <w:r w:rsidR="00E23F06">
        <w:rPr>
          <w:i/>
          <w:sz w:val="28"/>
        </w:rPr>
        <w:t xml:space="preserve">огенидов, хроматов, </w:t>
      </w:r>
      <w:proofErr w:type="spellStart"/>
      <w:r w:rsidR="00E23F06">
        <w:rPr>
          <w:i/>
          <w:sz w:val="28"/>
        </w:rPr>
        <w:t>молибдатов</w:t>
      </w:r>
      <w:proofErr w:type="spellEnd"/>
      <w:r w:rsidR="00E23F06">
        <w:rPr>
          <w:i/>
          <w:sz w:val="28"/>
        </w:rPr>
        <w:t xml:space="preserve"> и </w:t>
      </w:r>
      <w:proofErr w:type="spellStart"/>
      <w:r w:rsidR="00E23F06">
        <w:rPr>
          <w:i/>
          <w:sz w:val="28"/>
        </w:rPr>
        <w:t>вольфроматов</w:t>
      </w:r>
      <w:proofErr w:type="spellEnd"/>
      <w:r w:rsidR="00E23F06">
        <w:rPr>
          <w:i/>
          <w:sz w:val="28"/>
        </w:rPr>
        <w:t xml:space="preserve"> лития, натрия и калия. </w:t>
      </w:r>
      <w:r w:rsidR="00E23F06">
        <w:rPr>
          <w:sz w:val="28"/>
        </w:rPr>
        <w:t>Екатеринбург</w:t>
      </w:r>
      <w:bookmarkStart w:id="1" w:name="_GoBack"/>
      <w:bookmarkEnd w:id="1"/>
      <w:r w:rsidR="00E23F06" w:rsidRPr="0029440B">
        <w:rPr>
          <w:sz w:val="28"/>
        </w:rPr>
        <w:t>:</w:t>
      </w:r>
      <w:r w:rsidR="00E23F06">
        <w:rPr>
          <w:sz w:val="28"/>
        </w:rPr>
        <w:t xml:space="preserve"> РИО </w:t>
      </w:r>
      <w:proofErr w:type="spellStart"/>
      <w:r w:rsidR="00E23F06">
        <w:rPr>
          <w:sz w:val="28"/>
        </w:rPr>
        <w:t>УрО</w:t>
      </w:r>
      <w:proofErr w:type="spellEnd"/>
      <w:r w:rsidR="00E23F06">
        <w:rPr>
          <w:sz w:val="28"/>
        </w:rPr>
        <w:t xml:space="preserve"> РАН, 2013.-169с.</w:t>
      </w:r>
    </w:p>
    <w:p w:rsidR="00105B0D" w:rsidRPr="00B122E0" w:rsidRDefault="00105B0D" w:rsidP="0029440B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position w:val="2"/>
          <w:sz w:val="28"/>
          <w:szCs w:val="28"/>
        </w:rPr>
      </w:pPr>
      <w:proofErr w:type="spellStart"/>
      <w:r w:rsidRPr="00B122E0">
        <w:rPr>
          <w:rFonts w:ascii="Times New Roman" w:hAnsi="Times New Roman"/>
          <w:iCs/>
          <w:sz w:val="28"/>
          <w:szCs w:val="28"/>
        </w:rPr>
        <w:t>Трунин</w:t>
      </w:r>
      <w:proofErr w:type="spellEnd"/>
      <w:r w:rsidRPr="00B122E0">
        <w:rPr>
          <w:rFonts w:ascii="Times New Roman" w:hAnsi="Times New Roman"/>
          <w:iCs/>
          <w:sz w:val="28"/>
          <w:szCs w:val="28"/>
        </w:rPr>
        <w:t xml:space="preserve"> А.С., Петрова Д.Г.</w:t>
      </w:r>
      <w:r w:rsidRPr="006962AD">
        <w:rPr>
          <w:rFonts w:ascii="Times New Roman" w:hAnsi="Times New Roman"/>
          <w:i/>
          <w:sz w:val="28"/>
          <w:szCs w:val="28"/>
        </w:rPr>
        <w:t xml:space="preserve"> </w:t>
      </w:r>
      <w:r w:rsidRPr="00B314D9">
        <w:rPr>
          <w:rFonts w:ascii="Times New Roman" w:hAnsi="Times New Roman"/>
          <w:i/>
          <w:sz w:val="28"/>
          <w:szCs w:val="28"/>
        </w:rPr>
        <w:t>Визуально-</w:t>
      </w:r>
      <w:proofErr w:type="spellStart"/>
      <w:r w:rsidRPr="00B314D9">
        <w:rPr>
          <w:rFonts w:ascii="Times New Roman" w:hAnsi="Times New Roman"/>
          <w:i/>
          <w:sz w:val="28"/>
          <w:szCs w:val="28"/>
        </w:rPr>
        <w:t>политермический</w:t>
      </w:r>
      <w:proofErr w:type="spellEnd"/>
      <w:r w:rsidRPr="00B314D9">
        <w:rPr>
          <w:rFonts w:ascii="Times New Roman" w:hAnsi="Times New Roman"/>
          <w:i/>
          <w:sz w:val="28"/>
          <w:szCs w:val="28"/>
        </w:rPr>
        <w:t xml:space="preserve"> метод</w:t>
      </w:r>
      <w:r w:rsidRPr="006962AD">
        <w:rPr>
          <w:rFonts w:ascii="Times New Roman" w:hAnsi="Times New Roman"/>
          <w:sz w:val="28"/>
          <w:szCs w:val="28"/>
        </w:rPr>
        <w:t xml:space="preserve">. Куйбышев, 1977. 93 с. - </w:t>
      </w:r>
      <w:proofErr w:type="spellStart"/>
      <w:r w:rsidRPr="006962AD">
        <w:rPr>
          <w:rFonts w:ascii="Times New Roman" w:hAnsi="Times New Roman"/>
          <w:sz w:val="28"/>
          <w:szCs w:val="28"/>
        </w:rPr>
        <w:t>Деп</w:t>
      </w:r>
      <w:proofErr w:type="spellEnd"/>
      <w:r w:rsidRPr="006962AD">
        <w:rPr>
          <w:rFonts w:ascii="Times New Roman" w:hAnsi="Times New Roman"/>
          <w:sz w:val="28"/>
          <w:szCs w:val="28"/>
        </w:rPr>
        <w:t>. в ВИНИТИ 20.02.78, № 584-78.</w:t>
      </w:r>
    </w:p>
    <w:p w:rsidR="00105B0D" w:rsidRPr="00157E86" w:rsidRDefault="00105B0D" w:rsidP="0029440B">
      <w:pPr>
        <w:spacing w:after="0" w:line="240" w:lineRule="auto"/>
        <w:jc w:val="both"/>
      </w:pPr>
    </w:p>
    <w:p w:rsidR="00105B0D" w:rsidRPr="0053690A" w:rsidRDefault="00105B0D" w:rsidP="001E2537">
      <w:pPr>
        <w:pStyle w:val="a3"/>
        <w:jc w:val="both"/>
        <w:rPr>
          <w:sz w:val="28"/>
        </w:rPr>
      </w:pPr>
    </w:p>
    <w:p w:rsidR="00972807" w:rsidRPr="00D85A96" w:rsidRDefault="00972807" w:rsidP="001E25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72807" w:rsidRPr="00D85A96" w:rsidSect="006D0D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3AEB"/>
    <w:multiLevelType w:val="hybridMultilevel"/>
    <w:tmpl w:val="24505450"/>
    <w:lvl w:ilvl="0" w:tplc="F96E92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D428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90BB8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7AAA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8C30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1C6A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3CB5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5474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A013E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A3D7E6D"/>
    <w:multiLevelType w:val="hybridMultilevel"/>
    <w:tmpl w:val="BFDABD1A"/>
    <w:lvl w:ilvl="0" w:tplc="1EE6BB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4A8B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143D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2044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7ABE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4E8E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287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C2E7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A86C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D56786D"/>
    <w:multiLevelType w:val="hybridMultilevel"/>
    <w:tmpl w:val="89BC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71"/>
    <w:rsid w:val="00002E21"/>
    <w:rsid w:val="00084933"/>
    <w:rsid w:val="000866A3"/>
    <w:rsid w:val="00105B0D"/>
    <w:rsid w:val="0012167E"/>
    <w:rsid w:val="00132235"/>
    <w:rsid w:val="00170E6F"/>
    <w:rsid w:val="001A63ED"/>
    <w:rsid w:val="001E2537"/>
    <w:rsid w:val="0029440B"/>
    <w:rsid w:val="00316B64"/>
    <w:rsid w:val="0035780B"/>
    <w:rsid w:val="0044481A"/>
    <w:rsid w:val="004A4473"/>
    <w:rsid w:val="005D4E76"/>
    <w:rsid w:val="006D0D4D"/>
    <w:rsid w:val="00764196"/>
    <w:rsid w:val="00775971"/>
    <w:rsid w:val="00794CC5"/>
    <w:rsid w:val="00896456"/>
    <w:rsid w:val="008F4130"/>
    <w:rsid w:val="00911EA3"/>
    <w:rsid w:val="00936062"/>
    <w:rsid w:val="00952F13"/>
    <w:rsid w:val="00972807"/>
    <w:rsid w:val="009B4090"/>
    <w:rsid w:val="00B35050"/>
    <w:rsid w:val="00B421A5"/>
    <w:rsid w:val="00B9565E"/>
    <w:rsid w:val="00B96189"/>
    <w:rsid w:val="00C71390"/>
    <w:rsid w:val="00C743C3"/>
    <w:rsid w:val="00D85A96"/>
    <w:rsid w:val="00E23F06"/>
    <w:rsid w:val="00EB52A9"/>
    <w:rsid w:val="00ED1E98"/>
    <w:rsid w:val="00F0350C"/>
    <w:rsid w:val="00F0369E"/>
    <w:rsid w:val="00F12F5D"/>
    <w:rsid w:val="00F916FC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3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96189"/>
  </w:style>
  <w:style w:type="character" w:styleId="a6">
    <w:name w:val="Hyperlink"/>
    <w:basedOn w:val="a0"/>
    <w:uiPriority w:val="99"/>
    <w:unhideWhenUsed/>
    <w:rsid w:val="008F4130"/>
    <w:rPr>
      <w:color w:val="0000FF" w:themeColor="hyperlink"/>
      <w:u w:val="single"/>
    </w:rPr>
  </w:style>
  <w:style w:type="paragraph" w:customStyle="1" w:styleId="Standard">
    <w:name w:val="Standard"/>
    <w:rsid w:val="00170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3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96189"/>
  </w:style>
  <w:style w:type="character" w:styleId="a6">
    <w:name w:val="Hyperlink"/>
    <w:basedOn w:val="a0"/>
    <w:uiPriority w:val="99"/>
    <w:unhideWhenUsed/>
    <w:rsid w:val="008F4130"/>
    <w:rPr>
      <w:color w:val="0000FF" w:themeColor="hyperlink"/>
      <w:u w:val="single"/>
    </w:rPr>
  </w:style>
  <w:style w:type="paragraph" w:customStyle="1" w:styleId="Standard">
    <w:name w:val="Standard"/>
    <w:rsid w:val="00170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72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come@yandex.ru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D6BE-AC83-4FDC-BD5C-2A04DB35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Жора</dc:creator>
  <cp:keywords/>
  <dc:description/>
  <cp:lastModifiedBy>Жора</cp:lastModifiedBy>
  <cp:revision>20</cp:revision>
  <dcterms:created xsi:type="dcterms:W3CDTF">2014-07-10T06:47:00Z</dcterms:created>
  <dcterms:modified xsi:type="dcterms:W3CDTF">2014-07-23T08:56:00Z</dcterms:modified>
</cp:coreProperties>
</file>