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60" w:rsidRPr="002F37A4" w:rsidRDefault="003B2D60" w:rsidP="002F37A4">
      <w:pPr>
        <w:spacing w:line="300" w:lineRule="auto"/>
        <w:jc w:val="center"/>
        <w:rPr>
          <w:b/>
        </w:rPr>
      </w:pPr>
      <w:r w:rsidRPr="002F37A4">
        <w:rPr>
          <w:b/>
        </w:rPr>
        <w:t xml:space="preserve">МОДИФИКАЦИЯ СОРБЕНТОВ </w:t>
      </w:r>
      <w:r w:rsidR="00477162">
        <w:rPr>
          <w:b/>
        </w:rPr>
        <w:t>НИЗКОТЕМПЕРАТУРНОЙ ПЛАЗМОЙ</w:t>
      </w:r>
      <w:r w:rsidRPr="002F37A4">
        <w:rPr>
          <w:b/>
        </w:rPr>
        <w:t xml:space="preserve"> ПОНИЖЕННОГО ДАВЛЕНИЯ</w:t>
      </w:r>
    </w:p>
    <w:p w:rsidR="003B2D60" w:rsidRPr="002F37A4" w:rsidRDefault="003B2D60" w:rsidP="002F37A4">
      <w:pPr>
        <w:keepNext/>
        <w:spacing w:line="300" w:lineRule="auto"/>
        <w:ind w:firstLine="562"/>
        <w:jc w:val="center"/>
        <w:rPr>
          <w:b/>
          <w:color w:val="000000"/>
        </w:rPr>
      </w:pPr>
      <w:r w:rsidRPr="002F37A4">
        <w:rPr>
          <w:b/>
          <w:color w:val="000000"/>
        </w:rPr>
        <w:t xml:space="preserve">И.Ш. Абдуллин, Р.Г. Ибрагимов, В.В. </w:t>
      </w:r>
      <w:proofErr w:type="spellStart"/>
      <w:r w:rsidRPr="002F37A4">
        <w:rPr>
          <w:b/>
          <w:color w:val="000000"/>
        </w:rPr>
        <w:t>Парошин</w:t>
      </w:r>
      <w:proofErr w:type="spellEnd"/>
      <w:r w:rsidRPr="002F37A4">
        <w:rPr>
          <w:b/>
          <w:color w:val="000000"/>
        </w:rPr>
        <w:t xml:space="preserve">, </w:t>
      </w:r>
      <w:r w:rsidRPr="002F37A4">
        <w:rPr>
          <w:b/>
          <w:color w:val="000000"/>
          <w:u w:val="single"/>
        </w:rPr>
        <w:t>О.В. Зайцева</w:t>
      </w:r>
    </w:p>
    <w:p w:rsidR="002F37A4" w:rsidRPr="00B9263E" w:rsidRDefault="002F37A4" w:rsidP="002F37A4">
      <w:pPr>
        <w:spacing w:line="300" w:lineRule="auto"/>
        <w:jc w:val="center"/>
      </w:pPr>
      <w:r w:rsidRPr="00B9263E">
        <w:t>Казанский национальный исследовательский технологический университет</w:t>
      </w:r>
    </w:p>
    <w:p w:rsidR="002F37A4" w:rsidRDefault="002F37A4" w:rsidP="002F37A4">
      <w:pPr>
        <w:spacing w:line="300" w:lineRule="auto"/>
        <w:jc w:val="center"/>
      </w:pPr>
      <w:r w:rsidRPr="00B9263E">
        <w:t xml:space="preserve">Российская Федерация, Республика Татарстан, 420015, Казань, ул.К.Маркса, 68, </w:t>
      </w:r>
      <w:hyperlink r:id="rId5" w:history="1">
        <w:r w:rsidRPr="00041252">
          <w:rPr>
            <w:rStyle w:val="a3"/>
            <w:lang w:val="en-US"/>
          </w:rPr>
          <w:t>modif</w:t>
        </w:r>
        <w:r w:rsidRPr="00041252">
          <w:rPr>
            <w:rStyle w:val="a3"/>
          </w:rPr>
          <w:t>@</w:t>
        </w:r>
        <w:r w:rsidRPr="00041252">
          <w:rPr>
            <w:rStyle w:val="a3"/>
            <w:lang w:val="en-US"/>
          </w:rPr>
          <w:t>inbox</w:t>
        </w:r>
        <w:r w:rsidRPr="00041252">
          <w:rPr>
            <w:rStyle w:val="a3"/>
          </w:rPr>
          <w:t>.</w:t>
        </w:r>
        <w:r w:rsidRPr="00041252">
          <w:rPr>
            <w:rStyle w:val="a3"/>
            <w:lang w:val="en-US"/>
          </w:rPr>
          <w:t>ru</w:t>
        </w:r>
      </w:hyperlink>
    </w:p>
    <w:p w:rsidR="00885AAD" w:rsidRPr="009B6F54" w:rsidRDefault="00885AAD" w:rsidP="002F37A4">
      <w:pPr>
        <w:spacing w:line="300" w:lineRule="auto"/>
        <w:jc w:val="center"/>
      </w:pPr>
    </w:p>
    <w:p w:rsidR="0010588E" w:rsidRDefault="0010588E" w:rsidP="0010588E">
      <w:pPr>
        <w:spacing w:line="300" w:lineRule="auto"/>
        <w:ind w:firstLine="708"/>
        <w:jc w:val="both"/>
      </w:pPr>
      <w:r w:rsidRPr="008F6009">
        <w:rPr>
          <w:color w:val="000000"/>
          <w:szCs w:val="28"/>
          <w:shd w:val="clear" w:color="auto" w:fill="FFFFFF"/>
        </w:rPr>
        <w:t>Медицинские отходы представляют опасность для экологии, причем эта опасность становится все более серьезной в связи с прогрессирующей тенденцией роста их количества.</w:t>
      </w:r>
    </w:p>
    <w:p w:rsidR="002F37A4" w:rsidRPr="00B84078" w:rsidRDefault="00885AAD" w:rsidP="00885AAD">
      <w:pPr>
        <w:keepNext/>
        <w:spacing w:line="30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93BAC">
        <w:t xml:space="preserve">Целью </w:t>
      </w:r>
      <w:r>
        <w:t>работы</w:t>
      </w:r>
      <w:r w:rsidRPr="00F93BAC">
        <w:t xml:space="preserve"> является усовершенствование  процесса утилизации</w:t>
      </w:r>
      <w:r w:rsidR="00FE2862">
        <w:t xml:space="preserve"> жидких </w:t>
      </w:r>
      <w:r w:rsidRPr="00F93BAC">
        <w:t>медицинских отходов с помощью</w:t>
      </w:r>
      <w:r w:rsidR="00091773" w:rsidRPr="00F93BAC">
        <w:t xml:space="preserve"> модифи</w:t>
      </w:r>
      <w:r w:rsidR="00091773">
        <w:t>цированных</w:t>
      </w:r>
      <w:r w:rsidR="00091773">
        <w:tab/>
      </w:r>
      <w:r w:rsidR="00091773" w:rsidRPr="00F93BAC">
        <w:t xml:space="preserve"> </w:t>
      </w:r>
      <w:r w:rsidR="00401F0D" w:rsidRPr="00F93BAC">
        <w:t>низкотемпературной плазмой</w:t>
      </w:r>
      <w:r w:rsidR="00614728">
        <w:t xml:space="preserve"> сорбентов</w:t>
      </w:r>
      <w:r w:rsidRPr="00F93BAC">
        <w:t>.</w:t>
      </w:r>
      <w:bookmarkStart w:id="0" w:name="_GoBack"/>
      <w:bookmarkEnd w:id="0"/>
    </w:p>
    <w:p w:rsidR="00D37D11" w:rsidRPr="00F93BAC" w:rsidRDefault="00D37D11" w:rsidP="002B0AC4">
      <w:pPr>
        <w:spacing w:line="300" w:lineRule="auto"/>
        <w:ind w:firstLine="709"/>
        <w:jc w:val="both"/>
      </w:pPr>
      <w:r>
        <w:t>В</w:t>
      </w:r>
      <w:r w:rsidRPr="00F93BAC">
        <w:t xml:space="preserve">оздействие </w:t>
      </w:r>
      <w:r w:rsidR="009727DD">
        <w:t xml:space="preserve">низкотемпературной </w:t>
      </w:r>
      <w:r w:rsidRPr="00F93BAC">
        <w:t>плазмы пониженного давления на капиллярно–пористые структуры является комплексным: происходит одновременно обработка внешней поверхности материалов и внутренней поверхности пор и капилляров.</w:t>
      </w:r>
      <w:r w:rsidR="0014438E" w:rsidRPr="0014438E">
        <w:t xml:space="preserve"> </w:t>
      </w:r>
      <w:r w:rsidR="0014438E" w:rsidRPr="00F93BAC">
        <w:t>При об</w:t>
      </w:r>
      <w:r w:rsidR="004E78AF">
        <w:t>работке испытуемых материалов в</w:t>
      </w:r>
      <w:r w:rsidR="004E78AF">
        <w:tab/>
        <w:t xml:space="preserve"> низкотемпературной </w:t>
      </w:r>
      <w:r w:rsidR="0014438E" w:rsidRPr="00F93BAC">
        <w:t>плазме пониженного давления, они подвергается воздействию многих факторов.  Результатом таких воздействий являются десорбция атомов и молекул с поверхности тела,  распыление и испарение частиц материала,  изменения структуры и фазового состояния.  При плазменной обработке происходит взаимодействие материалов с активными и неактивными частицами плазмы, имеющими высокую кинетич</w:t>
      </w:r>
      <w:r w:rsidR="002B0AC4">
        <w:t>ескую или потенциальную энергию</w:t>
      </w:r>
      <w:r w:rsidR="00783200" w:rsidRPr="00783200">
        <w:t xml:space="preserve"> [1]</w:t>
      </w:r>
      <w:r w:rsidRPr="00F93BAC">
        <w:t>.</w:t>
      </w:r>
      <w:r w:rsidR="00E76D4E">
        <w:t xml:space="preserve"> </w:t>
      </w:r>
    </w:p>
    <w:p w:rsidR="00037462" w:rsidRDefault="00037462" w:rsidP="006B1A99">
      <w:pPr>
        <w:spacing w:line="300" w:lineRule="auto"/>
        <w:ind w:firstLine="708"/>
        <w:jc w:val="both"/>
        <w:rPr>
          <w:noProof/>
        </w:rPr>
      </w:pPr>
      <w:r w:rsidRPr="00620260">
        <w:t>В качестве объектов исследования были выбраны</w:t>
      </w:r>
      <w:r w:rsidR="007174B0">
        <w:t xml:space="preserve"> сорбенты</w:t>
      </w:r>
      <w:r>
        <w:t>:</w:t>
      </w:r>
      <w:r w:rsidRPr="00F93BAC">
        <w:rPr>
          <w:bCs/>
          <w:iCs/>
        </w:rPr>
        <w:t xml:space="preserve"> </w:t>
      </w:r>
      <w:r>
        <w:rPr>
          <w:bCs/>
          <w:iCs/>
        </w:rPr>
        <w:t>а</w:t>
      </w:r>
      <w:r w:rsidRPr="00F93BAC">
        <w:rPr>
          <w:bCs/>
          <w:iCs/>
        </w:rPr>
        <w:t>ктивированный уголь</w:t>
      </w:r>
      <w:r>
        <w:rPr>
          <w:bCs/>
          <w:iCs/>
        </w:rPr>
        <w:t>, ц</w:t>
      </w:r>
      <w:r w:rsidRPr="00F93BAC">
        <w:rPr>
          <w:bCs/>
          <w:iCs/>
        </w:rPr>
        <w:t>еолит</w:t>
      </w:r>
      <w:r>
        <w:rPr>
          <w:bCs/>
          <w:iCs/>
        </w:rPr>
        <w:t>, ОДМ-2Ф.</w:t>
      </w:r>
    </w:p>
    <w:p w:rsidR="002E598D" w:rsidRDefault="00014338" w:rsidP="00783200">
      <w:pPr>
        <w:spacing w:line="300" w:lineRule="auto"/>
        <w:ind w:firstLine="708"/>
        <w:jc w:val="both"/>
      </w:pPr>
      <w:r w:rsidRPr="00014338">
        <w:t>По результатам эксперимента можно сделать вывод о том, что лучшими адсорбционными свойствами обладает</w:t>
      </w:r>
      <w:r w:rsidR="00E33F18">
        <w:t xml:space="preserve"> сорбент</w:t>
      </w:r>
      <w:r w:rsidRPr="00014338">
        <w:t xml:space="preserve"> ОДМ-2Ф. </w:t>
      </w:r>
      <w:r w:rsidR="002E598D">
        <w:t>Возможность комплек</w:t>
      </w:r>
      <w:r w:rsidR="001327DF">
        <w:t>сного улучшения свойств ОДМ–</w:t>
      </w:r>
      <w:r w:rsidR="002E598D">
        <w:t>2Ф за счет обработки</w:t>
      </w:r>
      <w:r w:rsidR="001327DF">
        <w:t xml:space="preserve"> низкотемпературной п</w:t>
      </w:r>
      <w:r w:rsidR="006C5D79">
        <w:t>л</w:t>
      </w:r>
      <w:r w:rsidR="001327DF">
        <w:t>азмой</w:t>
      </w:r>
      <w:r w:rsidR="002E598D">
        <w:t xml:space="preserve"> представляет большой интерес в технологии изготовления сорбента для</w:t>
      </w:r>
      <w:r w:rsidR="001812C2">
        <w:t xml:space="preserve"> лечебно-профилактических учреждений</w:t>
      </w:r>
      <w:r w:rsidR="002E598D">
        <w:t xml:space="preserve">, так как благодаря модификации сорбент может адсорбировать инфицированный </w:t>
      </w:r>
      <w:proofErr w:type="spellStart"/>
      <w:r w:rsidR="002E598D">
        <w:t>дезинфектант</w:t>
      </w:r>
      <w:proofErr w:type="spellEnd"/>
      <w:r w:rsidR="002E598D">
        <w:t xml:space="preserve"> с максима</w:t>
      </w:r>
      <w:r w:rsidR="002E1818">
        <w:t xml:space="preserve">льным эффектом очистки. </w:t>
      </w:r>
      <w:r w:rsidR="002E598D">
        <w:t>Благодаря этому можно избежать загрязнения окружающей среды, а также дефицита сырьевых ресурсов.</w:t>
      </w:r>
    </w:p>
    <w:p w:rsidR="00783200" w:rsidRDefault="00783200" w:rsidP="00293CB3">
      <w:pPr>
        <w:spacing w:line="300" w:lineRule="auto"/>
        <w:ind w:firstLine="708"/>
        <w:jc w:val="both"/>
      </w:pPr>
    </w:p>
    <w:p w:rsidR="00783200" w:rsidRDefault="00783200" w:rsidP="00293CB3">
      <w:pPr>
        <w:spacing w:line="300" w:lineRule="auto"/>
        <w:ind w:firstLine="709"/>
        <w:jc w:val="center"/>
        <w:rPr>
          <w:b/>
        </w:rPr>
      </w:pPr>
      <w:r w:rsidRPr="001778D2">
        <w:rPr>
          <w:b/>
        </w:rPr>
        <w:t>ЛИТЕРАТУРА</w:t>
      </w:r>
    </w:p>
    <w:p w:rsidR="00293CB3" w:rsidRPr="001778D2" w:rsidRDefault="00293CB3" w:rsidP="00293CB3">
      <w:pPr>
        <w:spacing w:line="300" w:lineRule="auto"/>
        <w:ind w:firstLine="709"/>
        <w:jc w:val="center"/>
        <w:rPr>
          <w:b/>
        </w:rPr>
      </w:pPr>
    </w:p>
    <w:p w:rsidR="00783200" w:rsidRPr="00E81B32" w:rsidRDefault="00783200" w:rsidP="00783200">
      <w:pPr>
        <w:spacing w:line="300" w:lineRule="auto"/>
        <w:ind w:firstLine="708"/>
        <w:jc w:val="both"/>
        <w:rPr>
          <w:iCs/>
          <w:szCs w:val="28"/>
        </w:rPr>
      </w:pPr>
      <w:r w:rsidRPr="00783200">
        <w:t>[</w:t>
      </w:r>
      <w:r w:rsidRPr="00B84078">
        <w:t>1</w:t>
      </w:r>
      <w:r w:rsidRPr="00783200">
        <w:t>]</w:t>
      </w:r>
      <w:r w:rsidRPr="00B84078">
        <w:t xml:space="preserve"> </w:t>
      </w:r>
      <w:r>
        <w:rPr>
          <w:iCs/>
          <w:szCs w:val="28"/>
        </w:rPr>
        <w:t>Абдуллин И</w:t>
      </w:r>
      <w:r w:rsidRPr="00E81B32">
        <w:rPr>
          <w:iCs/>
          <w:szCs w:val="28"/>
        </w:rPr>
        <w:t>.</w:t>
      </w:r>
      <w:r>
        <w:rPr>
          <w:iCs/>
          <w:szCs w:val="28"/>
        </w:rPr>
        <w:t xml:space="preserve">Ш. </w:t>
      </w:r>
      <w:r w:rsidRPr="00E81B32">
        <w:rPr>
          <w:iCs/>
          <w:szCs w:val="28"/>
        </w:rPr>
        <w:t>Высокочастотная плазменно-струйная обработка материалов при пониженных давления</w:t>
      </w:r>
      <w:r>
        <w:rPr>
          <w:iCs/>
          <w:szCs w:val="28"/>
        </w:rPr>
        <w:t>х: т</w:t>
      </w:r>
      <w:r w:rsidRPr="00E81B32">
        <w:rPr>
          <w:iCs/>
          <w:szCs w:val="28"/>
        </w:rPr>
        <w:t xml:space="preserve">еория и практика </w:t>
      </w:r>
      <w:proofErr w:type="spellStart"/>
      <w:r w:rsidRPr="00E81B32">
        <w:rPr>
          <w:iCs/>
          <w:szCs w:val="28"/>
        </w:rPr>
        <w:t>приминения</w:t>
      </w:r>
      <w:proofErr w:type="spellEnd"/>
      <w:r>
        <w:rPr>
          <w:iCs/>
          <w:szCs w:val="28"/>
        </w:rPr>
        <w:t xml:space="preserve"> / И.Ш. Абдуллин</w:t>
      </w:r>
      <w:r w:rsidRPr="00E81B32">
        <w:rPr>
          <w:iCs/>
          <w:szCs w:val="28"/>
        </w:rPr>
        <w:t xml:space="preserve">, </w:t>
      </w:r>
      <w:proofErr w:type="spellStart"/>
      <w:r>
        <w:rPr>
          <w:iCs/>
          <w:szCs w:val="28"/>
        </w:rPr>
        <w:t>В.С.Желтухин</w:t>
      </w:r>
      <w:proofErr w:type="spellEnd"/>
      <w:r w:rsidRPr="00E81B32">
        <w:rPr>
          <w:iCs/>
          <w:szCs w:val="28"/>
        </w:rPr>
        <w:t xml:space="preserve">, </w:t>
      </w:r>
      <w:r>
        <w:rPr>
          <w:iCs/>
          <w:szCs w:val="28"/>
        </w:rPr>
        <w:t xml:space="preserve">Н.Ф. </w:t>
      </w:r>
      <w:proofErr w:type="spellStart"/>
      <w:r>
        <w:rPr>
          <w:iCs/>
          <w:szCs w:val="28"/>
        </w:rPr>
        <w:t>Кашапов</w:t>
      </w:r>
      <w:proofErr w:type="spellEnd"/>
      <w:r w:rsidRPr="00E81B32">
        <w:rPr>
          <w:iCs/>
          <w:szCs w:val="28"/>
        </w:rPr>
        <w:t>. – Казань: изд-во Казан</w:t>
      </w:r>
      <w:proofErr w:type="gramStart"/>
      <w:r w:rsidRPr="00E81B32">
        <w:rPr>
          <w:iCs/>
          <w:szCs w:val="28"/>
        </w:rPr>
        <w:t>.</w:t>
      </w:r>
      <w:proofErr w:type="gramEnd"/>
      <w:r w:rsidRPr="00E81B32">
        <w:rPr>
          <w:iCs/>
          <w:szCs w:val="28"/>
        </w:rPr>
        <w:t xml:space="preserve"> </w:t>
      </w:r>
      <w:proofErr w:type="gramStart"/>
      <w:r w:rsidRPr="00E81B32">
        <w:rPr>
          <w:iCs/>
          <w:szCs w:val="28"/>
        </w:rPr>
        <w:t>у</w:t>
      </w:r>
      <w:proofErr w:type="gramEnd"/>
      <w:r w:rsidRPr="00E81B32">
        <w:rPr>
          <w:iCs/>
          <w:szCs w:val="28"/>
        </w:rPr>
        <w:t>н-та, 2000. – 348 с.</w:t>
      </w:r>
    </w:p>
    <w:p w:rsidR="00783200" w:rsidRDefault="00783200" w:rsidP="006B1A99">
      <w:pPr>
        <w:spacing w:line="300" w:lineRule="auto"/>
        <w:ind w:firstLine="708"/>
        <w:jc w:val="both"/>
      </w:pPr>
    </w:p>
    <w:sectPr w:rsidR="00783200" w:rsidSect="002156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D60"/>
    <w:rsid w:val="0001005F"/>
    <w:rsid w:val="00014338"/>
    <w:rsid w:val="00016F7D"/>
    <w:rsid w:val="00037462"/>
    <w:rsid w:val="00060B26"/>
    <w:rsid w:val="00090B9D"/>
    <w:rsid w:val="00091773"/>
    <w:rsid w:val="0010588E"/>
    <w:rsid w:val="00121EBC"/>
    <w:rsid w:val="001245FD"/>
    <w:rsid w:val="001327DF"/>
    <w:rsid w:val="0014438E"/>
    <w:rsid w:val="001812C2"/>
    <w:rsid w:val="002156AA"/>
    <w:rsid w:val="00224C54"/>
    <w:rsid w:val="00293CB3"/>
    <w:rsid w:val="002B0AC4"/>
    <w:rsid w:val="002C272F"/>
    <w:rsid w:val="002E1818"/>
    <w:rsid w:val="002E598D"/>
    <w:rsid w:val="002E67C0"/>
    <w:rsid w:val="002F37A4"/>
    <w:rsid w:val="0032532D"/>
    <w:rsid w:val="00391EB0"/>
    <w:rsid w:val="003B2D60"/>
    <w:rsid w:val="00401F0D"/>
    <w:rsid w:val="00444562"/>
    <w:rsid w:val="00477162"/>
    <w:rsid w:val="004D5719"/>
    <w:rsid w:val="004E78AF"/>
    <w:rsid w:val="00544161"/>
    <w:rsid w:val="005578FF"/>
    <w:rsid w:val="005E0B78"/>
    <w:rsid w:val="005E366D"/>
    <w:rsid w:val="00614728"/>
    <w:rsid w:val="006B1A99"/>
    <w:rsid w:val="006C5D79"/>
    <w:rsid w:val="007174B0"/>
    <w:rsid w:val="00783200"/>
    <w:rsid w:val="00885AAD"/>
    <w:rsid w:val="009727DD"/>
    <w:rsid w:val="00AC6D65"/>
    <w:rsid w:val="00C0516D"/>
    <w:rsid w:val="00D37D11"/>
    <w:rsid w:val="00D63128"/>
    <w:rsid w:val="00E33F18"/>
    <w:rsid w:val="00E76D4E"/>
    <w:rsid w:val="00ED4E07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dif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</Words>
  <Characters>1878</Characters>
  <Application>Microsoft Office Word</Application>
  <DocSecurity>0</DocSecurity>
  <Lines>15</Lines>
  <Paragraphs>4</Paragraphs>
  <ScaleCrop>false</ScaleCrop>
  <Company>Grizli777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STROGOS</dc:creator>
  <cp:keywords/>
  <dc:description/>
  <cp:lastModifiedBy>Пользователь</cp:lastModifiedBy>
  <cp:revision>53</cp:revision>
  <dcterms:created xsi:type="dcterms:W3CDTF">2012-10-07T04:27:00Z</dcterms:created>
  <dcterms:modified xsi:type="dcterms:W3CDTF">2012-10-07T07:25:00Z</dcterms:modified>
</cp:coreProperties>
</file>