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3F" w:rsidRPr="00AF4A42" w:rsidRDefault="006E379C" w:rsidP="005F7E15">
      <w:pPr>
        <w:jc w:val="center"/>
        <w:rPr>
          <w:rFonts w:ascii="Times New Roman" w:hAnsi="Times New Roman" w:cs="Times New Roman"/>
          <w:b/>
        </w:rPr>
      </w:pPr>
      <w:r w:rsidRPr="00AF4A42">
        <w:rPr>
          <w:rFonts w:ascii="Times New Roman" w:hAnsi="Times New Roman" w:cs="Times New Roman"/>
          <w:b/>
        </w:rPr>
        <w:t>БИОСОВМЕСТИМО</w:t>
      </w:r>
      <w:r w:rsidR="00783AC4">
        <w:rPr>
          <w:rFonts w:ascii="Times New Roman" w:hAnsi="Times New Roman" w:cs="Times New Roman"/>
          <w:b/>
        </w:rPr>
        <w:t>Е</w:t>
      </w:r>
      <w:r w:rsidR="00783AC4" w:rsidRPr="00AF4A42">
        <w:rPr>
          <w:rFonts w:ascii="Times New Roman" w:hAnsi="Times New Roman" w:cs="Times New Roman"/>
          <w:b/>
        </w:rPr>
        <w:t xml:space="preserve"> </w:t>
      </w:r>
      <w:r w:rsidR="005F7E15" w:rsidRPr="00AF4A42">
        <w:rPr>
          <w:rFonts w:ascii="Times New Roman" w:hAnsi="Times New Roman" w:cs="Times New Roman"/>
          <w:b/>
        </w:rPr>
        <w:t>БАКТЕРИЦИДНО</w:t>
      </w:r>
      <w:r w:rsidR="00783AC4">
        <w:rPr>
          <w:rFonts w:ascii="Times New Roman" w:hAnsi="Times New Roman" w:cs="Times New Roman"/>
          <w:b/>
        </w:rPr>
        <w:t>Е</w:t>
      </w:r>
      <w:r w:rsidR="005F7E15" w:rsidRPr="00AF4A42">
        <w:rPr>
          <w:rFonts w:ascii="Times New Roman" w:hAnsi="Times New Roman" w:cs="Times New Roman"/>
          <w:b/>
        </w:rPr>
        <w:t xml:space="preserve"> ПОКРЫТИ</w:t>
      </w:r>
      <w:r w:rsidR="00783AC4">
        <w:rPr>
          <w:rFonts w:ascii="Times New Roman" w:hAnsi="Times New Roman" w:cs="Times New Roman"/>
          <w:b/>
        </w:rPr>
        <w:t>Е</w:t>
      </w:r>
      <w:r w:rsidR="005F7E15" w:rsidRPr="00AF4A42">
        <w:rPr>
          <w:rFonts w:ascii="Times New Roman" w:hAnsi="Times New Roman" w:cs="Times New Roman"/>
          <w:b/>
        </w:rPr>
        <w:t xml:space="preserve"> НА ПОВЕРХНОСТЬ ЭНДОПРОТЕЗОВ ТАЗОБЕДРЕННОГО СУСТАВА</w:t>
      </w:r>
    </w:p>
    <w:p w:rsidR="005F7E15" w:rsidRPr="00AF4A42" w:rsidRDefault="00783AC4" w:rsidP="005F7E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Шаехов М.Ф., </w:t>
      </w:r>
      <w:r w:rsidR="005F7E15" w:rsidRPr="00783AC4">
        <w:rPr>
          <w:rFonts w:ascii="Times New Roman" w:hAnsi="Times New Roman" w:cs="Times New Roman"/>
          <w:b/>
          <w:u w:val="single"/>
        </w:rPr>
        <w:t>Кадыров Ф.Ф.</w:t>
      </w:r>
    </w:p>
    <w:p w:rsidR="005F7E15" w:rsidRPr="00AF4A42" w:rsidRDefault="00F478BA" w:rsidP="005F7E15">
      <w:pPr>
        <w:jc w:val="center"/>
        <w:rPr>
          <w:rFonts w:ascii="Times New Roman" w:hAnsi="Times New Roman" w:cs="Times New Roman"/>
          <w:i/>
        </w:rPr>
      </w:pPr>
      <w:r w:rsidRPr="00AF4A42">
        <w:rPr>
          <w:rFonts w:ascii="Times New Roman" w:hAnsi="Times New Roman" w:cs="Times New Roman"/>
          <w:i/>
        </w:rPr>
        <w:t xml:space="preserve">Россия, </w:t>
      </w:r>
      <w:r w:rsidR="005F7E15" w:rsidRPr="00AF4A42">
        <w:rPr>
          <w:rFonts w:ascii="Times New Roman" w:hAnsi="Times New Roman" w:cs="Times New Roman"/>
          <w:i/>
        </w:rPr>
        <w:t xml:space="preserve">Казанский национальный исследовательский технологический университет, </w:t>
      </w:r>
      <w:proofErr w:type="spellStart"/>
      <w:r w:rsidRPr="00AF4A42">
        <w:rPr>
          <w:rFonts w:ascii="Times New Roman" w:hAnsi="Times New Roman" w:cs="Times New Roman"/>
          <w:i/>
          <w:lang w:val="en-US"/>
        </w:rPr>
        <w:t>kadyrovff</w:t>
      </w:r>
      <w:proofErr w:type="spellEnd"/>
      <w:r w:rsidRPr="00AF4A42">
        <w:rPr>
          <w:rFonts w:ascii="Times New Roman" w:hAnsi="Times New Roman" w:cs="Times New Roman"/>
          <w:i/>
        </w:rPr>
        <w:t>@</w:t>
      </w:r>
      <w:proofErr w:type="spellStart"/>
      <w:r w:rsidRPr="00AF4A42">
        <w:rPr>
          <w:rFonts w:ascii="Times New Roman" w:hAnsi="Times New Roman" w:cs="Times New Roman"/>
          <w:i/>
          <w:lang w:val="en-US"/>
        </w:rPr>
        <w:t>yandex</w:t>
      </w:r>
      <w:proofErr w:type="spellEnd"/>
      <w:r w:rsidRPr="00AF4A42">
        <w:rPr>
          <w:rFonts w:ascii="Times New Roman" w:hAnsi="Times New Roman" w:cs="Times New Roman"/>
          <w:i/>
        </w:rPr>
        <w:t>.</w:t>
      </w:r>
      <w:proofErr w:type="spellStart"/>
      <w:r w:rsidRPr="00AF4A42">
        <w:rPr>
          <w:rFonts w:ascii="Times New Roman" w:hAnsi="Times New Roman" w:cs="Times New Roman"/>
          <w:i/>
          <w:lang w:val="en-US"/>
        </w:rPr>
        <w:t>ru</w:t>
      </w:r>
      <w:proofErr w:type="spellEnd"/>
    </w:p>
    <w:p w:rsidR="005F7E15" w:rsidRPr="00AF4A42" w:rsidRDefault="005F7E15" w:rsidP="006E37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4A42">
        <w:rPr>
          <w:rFonts w:ascii="Times New Roman" w:hAnsi="Times New Roman" w:cs="Times New Roman"/>
        </w:rPr>
        <w:tab/>
      </w:r>
      <w:r w:rsidRPr="00AF4A42">
        <w:rPr>
          <w:rFonts w:ascii="Times New Roman" w:eastAsia="Times New Roman" w:hAnsi="Times New Roman" w:cs="Times New Roman"/>
        </w:rPr>
        <w:t>Эндопротезирование тазобедренного и коленного суставов получило широкое распространение в ортопедической хирургии. Оно входит в разряд самых сложных операций и занимает одно из первых мест по объему вмешательства, величине кровопотери и развитию общих и местных осложнений. Одной из основных и наиболее затратных проблем эндопротезирования крупных суставов с социально значимыми потерями являются инфекционные осложнения. Ранняя диагностика, выбор хирургической тактики, точная идентификация возбудителя и выбор эффективного антибиотика являются важными составляющими успешного лечения парапротезной инфекции.</w:t>
      </w:r>
    </w:p>
    <w:p w:rsidR="004428BA" w:rsidRPr="00AC3DDE" w:rsidRDefault="004428BA" w:rsidP="006E37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A42">
        <w:rPr>
          <w:rFonts w:ascii="Times New Roman" w:eastAsia="Times New Roman" w:hAnsi="Times New Roman" w:cs="Times New Roman"/>
        </w:rPr>
        <w:tab/>
      </w:r>
      <w:r w:rsidRPr="00AF4A42">
        <w:rPr>
          <w:rFonts w:ascii="Times New Roman" w:hAnsi="Times New Roman"/>
          <w:spacing w:val="-1"/>
        </w:rPr>
        <w:t>Как показали предварительные исследования, сверх</w:t>
      </w:r>
      <w:r w:rsidRPr="00AF4A42">
        <w:rPr>
          <w:rFonts w:ascii="Times New Roman" w:hAnsi="Times New Roman"/>
        </w:rPr>
        <w:t xml:space="preserve">твердые и инертные структуры имеют химические соединения: нитриды, </w:t>
      </w:r>
      <w:r w:rsidRPr="00AF4A42">
        <w:rPr>
          <w:rFonts w:ascii="Times New Roman" w:hAnsi="Times New Roman"/>
          <w:spacing w:val="-1"/>
        </w:rPr>
        <w:t xml:space="preserve">карбиды переходных металлов. Они имеют мелкозернистую или </w:t>
      </w:r>
      <w:proofErr w:type="spellStart"/>
      <w:r w:rsidRPr="00AF4A42">
        <w:rPr>
          <w:rFonts w:ascii="Times New Roman" w:hAnsi="Times New Roman"/>
          <w:spacing w:val="-1"/>
        </w:rPr>
        <w:t>нанострук</w:t>
      </w:r>
      <w:r w:rsidRPr="00AF4A42">
        <w:rPr>
          <w:rFonts w:ascii="Times New Roman" w:hAnsi="Times New Roman"/>
        </w:rPr>
        <w:t>туру</w:t>
      </w:r>
      <w:proofErr w:type="spellEnd"/>
      <w:r w:rsidRPr="00AF4A42">
        <w:rPr>
          <w:rFonts w:ascii="Times New Roman" w:hAnsi="Times New Roman"/>
        </w:rPr>
        <w:t>, определяющую свойства этих материалов. Синтезированные конденсацией из плазменной фазы</w:t>
      </w:r>
      <w:r w:rsidRPr="00AF4A42">
        <w:rPr>
          <w:rFonts w:ascii="Times New Roman" w:hAnsi="Times New Roman"/>
          <w:spacing w:val="-1"/>
        </w:rPr>
        <w:t xml:space="preserve">, эти соединения должны отвечать медико-биологическим и медико-техническим требованиям для их применения в медицине. Синтез </w:t>
      </w:r>
      <w:r w:rsidRPr="00AF4A42">
        <w:rPr>
          <w:rFonts w:ascii="Times New Roman" w:hAnsi="Times New Roman"/>
        </w:rPr>
        <w:t xml:space="preserve">конденсацией из плазменной фазы </w:t>
      </w:r>
      <w:r w:rsidRPr="00AF4A42">
        <w:rPr>
          <w:rFonts w:ascii="Times New Roman" w:hAnsi="Times New Roman"/>
          <w:spacing w:val="-1"/>
        </w:rPr>
        <w:t xml:space="preserve">позволяет регулировать свойства получаемых веществ в </w:t>
      </w:r>
      <w:r w:rsidRPr="00AF4A42">
        <w:rPr>
          <w:rFonts w:ascii="Times New Roman" w:hAnsi="Times New Roman"/>
        </w:rPr>
        <w:t>широком диапазоне.</w:t>
      </w:r>
      <w:r w:rsidR="0056622F" w:rsidRPr="00AF4A42">
        <w:rPr>
          <w:rFonts w:ascii="Times New Roman" w:hAnsi="Times New Roman" w:cs="Times New Roman"/>
        </w:rPr>
        <w:t xml:space="preserve"> Несмотря на то, что имплантаты изготовлены из коррозионно-стойких материалов, они работают в специфических условиях постоянного контакта с биологически активными средами живого организма, теряя указанные выше свойства.</w:t>
      </w:r>
    </w:p>
    <w:p w:rsidR="001C1704" w:rsidRPr="00AF4A42" w:rsidRDefault="001C1704" w:rsidP="006E379C">
      <w:pPr>
        <w:shd w:val="clear" w:color="auto" w:fill="FFFFFF"/>
        <w:spacing w:after="0" w:line="240" w:lineRule="auto"/>
        <w:ind w:left="10" w:right="10" w:firstLine="557"/>
        <w:jc w:val="both"/>
        <w:rPr>
          <w:rFonts w:ascii="Times New Roman" w:eastAsia="Times New Roman" w:hAnsi="Times New Roman" w:cs="Times New Roman"/>
        </w:rPr>
      </w:pPr>
      <w:r w:rsidRPr="00AF4A42">
        <w:rPr>
          <w:rFonts w:ascii="Times New Roman" w:eastAsia="Times New Roman" w:hAnsi="Times New Roman" w:cs="Times New Roman"/>
          <w:spacing w:val="-1"/>
        </w:rPr>
        <w:t xml:space="preserve">Использование новых </w:t>
      </w:r>
      <w:proofErr w:type="spellStart"/>
      <w:r w:rsidRPr="00AF4A42">
        <w:rPr>
          <w:rFonts w:ascii="Times New Roman" w:eastAsia="Times New Roman" w:hAnsi="Times New Roman" w:cs="Times New Roman"/>
          <w:spacing w:val="-1"/>
        </w:rPr>
        <w:t>биосовместимых</w:t>
      </w:r>
      <w:proofErr w:type="spellEnd"/>
      <w:r w:rsidRPr="00AF4A42">
        <w:rPr>
          <w:rFonts w:ascii="Times New Roman" w:eastAsia="Times New Roman" w:hAnsi="Times New Roman" w:cs="Times New Roman"/>
          <w:spacing w:val="-1"/>
        </w:rPr>
        <w:t xml:space="preserve"> материалов в медицине позволит </w:t>
      </w:r>
      <w:r w:rsidRPr="00AF4A42">
        <w:rPr>
          <w:rFonts w:ascii="Times New Roman" w:eastAsia="Times New Roman" w:hAnsi="Times New Roman" w:cs="Times New Roman"/>
          <w:spacing w:val="-2"/>
        </w:rPr>
        <w:t>уменьшить риск послеоперационных осложнений, уменьшит реабилитацион</w:t>
      </w:r>
      <w:r w:rsidRPr="00AF4A42">
        <w:rPr>
          <w:rFonts w:ascii="Times New Roman" w:eastAsia="Times New Roman" w:hAnsi="Times New Roman" w:cs="Times New Roman"/>
        </w:rPr>
        <w:t xml:space="preserve">ные сроки, повысит стойкость и надежность металлических имплантатов. Все это улучшит здравоохранение, уменьшит затраты на его нужды. Позволит создать новое поколение медицинских инструментов и имплантатов с </w:t>
      </w:r>
      <w:r w:rsidRPr="00AF4A42">
        <w:rPr>
          <w:rFonts w:ascii="Times New Roman" w:eastAsia="Times New Roman" w:hAnsi="Times New Roman" w:cs="Times New Roman"/>
          <w:spacing w:val="-1"/>
        </w:rPr>
        <w:t>повышенной конкурентоспособностью и мировым приоритетом.</w:t>
      </w:r>
    </w:p>
    <w:p w:rsidR="001C1704" w:rsidRPr="00AC3DDE" w:rsidRDefault="001C1704" w:rsidP="006E379C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  <w:r w:rsidRPr="00AF4A42">
        <w:rPr>
          <w:rFonts w:ascii="Times New Roman" w:eastAsia="Times New Roman" w:hAnsi="Times New Roman" w:cs="Times New Roman"/>
        </w:rPr>
        <w:t xml:space="preserve">Актуальность проблемы создания защитных </w:t>
      </w:r>
      <w:proofErr w:type="spellStart"/>
      <w:r w:rsidRPr="00AF4A42">
        <w:rPr>
          <w:rFonts w:ascii="Times New Roman" w:eastAsia="Times New Roman" w:hAnsi="Times New Roman" w:cs="Times New Roman"/>
        </w:rPr>
        <w:t>биосовместимых</w:t>
      </w:r>
      <w:proofErr w:type="spellEnd"/>
      <w:r w:rsidRPr="00AF4A42">
        <w:rPr>
          <w:rFonts w:ascii="Times New Roman" w:eastAsia="Times New Roman" w:hAnsi="Times New Roman" w:cs="Times New Roman"/>
        </w:rPr>
        <w:t xml:space="preserve"> материалов в виде покрытий металлических имплантатов повышается в настоящее время </w:t>
      </w:r>
      <w:r w:rsidRPr="00AF4A42">
        <w:rPr>
          <w:rFonts w:ascii="Times New Roman" w:eastAsia="Times New Roman" w:hAnsi="Times New Roman" w:cs="Times New Roman"/>
          <w:spacing w:val="-2"/>
        </w:rPr>
        <w:t xml:space="preserve">в связи с катастрофическим повышением аллергических реакций человека на </w:t>
      </w:r>
      <w:r w:rsidRPr="00AF4A42">
        <w:rPr>
          <w:rFonts w:ascii="Times New Roman" w:eastAsia="Times New Roman" w:hAnsi="Times New Roman" w:cs="Times New Roman"/>
          <w:spacing w:val="-1"/>
        </w:rPr>
        <w:t>имплантируемые металлы.</w:t>
      </w:r>
    </w:p>
    <w:p w:rsidR="001C1704" w:rsidRPr="00AF4A42" w:rsidRDefault="001C1704" w:rsidP="006E3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F4A42">
        <w:rPr>
          <w:rFonts w:ascii="Times New Roman" w:eastAsia="Times New Roman" w:hAnsi="Times New Roman" w:cs="Times New Roman"/>
        </w:rPr>
        <w:t xml:space="preserve">Изучение общих закономерностей  процессов  взаимодействия биологической  ткани с материалом медицинских изделий  показало, что все они протекают на поверхности изделия. Одним из путей нейтрализации негативного влияния материала на  окружающие ткани является модификация его поверхности с целью придания ему </w:t>
      </w:r>
      <w:proofErr w:type="spellStart"/>
      <w:r w:rsidRPr="00AF4A42">
        <w:rPr>
          <w:rFonts w:ascii="Times New Roman" w:eastAsia="Times New Roman" w:hAnsi="Times New Roman" w:cs="Times New Roman"/>
        </w:rPr>
        <w:t>биосовместимых</w:t>
      </w:r>
      <w:proofErr w:type="spellEnd"/>
      <w:r w:rsidRPr="00AF4A42">
        <w:rPr>
          <w:rFonts w:ascii="Times New Roman" w:eastAsia="Times New Roman" w:hAnsi="Times New Roman" w:cs="Times New Roman"/>
        </w:rPr>
        <w:t xml:space="preserve"> свойств.</w:t>
      </w:r>
    </w:p>
    <w:p w:rsidR="001C1704" w:rsidRPr="00AF4A42" w:rsidRDefault="001C1704" w:rsidP="006E379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4A42">
        <w:rPr>
          <w:rFonts w:ascii="Times New Roman" w:eastAsia="Times New Roman" w:hAnsi="Times New Roman" w:cs="Times New Roman"/>
        </w:rPr>
        <w:t>Следует отметить, что характеристики металлических материалов  медицинских изделий и их поверхностей должны быть ориентированы на  функции изделия, т.е. должны быть функциональными.</w:t>
      </w:r>
    </w:p>
    <w:p w:rsidR="004428BA" w:rsidRPr="00AF4A42" w:rsidRDefault="0056622F" w:rsidP="006E37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A42">
        <w:rPr>
          <w:rFonts w:ascii="Times New Roman" w:hAnsi="Times New Roman"/>
        </w:rPr>
        <w:tab/>
      </w:r>
      <w:r w:rsidR="004428BA" w:rsidRPr="00AF4A42">
        <w:rPr>
          <w:rFonts w:ascii="Times New Roman" w:hAnsi="Times New Roman" w:cs="Times New Roman"/>
        </w:rPr>
        <w:t>Разработанное биологически инертное покрытие обладает антимикробным эффектом и выполняет защитную функцию для металлических конструктивных элементов эндопротезов. Основу ионно-плазменного покрытия составля</w:t>
      </w:r>
      <w:r w:rsidR="00AC3DDE">
        <w:rPr>
          <w:rFonts w:ascii="Times New Roman" w:hAnsi="Times New Roman" w:cs="Times New Roman"/>
        </w:rPr>
        <w:t>ю</w:t>
      </w:r>
      <w:r w:rsidR="004428BA" w:rsidRPr="00AF4A42">
        <w:rPr>
          <w:rFonts w:ascii="Times New Roman" w:hAnsi="Times New Roman" w:cs="Times New Roman"/>
        </w:rPr>
        <w:t>т нитрид</w:t>
      </w:r>
      <w:r w:rsidR="00AC3DDE">
        <w:rPr>
          <w:rFonts w:ascii="Times New Roman" w:hAnsi="Times New Roman" w:cs="Times New Roman"/>
        </w:rPr>
        <w:t>ы</w:t>
      </w:r>
      <w:r w:rsidR="004428BA" w:rsidRPr="00AF4A42">
        <w:rPr>
          <w:rFonts w:ascii="Times New Roman" w:hAnsi="Times New Roman" w:cs="Times New Roman"/>
        </w:rPr>
        <w:t xml:space="preserve"> </w:t>
      </w:r>
      <w:r w:rsidR="00AC3DDE">
        <w:rPr>
          <w:rFonts w:ascii="Times New Roman" w:hAnsi="Times New Roman" w:cs="Times New Roman"/>
        </w:rPr>
        <w:t xml:space="preserve">металлов </w:t>
      </w:r>
      <w:r w:rsidR="00AC3DDE">
        <w:rPr>
          <w:rFonts w:ascii="Times New Roman" w:hAnsi="Times New Roman" w:cs="Times New Roman"/>
          <w:lang w:val="en-US"/>
        </w:rPr>
        <w:t>IV</w:t>
      </w:r>
      <w:r w:rsidR="00AC3DDE" w:rsidRPr="00AC3DDE">
        <w:rPr>
          <w:rFonts w:ascii="Times New Roman" w:hAnsi="Times New Roman" w:cs="Times New Roman"/>
        </w:rPr>
        <w:t xml:space="preserve"> </w:t>
      </w:r>
      <w:r w:rsidR="00AC3DDE">
        <w:rPr>
          <w:rFonts w:ascii="Times New Roman" w:hAnsi="Times New Roman" w:cs="Times New Roman"/>
        </w:rPr>
        <w:t>группы</w:t>
      </w:r>
      <w:r w:rsidR="004428BA" w:rsidRPr="00AF4A42">
        <w:rPr>
          <w:rFonts w:ascii="Times New Roman" w:hAnsi="Times New Roman" w:cs="Times New Roman"/>
        </w:rPr>
        <w:t>. Он</w:t>
      </w:r>
      <w:r w:rsidR="00AC3DDE">
        <w:rPr>
          <w:rFonts w:ascii="Times New Roman" w:hAnsi="Times New Roman" w:cs="Times New Roman"/>
        </w:rPr>
        <w:t>о</w:t>
      </w:r>
      <w:r w:rsidR="004428BA" w:rsidRPr="00AF4A42">
        <w:rPr>
          <w:rFonts w:ascii="Times New Roman" w:hAnsi="Times New Roman" w:cs="Times New Roman"/>
        </w:rPr>
        <w:t xml:space="preserve"> обладает бактерицидным эффектом как металлическое серебро в отношении многих патогенных микроорганизмов, таких как стафилококк, протей, клебсиелла, синегнойная палочка и др.</w:t>
      </w:r>
      <w:r w:rsidR="004428BA" w:rsidRPr="00AF4A42">
        <w:t xml:space="preserve"> </w:t>
      </w:r>
      <w:r w:rsidR="004428BA" w:rsidRPr="00AF4A42">
        <w:rPr>
          <w:rFonts w:ascii="Times New Roman" w:hAnsi="Times New Roman" w:cs="Times New Roman"/>
        </w:rPr>
        <w:t>Покрытие является барьером для проникновения к металлу активных реагентов, вызывающих коррозию (кислород, хлор, биоактивные белки), с одной стороны, и выходу продуктов коррозии в полости тканей живого организма, с другой. Эти продукты коррозии определяют совместимость материала с тканями живого организма и вызывают реакцию отторжения. Кроме того, если покрытия имеют отслоения, поры, то в них создаются благоприятные условия для размножения болезнетворной микрофлоры, что способствует воспалению и формированию вторичных эффектов отторжения, резорбции. Долговременный бактерицидный и бактериостатический эффект от материала покрытия исключает эти отрицательные явления.</w:t>
      </w:r>
    </w:p>
    <w:p w:rsidR="006E379C" w:rsidRPr="00AF4A42" w:rsidRDefault="006E379C" w:rsidP="006E37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A42">
        <w:rPr>
          <w:rFonts w:ascii="Times New Roman" w:hAnsi="Times New Roman" w:cs="Times New Roman"/>
        </w:rPr>
        <w:tab/>
      </w:r>
    </w:p>
    <w:sectPr w:rsidR="006E379C" w:rsidRPr="00AF4A42" w:rsidSect="00AF4A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15"/>
    <w:rsid w:val="001C1704"/>
    <w:rsid w:val="00251265"/>
    <w:rsid w:val="004428BA"/>
    <w:rsid w:val="0056622F"/>
    <w:rsid w:val="005F7E15"/>
    <w:rsid w:val="006C3EEE"/>
    <w:rsid w:val="006E379C"/>
    <w:rsid w:val="00777099"/>
    <w:rsid w:val="00783AC4"/>
    <w:rsid w:val="00A23E3F"/>
    <w:rsid w:val="00AC3DDE"/>
    <w:rsid w:val="00AF4A42"/>
    <w:rsid w:val="00E021B2"/>
    <w:rsid w:val="00EA1A90"/>
    <w:rsid w:val="00F4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2012-05-28T07:17:00Z</cp:lastPrinted>
  <dcterms:created xsi:type="dcterms:W3CDTF">2012-05-10T17:50:00Z</dcterms:created>
  <dcterms:modified xsi:type="dcterms:W3CDTF">2012-09-15T03:42:00Z</dcterms:modified>
</cp:coreProperties>
</file>